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577724" w14:textId="232340CB" w:rsidR="001B754C" w:rsidRDefault="000D7CAE" w:rsidP="001B754C">
      <w:pPr>
        <w:rPr>
          <w:rFonts w:ascii="Comic Sans MS" w:hAnsi="Comic Sans MS"/>
          <w:b/>
          <w:color w:val="000064"/>
          <w:sz w:val="164"/>
        </w:rPr>
      </w:pPr>
      <w:r>
        <w:rPr>
          <w:noProof/>
        </w:rPr>
        <mc:AlternateContent>
          <mc:Choice Requires="wps">
            <w:drawing>
              <wp:anchor distT="0" distB="0" distL="114300" distR="114300" simplePos="0" relativeHeight="251654144" behindDoc="1" locked="0" layoutInCell="1" allowOverlap="1" wp14:anchorId="44B4E62B" wp14:editId="6AEEDD0E">
                <wp:simplePos x="0" y="0"/>
                <wp:positionH relativeFrom="page">
                  <wp:posOffset>5212080</wp:posOffset>
                </wp:positionH>
                <wp:positionV relativeFrom="page">
                  <wp:posOffset>1554480</wp:posOffset>
                </wp:positionV>
                <wp:extent cx="1554480" cy="594360"/>
                <wp:effectExtent l="0" t="0" r="20320" b="15240"/>
                <wp:wrapTight wrapText="bothSides">
                  <wp:wrapPolygon edited="0">
                    <wp:start x="0" y="0"/>
                    <wp:lineTo x="0" y="21231"/>
                    <wp:lineTo x="21529" y="21231"/>
                    <wp:lineTo x="21529" y="0"/>
                    <wp:lineTo x="0" y="0"/>
                  </wp:wrapPolygon>
                </wp:wrapTight>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CA71" w14:textId="77777777" w:rsidR="00CE6CEB" w:rsidRPr="00DA4111" w:rsidRDefault="00CE6CEB" w:rsidP="00717B66">
                            <w:pPr>
                              <w:rPr>
                                <w:rFonts w:ascii="Comic Sans MS" w:hAnsi="Comic Sans MS"/>
                                <w:b/>
                                <w:color w:val="000064"/>
                                <w:sz w:val="56"/>
                              </w:rPr>
                            </w:pPr>
                            <w:r w:rsidRPr="00DA4111">
                              <w:rPr>
                                <w:rFonts w:ascii="Comic Sans MS" w:hAnsi="Comic Sans MS"/>
                                <w:b/>
                                <w:color w:val="000064"/>
                                <w:sz w:val="56"/>
                              </w:rPr>
                              <w:t>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410.4pt;margin-top:122.4pt;width:122.4pt;height:46.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" filled="f" stroked="f">
                <v:textbox inset="0,0,0,0">
                  <w:txbxContent>
                    <w:p w14:paraId="293ECA71" w14:textId="77777777" w:rsidR="00AC4F59" w:rsidRPr="00DA4111" w:rsidRDefault="00AC4F59" w:rsidP="00717B66">
                      <w:pPr>
                        <w:rPr>
                          <w:rFonts w:ascii="Comic Sans MS" w:hAnsi="Comic Sans MS"/>
                          <w:b/>
                          <w:color w:val="000064"/>
                          <w:sz w:val="56"/>
                        </w:rPr>
                      </w:pPr>
                      <w:r w:rsidRPr="00DA4111">
                        <w:rPr>
                          <w:rFonts w:ascii="Comic Sans MS" w:hAnsi="Comic Sans MS"/>
                          <w:b/>
                          <w:color w:val="000064"/>
                          <w:sz w:val="56"/>
                        </w:rPr>
                        <w:t>IN THE</w:t>
                      </w:r>
                    </w:p>
                  </w:txbxContent>
                </v:textbox>
                <w10:wrap type="tight" anchorx="page" anchory="page"/>
              </v:shape>
            </w:pict>
          </mc:Fallback>
        </mc:AlternateContent>
      </w:r>
      <w:r w:rsidR="004F2E18">
        <w:tab/>
      </w:r>
      <w:r w:rsidR="00717B66" w:rsidRPr="005A7253">
        <w:t xml:space="preserve"> </w:t>
      </w:r>
      <w:r w:rsidR="001B754C" w:rsidRPr="00DA4111">
        <w:rPr>
          <w:rFonts w:ascii="Comic Sans MS" w:hAnsi="Comic Sans MS"/>
          <w:b/>
          <w:color w:val="000064"/>
          <w:sz w:val="164"/>
        </w:rPr>
        <w:t>TROUT</w:t>
      </w:r>
    </w:p>
    <w:p w14:paraId="40826649" w14:textId="77777777" w:rsidR="003347BC" w:rsidRPr="00DA4111" w:rsidRDefault="000D7CAE" w:rsidP="001B754C">
      <w:pPr>
        <w:rPr>
          <w:rFonts w:ascii="Comic Sans MS" w:hAnsi="Comic Sans MS"/>
          <w:b/>
          <w:color w:val="000064"/>
          <w:sz w:val="164"/>
        </w:rPr>
      </w:pPr>
      <w:r>
        <w:rPr>
          <w:noProof/>
        </w:rPr>
        <w:drawing>
          <wp:anchor distT="0" distB="0" distL="114300" distR="114300" simplePos="0" relativeHeight="251660288" behindDoc="0" locked="0" layoutInCell="1" allowOverlap="1" wp14:anchorId="68A34F54" wp14:editId="5C27436C">
            <wp:simplePos x="0" y="0"/>
            <wp:positionH relativeFrom="column">
              <wp:posOffset>1097280</wp:posOffset>
            </wp:positionH>
            <wp:positionV relativeFrom="paragraph">
              <wp:posOffset>1109345</wp:posOffset>
            </wp:positionV>
            <wp:extent cx="4843145" cy="2362200"/>
            <wp:effectExtent l="0" t="0" r="8255" b="0"/>
            <wp:wrapSquare wrapText="lef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1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EB">
        <w:pict w14:anchorId="695274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51.2pt;margin-top:205.85pt;width:369.2pt;height:56.95pt;z-index:-251655168;mso-wrap-edited:f;mso-position-horizontal-relative:page;mso-position-vertical-relative:page" fillcolor="#7ecbfa" strokecolor="#000064" strokeweight="1.25pt">
            <v:shadow color="#d8d8d8" offset=",1pt" offset2=",-2pt"/>
            <v:textpath style="font-family:&quot;Comic Sans MS&quot;;font-size:40pt;font-weight:bold;v-text-kern:t" trim="t" fitpath="t" string="CLASSROOM"/>
            <w10:wrap anchorx="page" anchory="page"/>
          </v:shape>
        </w:pict>
      </w:r>
    </w:p>
    <w:p w14:paraId="659ADFED" w14:textId="77777777" w:rsidR="00717B66" w:rsidRPr="005A7253" w:rsidRDefault="00717B66" w:rsidP="005A7253"/>
    <w:p w14:paraId="018D6609" w14:textId="77777777" w:rsidR="003347BC" w:rsidRDefault="003347BC" w:rsidP="00F96BA5"/>
    <w:p w14:paraId="28902011" w14:textId="77777777" w:rsidR="003347BC" w:rsidRDefault="003347BC" w:rsidP="003347BC"/>
    <w:p w14:paraId="3C2AF9E1" w14:textId="77777777" w:rsidR="003347BC" w:rsidRPr="003347BC" w:rsidRDefault="003347BC" w:rsidP="003347BC"/>
    <w:p w14:paraId="57C0F993" w14:textId="77777777" w:rsidR="003347BC" w:rsidRPr="003347BC" w:rsidRDefault="003347BC" w:rsidP="003347BC"/>
    <w:p w14:paraId="213373D7" w14:textId="77777777" w:rsidR="003347BC" w:rsidRPr="003347BC" w:rsidRDefault="003347BC" w:rsidP="003347BC"/>
    <w:p w14:paraId="4DEFC71C" w14:textId="77777777" w:rsidR="003347BC" w:rsidRPr="003347BC" w:rsidRDefault="003347BC" w:rsidP="003347BC"/>
    <w:p w14:paraId="02B66C5F" w14:textId="77777777" w:rsidR="003347BC" w:rsidRPr="003347BC" w:rsidRDefault="003347BC" w:rsidP="003347BC"/>
    <w:p w14:paraId="2B681AE8" w14:textId="77777777" w:rsidR="003347BC" w:rsidRPr="003347BC" w:rsidRDefault="003347BC" w:rsidP="003347BC"/>
    <w:p w14:paraId="53DCF812" w14:textId="77777777" w:rsidR="003347BC" w:rsidRDefault="003347BC" w:rsidP="00F96BA5"/>
    <w:p w14:paraId="5F25A773" w14:textId="77777777" w:rsidR="00527BB2" w:rsidRDefault="00527BB2" w:rsidP="00527BB2">
      <w:pPr>
        <w:spacing w:line="216" w:lineRule="auto"/>
        <w:jc w:val="center"/>
        <w:rPr>
          <w:rFonts w:ascii="Comic Sans MS" w:hAnsi="Comic Sans MS"/>
          <w:b/>
          <w:color w:val="000064"/>
          <w:sz w:val="52"/>
        </w:rPr>
      </w:pPr>
    </w:p>
    <w:p w14:paraId="4295C99C" w14:textId="77777777" w:rsidR="00527BB2" w:rsidRPr="00DA4111"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HOW TO RAISE TROUT IN</w:t>
      </w:r>
    </w:p>
    <w:p w14:paraId="07642F8E" w14:textId="77777777" w:rsidR="00527BB2" w:rsidRDefault="00527BB2" w:rsidP="00527BB2">
      <w:pPr>
        <w:spacing w:line="216" w:lineRule="auto"/>
        <w:jc w:val="center"/>
        <w:rPr>
          <w:rFonts w:ascii="Comic Sans MS" w:hAnsi="Comic Sans MS"/>
          <w:b/>
          <w:color w:val="000064"/>
          <w:sz w:val="52"/>
        </w:rPr>
      </w:pPr>
      <w:r w:rsidRPr="00DA4111">
        <w:rPr>
          <w:rFonts w:ascii="Comic Sans MS" w:hAnsi="Comic Sans MS"/>
          <w:b/>
          <w:color w:val="000064"/>
          <w:sz w:val="52"/>
        </w:rPr>
        <w:t>MARYLAND CLASSROOMS</w:t>
      </w:r>
    </w:p>
    <w:p w14:paraId="298111CF" w14:textId="3F4C481A" w:rsidR="00527BB2" w:rsidRDefault="004F2E18" w:rsidP="00527BB2">
      <w:pPr>
        <w:spacing w:line="216" w:lineRule="auto"/>
        <w:jc w:val="center"/>
        <w:rPr>
          <w:rFonts w:ascii="Comic Sans MS" w:hAnsi="Comic Sans MS"/>
          <w:b/>
          <w:color w:val="000064"/>
          <w:sz w:val="52"/>
        </w:rPr>
      </w:pPr>
      <w:r>
        <w:rPr>
          <w:rFonts w:ascii="Comic Sans MS" w:hAnsi="Comic Sans MS"/>
          <w:b/>
          <w:color w:val="000064"/>
          <w:sz w:val="52"/>
        </w:rPr>
        <w:t>Eighth</w:t>
      </w:r>
      <w:r w:rsidR="00527BB2">
        <w:rPr>
          <w:rFonts w:ascii="Comic Sans MS" w:hAnsi="Comic Sans MS"/>
          <w:b/>
          <w:color w:val="000064"/>
          <w:sz w:val="52"/>
        </w:rPr>
        <w:t xml:space="preserve"> Edition</w:t>
      </w:r>
    </w:p>
    <w:p w14:paraId="57950704" w14:textId="77777777" w:rsidR="00527BB2" w:rsidRPr="00527BB2" w:rsidRDefault="00527BB2" w:rsidP="00527BB2">
      <w:pPr>
        <w:spacing w:line="216" w:lineRule="auto"/>
        <w:jc w:val="center"/>
        <w:rPr>
          <w:rFonts w:ascii="Comic Sans MS" w:hAnsi="Comic Sans MS"/>
          <w:b/>
          <w:color w:val="000064"/>
          <w:sz w:val="44"/>
          <w:szCs w:val="44"/>
        </w:rPr>
      </w:pPr>
      <w:r w:rsidRPr="00527BB2">
        <w:rPr>
          <w:rFonts w:ascii="Comic Sans MS" w:hAnsi="Comic Sans MS"/>
          <w:b/>
          <w:color w:val="000064"/>
          <w:sz w:val="44"/>
          <w:szCs w:val="44"/>
        </w:rPr>
        <w:t>(Adapted for Vermont’s TIC program)</w:t>
      </w:r>
    </w:p>
    <w:p w14:paraId="0B3B15F9" w14:textId="77777777" w:rsidR="00527BB2" w:rsidRPr="00DA4111" w:rsidRDefault="00527BB2" w:rsidP="00527BB2">
      <w:pPr>
        <w:spacing w:line="252" w:lineRule="auto"/>
        <w:jc w:val="center"/>
        <w:rPr>
          <w:rFonts w:ascii="Comic Sans MS" w:hAnsi="Comic Sans MS"/>
          <w:b/>
          <w:color w:val="000064"/>
          <w:sz w:val="36"/>
        </w:rPr>
      </w:pPr>
      <w:r w:rsidRPr="00DA4111">
        <w:rPr>
          <w:rFonts w:ascii="Comic Sans MS" w:hAnsi="Comic Sans MS"/>
          <w:b/>
          <w:color w:val="000064"/>
          <w:sz w:val="36"/>
        </w:rPr>
        <w:t>Produced by</w:t>
      </w:r>
    </w:p>
    <w:p w14:paraId="74C6AC0C" w14:textId="33AA65C2" w:rsidR="00527BB2" w:rsidRPr="00527BB2" w:rsidRDefault="00527BB2" w:rsidP="00527BB2">
      <w:pPr>
        <w:spacing w:line="252" w:lineRule="auto"/>
        <w:rPr>
          <w:rFonts w:ascii="Comic Sans MS" w:hAnsi="Comic Sans MS"/>
          <w:b/>
          <w:color w:val="000064"/>
          <w:sz w:val="44"/>
        </w:rPr>
      </w:pPr>
      <w:r>
        <w:rPr>
          <w:rFonts w:ascii="Comic Sans MS" w:hAnsi="Comic Sans MS"/>
          <w:b/>
          <w:color w:val="000064"/>
          <w:sz w:val="44"/>
        </w:rPr>
        <w:t xml:space="preserve">  T</w:t>
      </w:r>
      <w:r w:rsidRPr="00DA4111">
        <w:rPr>
          <w:rFonts w:ascii="Comic Sans MS" w:hAnsi="Comic Sans MS"/>
          <w:b/>
          <w:color w:val="000064"/>
          <w:sz w:val="44"/>
        </w:rPr>
        <w:t>rout Unlimited</w:t>
      </w:r>
      <w:r>
        <w:rPr>
          <w:rFonts w:ascii="Comic Sans MS" w:hAnsi="Comic Sans MS"/>
          <w:b/>
          <w:color w:val="000064"/>
          <w:sz w:val="44"/>
        </w:rPr>
        <w:t xml:space="preserve"> Mid-Atlantic Council </w:t>
      </w:r>
      <w:r>
        <w:rPr>
          <w:rFonts w:ascii="Comic Sans MS" w:hAnsi="Comic Sans MS"/>
          <w:b/>
          <w:color w:val="000064"/>
        </w:rPr>
        <w:t xml:space="preserve">© </w:t>
      </w:r>
      <w:r w:rsidRPr="00DA4111">
        <w:rPr>
          <w:rFonts w:ascii="Comic Sans MS" w:hAnsi="Comic Sans MS"/>
          <w:b/>
          <w:color w:val="000064"/>
        </w:rPr>
        <w:t>201</w:t>
      </w:r>
      <w:r w:rsidR="00610F77">
        <w:rPr>
          <w:rFonts w:ascii="Comic Sans MS" w:hAnsi="Comic Sans MS"/>
          <w:b/>
          <w:color w:val="000064"/>
        </w:rPr>
        <w:t>7</w:t>
      </w:r>
    </w:p>
    <w:p w14:paraId="04C34A37" w14:textId="77777777" w:rsidR="00527BB2" w:rsidRDefault="00527BB2" w:rsidP="00527BB2">
      <w:pPr>
        <w:spacing w:line="216" w:lineRule="auto"/>
        <w:jc w:val="right"/>
        <w:rPr>
          <w:rFonts w:ascii="Comic Sans MS" w:hAnsi="Comic Sans MS"/>
          <w:b/>
          <w:color w:val="000064"/>
        </w:rPr>
      </w:pPr>
    </w:p>
    <w:p w14:paraId="5302CB37" w14:textId="77777777" w:rsidR="00527BB2" w:rsidRDefault="00527BB2" w:rsidP="00527BB2">
      <w:pPr>
        <w:spacing w:line="216" w:lineRule="auto"/>
        <w:jc w:val="right"/>
        <w:rPr>
          <w:rFonts w:ascii="Comic Sans MS" w:hAnsi="Comic Sans MS"/>
          <w:b/>
          <w:color w:val="000064"/>
        </w:rPr>
      </w:pPr>
      <w:r>
        <w:rPr>
          <w:rFonts w:ascii="Comic Sans MS" w:hAnsi="Comic Sans MS"/>
          <w:b/>
          <w:color w:val="000064"/>
        </w:rPr>
        <w:t>Edited</w:t>
      </w:r>
      <w:r w:rsidRPr="00DA4111">
        <w:rPr>
          <w:rFonts w:ascii="Comic Sans MS" w:hAnsi="Comic Sans MS"/>
          <w:b/>
          <w:color w:val="000064"/>
        </w:rPr>
        <w:t xml:space="preserve"> by </w:t>
      </w:r>
      <w:r>
        <w:rPr>
          <w:rFonts w:ascii="Comic Sans MS" w:hAnsi="Comic Sans MS"/>
          <w:b/>
          <w:color w:val="000064"/>
        </w:rPr>
        <w:t>Chuck Dinkel</w:t>
      </w:r>
    </w:p>
    <w:p w14:paraId="2D3ACF67" w14:textId="1118302A" w:rsidR="00527BB2" w:rsidRPr="00DA4111" w:rsidRDefault="00527BB2" w:rsidP="00527BB2">
      <w:pPr>
        <w:spacing w:line="216" w:lineRule="auto"/>
        <w:jc w:val="right"/>
        <w:rPr>
          <w:rFonts w:ascii="Comic Sans MS" w:hAnsi="Comic Sans MS"/>
          <w:b/>
          <w:color w:val="000064"/>
          <w:sz w:val="56"/>
        </w:rPr>
      </w:pPr>
      <w:r>
        <w:rPr>
          <w:rFonts w:ascii="Comic Sans MS" w:hAnsi="Comic Sans MS"/>
          <w:b/>
          <w:color w:val="000064"/>
        </w:rPr>
        <w:t xml:space="preserve">With changes made by </w:t>
      </w:r>
      <w:r w:rsidR="004F2E18">
        <w:rPr>
          <w:rFonts w:ascii="Comic Sans MS" w:hAnsi="Comic Sans MS"/>
          <w:b/>
          <w:color w:val="000064"/>
        </w:rPr>
        <w:t>the Vermont TIC support team</w:t>
      </w:r>
    </w:p>
    <w:p w14:paraId="443374C4" w14:textId="77777777" w:rsidR="00527BB2" w:rsidRPr="001C726E" w:rsidRDefault="00527BB2" w:rsidP="00527BB2">
      <w:pPr>
        <w:spacing w:line="252" w:lineRule="auto"/>
        <w:rPr>
          <w:rFonts w:ascii="Comic Sans MS" w:hAnsi="Comic Sans MS"/>
          <w:b/>
          <w:color w:val="000080"/>
        </w:rPr>
      </w:pPr>
    </w:p>
    <w:p w14:paraId="05134E96" w14:textId="77777777" w:rsidR="00527BB2" w:rsidRPr="00DA4111" w:rsidRDefault="00527BB2" w:rsidP="00527BB2">
      <w:pPr>
        <w:spacing w:line="216" w:lineRule="auto"/>
        <w:jc w:val="center"/>
        <w:rPr>
          <w:rFonts w:ascii="Comic Sans MS" w:hAnsi="Comic Sans MS"/>
          <w:b/>
          <w:color w:val="000064"/>
          <w:sz w:val="56"/>
        </w:rPr>
      </w:pPr>
    </w:p>
    <w:p w14:paraId="50BA79A1" w14:textId="77777777" w:rsidR="003347BC" w:rsidRDefault="003347BC" w:rsidP="00F96BA5"/>
    <w:p w14:paraId="1CD8E49D" w14:textId="77777777" w:rsidR="003347BC" w:rsidRDefault="000D7CAE" w:rsidP="003347BC">
      <w:pPr>
        <w:tabs>
          <w:tab w:val="left" w:pos="5813"/>
        </w:tabs>
      </w:pPr>
      <w:r>
        <w:rPr>
          <w:noProof/>
        </w:rPr>
        <mc:AlternateContent>
          <mc:Choice Requires="wps">
            <w:drawing>
              <wp:anchor distT="0" distB="0" distL="114300" distR="114300" simplePos="0" relativeHeight="251655168" behindDoc="1" locked="0" layoutInCell="1" allowOverlap="1" wp14:anchorId="1B478788" wp14:editId="22271B2A">
                <wp:simplePos x="0" y="0"/>
                <wp:positionH relativeFrom="page">
                  <wp:posOffset>1188720</wp:posOffset>
                </wp:positionH>
                <wp:positionV relativeFrom="page">
                  <wp:posOffset>7086600</wp:posOffset>
                </wp:positionV>
                <wp:extent cx="5486400" cy="1143000"/>
                <wp:effectExtent l="0" t="0" r="0" b="0"/>
                <wp:wrapTight wrapText="bothSides">
                  <wp:wrapPolygon edited="0">
                    <wp:start x="0" y="0"/>
                    <wp:lineTo x="0" y="21120"/>
                    <wp:lineTo x="21500" y="21120"/>
                    <wp:lineTo x="21500" y="0"/>
                    <wp:lineTo x="0" y="0"/>
                  </wp:wrapPolygon>
                </wp:wrapTight>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0684" w14:textId="77777777" w:rsidR="00CE6CEB" w:rsidRPr="001C726E" w:rsidRDefault="00CE6CEB" w:rsidP="006604DA">
                            <w:pPr>
                              <w:spacing w:line="252" w:lineRule="auto"/>
                              <w:rPr>
                                <w:rFonts w:ascii="Comic Sans MS" w:hAnsi="Comic Sans MS"/>
                                <w:b/>
                                <w:color w:val="000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93.6pt;margin-top:558pt;width:6in;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" filled="f" stroked="f">
                <v:textbox inset="0,0,0,0">
                  <w:txbxContent>
                    <w:p w14:paraId="536D0684" w14:textId="77777777" w:rsidR="00AC4F59" w:rsidRPr="001C726E" w:rsidRDefault="00AC4F59" w:rsidP="006604DA">
                      <w:pPr>
                        <w:spacing w:line="252" w:lineRule="auto"/>
                        <w:rPr>
                          <w:rFonts w:ascii="Comic Sans MS" w:hAnsi="Comic Sans MS"/>
                          <w:b/>
                          <w:color w:val="000080"/>
                        </w:rPr>
                      </w:pPr>
                    </w:p>
                  </w:txbxContent>
                </v:textbox>
                <w10:wrap type="tight" anchorx="page" anchory="page"/>
              </v:shape>
            </w:pict>
          </mc:Fallback>
        </mc:AlternateContent>
      </w:r>
      <w:r w:rsidR="003347BC">
        <w:br w:type="textWrapping" w:clear="all"/>
      </w:r>
    </w:p>
    <w:p w14:paraId="47C72DAE" w14:textId="77777777" w:rsidR="00344754" w:rsidRPr="00527BB2" w:rsidRDefault="00344754" w:rsidP="00344754"/>
    <w:p w14:paraId="3F305376" w14:textId="77777777" w:rsidR="00344754" w:rsidRPr="009215D4" w:rsidRDefault="00527BB2" w:rsidP="002C3EFE">
      <w:pPr>
        <w:pStyle w:val="Heading2"/>
        <w:rPr>
          <w:rFonts w:hint="eastAsia"/>
          <w:color w:val="auto"/>
          <w:sz w:val="40"/>
          <w:szCs w:val="40"/>
        </w:rPr>
      </w:pPr>
      <w:bookmarkStart w:id="0" w:name="_Toc472783645"/>
      <w:r>
        <w:rPr>
          <w:rFonts w:hint="eastAsia"/>
          <w:color w:val="auto"/>
          <w:sz w:val="40"/>
          <w:szCs w:val="40"/>
        </w:rPr>
        <w:br w:type="page"/>
      </w:r>
      <w:r w:rsidR="002C3EFE" w:rsidRPr="009215D4">
        <w:rPr>
          <w:color w:val="auto"/>
          <w:sz w:val="40"/>
          <w:szCs w:val="40"/>
        </w:rPr>
        <w:t>DEDICATION</w:t>
      </w:r>
      <w:bookmarkEnd w:id="0"/>
    </w:p>
    <w:p w14:paraId="3BFEBB3F" w14:textId="77777777" w:rsidR="00344754" w:rsidRPr="00876D6E" w:rsidRDefault="00344754" w:rsidP="00344754">
      <w:pPr>
        <w:rPr>
          <w:b/>
          <w:sz w:val="32"/>
          <w:szCs w:val="32"/>
        </w:rPr>
      </w:pPr>
      <w:r>
        <w:rPr>
          <w:b/>
        </w:rPr>
        <w:t xml:space="preserve">                    </w:t>
      </w:r>
    </w:p>
    <w:p w14:paraId="36623083" w14:textId="77777777" w:rsidR="00344754" w:rsidRDefault="00344754" w:rsidP="00344754">
      <w:pPr>
        <w:jc w:val="center"/>
      </w:pPr>
    </w:p>
    <w:p w14:paraId="4583515C" w14:textId="6AC67DBC" w:rsidR="005B341C" w:rsidRPr="00CC1861" w:rsidRDefault="005B341C" w:rsidP="005B341C">
      <w:pPr>
        <w:jc w:val="both"/>
        <w:rPr>
          <w:sz w:val="28"/>
          <w:szCs w:val="28"/>
        </w:rPr>
      </w:pPr>
      <w:r w:rsidRPr="00CC1861">
        <w:rPr>
          <w:sz w:val="28"/>
          <w:szCs w:val="28"/>
        </w:rPr>
        <w:t>This manual is dedicated to Jim Greene and Ros Bass.  As a member of Potomac-Patuxent Chapter of Trout Unlimited (PPCTU) in 2004 Jim’s vision and leadership resulted in three schools in Montgomery County becoming the first in the state to participate in Trout in the Classroom (TIC).  From this small beginning, the program has expanded to over 90 schools and environmental centers state –wide, today encompassing 12 counties and the District of Columbia.  Since its inception Jim has tirelessly shepherded and guided its growth and direction.  Serving as a role</w:t>
      </w:r>
      <w:r w:rsidR="00212E28" w:rsidRPr="00CC1861">
        <w:rPr>
          <w:sz w:val="28"/>
          <w:szCs w:val="28"/>
        </w:rPr>
        <w:t xml:space="preserve"> model for protecting our water</w:t>
      </w:r>
      <w:r w:rsidRPr="00CC1861">
        <w:rPr>
          <w:sz w:val="28"/>
          <w:szCs w:val="28"/>
        </w:rPr>
        <w:t>shed and streams Jim has influenced thousands of students to become more enlightened stewards of the environment.  Jim continues to work and excel at assisting volunteers fulfill TIC’s mission.  In 2013, at TU’s annual mee</w:t>
      </w:r>
      <w:r w:rsidR="00212E28" w:rsidRPr="00CC1861">
        <w:rPr>
          <w:sz w:val="28"/>
          <w:szCs w:val="28"/>
        </w:rPr>
        <w:t xml:space="preserve">ting, Jim was the recipient of </w:t>
      </w:r>
      <w:r w:rsidRPr="00CC1861">
        <w:rPr>
          <w:sz w:val="28"/>
          <w:szCs w:val="28"/>
        </w:rPr>
        <w:t>the prestigious TU Youth Education Leadership Award in recognition of his TIC accomplishments.</w:t>
      </w:r>
    </w:p>
    <w:p w14:paraId="59D52371" w14:textId="77777777" w:rsidR="005B341C" w:rsidRPr="00CC1861" w:rsidRDefault="005B341C" w:rsidP="005B341C">
      <w:pPr>
        <w:jc w:val="both"/>
        <w:rPr>
          <w:sz w:val="28"/>
          <w:szCs w:val="28"/>
        </w:rPr>
      </w:pPr>
    </w:p>
    <w:p w14:paraId="60BD8AE7" w14:textId="77777777" w:rsidR="005B341C" w:rsidRPr="00CC1861" w:rsidRDefault="005B341C" w:rsidP="005B341C">
      <w:pPr>
        <w:jc w:val="both"/>
        <w:rPr>
          <w:sz w:val="28"/>
          <w:szCs w:val="28"/>
        </w:rPr>
      </w:pPr>
      <w:r w:rsidRPr="00CC1861">
        <w:rPr>
          <w:sz w:val="28"/>
          <w:szCs w:val="28"/>
        </w:rPr>
        <w:t xml:space="preserve">Over the years Ros has guided the writing and production of this manual.  It is she who asks the questions that insightfully ensures the accuracy, conciseness and readability of the document.  If there is anything in the manual that Ros does not understand completely odds are teachers will also struggle with it.  If the writing passes the “Ros Test” it’s ready for the printer.  In addition, her grant writing skills were instrumental to the early success and growth of the Maryland TIC program. </w:t>
      </w:r>
    </w:p>
    <w:p w14:paraId="6286AC7D" w14:textId="77777777" w:rsidR="005B341C" w:rsidRPr="00CC1861" w:rsidRDefault="005B341C" w:rsidP="005B341C">
      <w:pPr>
        <w:jc w:val="both"/>
        <w:rPr>
          <w:sz w:val="28"/>
          <w:szCs w:val="28"/>
        </w:rPr>
      </w:pPr>
    </w:p>
    <w:p w14:paraId="639418D1" w14:textId="77777777" w:rsidR="005B341C" w:rsidRPr="00CC1861" w:rsidRDefault="005B341C" w:rsidP="005B341C">
      <w:pPr>
        <w:jc w:val="both"/>
        <w:rPr>
          <w:sz w:val="28"/>
          <w:szCs w:val="28"/>
        </w:rPr>
      </w:pPr>
      <w:r w:rsidRPr="00CC1861">
        <w:rPr>
          <w:sz w:val="28"/>
          <w:szCs w:val="28"/>
        </w:rPr>
        <w:t>Everyone who has participated in or supported TIC in a volunteer role owes a debt of gratitude to these two hardworking and conscientious individuals.</w:t>
      </w:r>
    </w:p>
    <w:p w14:paraId="4388E8DC" w14:textId="77777777" w:rsidR="00344754" w:rsidRDefault="00344754" w:rsidP="00FA087D">
      <w:pPr>
        <w:pBdr>
          <w:top w:val="single" w:sz="4" w:space="0" w:color="auto"/>
          <w:left w:val="single" w:sz="4" w:space="4" w:color="auto"/>
          <w:bottom w:val="single" w:sz="4" w:space="0" w:color="auto"/>
          <w:right w:val="single" w:sz="4" w:space="4" w:color="auto"/>
        </w:pBdr>
      </w:pPr>
    </w:p>
    <w:p w14:paraId="765A1F14" w14:textId="77777777" w:rsidR="0043279F" w:rsidRDefault="0043279F" w:rsidP="00D73325"/>
    <w:p w14:paraId="7A673654" w14:textId="77777777" w:rsidR="0043279F" w:rsidRDefault="0043279F" w:rsidP="00F96BA5"/>
    <w:p w14:paraId="649C1C4A" w14:textId="77777777" w:rsidR="0043279F" w:rsidRDefault="0043279F" w:rsidP="00F96BA5"/>
    <w:p w14:paraId="53F632C0" w14:textId="77777777" w:rsidR="0043279F" w:rsidRDefault="0043279F" w:rsidP="00F96BA5"/>
    <w:p w14:paraId="2705D0DC" w14:textId="77777777" w:rsidR="0043279F" w:rsidRDefault="0043279F" w:rsidP="00F96BA5"/>
    <w:p w14:paraId="252A4AFC" w14:textId="77777777" w:rsidR="0043279F" w:rsidRDefault="0043279F" w:rsidP="00F96BA5"/>
    <w:p w14:paraId="628B6ED3" w14:textId="77777777" w:rsidR="0043279F" w:rsidRDefault="0043279F" w:rsidP="00F96BA5"/>
    <w:p w14:paraId="1A278738" w14:textId="77777777" w:rsidR="0043279F" w:rsidRDefault="0043279F" w:rsidP="00F96BA5"/>
    <w:p w14:paraId="797B3EC4" w14:textId="77777777" w:rsidR="0043279F" w:rsidRDefault="0043279F" w:rsidP="00F96BA5"/>
    <w:p w14:paraId="0823D3BA" w14:textId="77777777" w:rsidR="0043279F" w:rsidRDefault="0043279F" w:rsidP="00F96BA5"/>
    <w:p w14:paraId="617E370C" w14:textId="77777777" w:rsidR="0043279F" w:rsidRDefault="0043279F" w:rsidP="00F96BA5"/>
    <w:p w14:paraId="4212B534" w14:textId="77777777" w:rsidR="0043279F" w:rsidRDefault="0043279F" w:rsidP="00F96BA5"/>
    <w:p w14:paraId="62BE70AB" w14:textId="77777777" w:rsidR="0043279F" w:rsidRDefault="0043279F" w:rsidP="00F96BA5"/>
    <w:p w14:paraId="3EF535B9" w14:textId="77777777" w:rsidR="004103DF" w:rsidRDefault="004103DF" w:rsidP="002C3EFE">
      <w:pPr>
        <w:pStyle w:val="Heading2"/>
        <w:rPr>
          <w:rFonts w:hint="eastAsia"/>
          <w:color w:val="auto"/>
          <w:sz w:val="40"/>
          <w:szCs w:val="40"/>
        </w:rPr>
      </w:pPr>
    </w:p>
    <w:p w14:paraId="601ADFBC" w14:textId="77777777" w:rsidR="00FA087D" w:rsidRDefault="00FA087D" w:rsidP="00FA087D"/>
    <w:p w14:paraId="02060DDC" w14:textId="77777777" w:rsidR="00FA087D" w:rsidRDefault="00FA087D" w:rsidP="00FA087D"/>
    <w:p w14:paraId="3D4E6D3D" w14:textId="77777777" w:rsidR="00FA087D" w:rsidRPr="00FA087D" w:rsidRDefault="00FA087D" w:rsidP="00FA087D"/>
    <w:p w14:paraId="04C19F79" w14:textId="77777777" w:rsidR="004103DF" w:rsidRDefault="004103DF" w:rsidP="002C3EFE">
      <w:pPr>
        <w:pStyle w:val="Heading2"/>
        <w:rPr>
          <w:rFonts w:hint="eastAsia"/>
          <w:color w:val="auto"/>
          <w:sz w:val="40"/>
          <w:szCs w:val="40"/>
        </w:rPr>
      </w:pPr>
    </w:p>
    <w:p w14:paraId="130F9510" w14:textId="77777777" w:rsidR="004103DF" w:rsidRDefault="004103DF" w:rsidP="002C3EFE">
      <w:pPr>
        <w:pStyle w:val="Heading2"/>
        <w:rPr>
          <w:rFonts w:hint="eastAsia"/>
          <w:color w:val="auto"/>
          <w:sz w:val="40"/>
          <w:szCs w:val="40"/>
        </w:rPr>
      </w:pPr>
    </w:p>
    <w:p w14:paraId="57D651D1" w14:textId="77777777" w:rsidR="004103DF" w:rsidRDefault="004103DF" w:rsidP="002C3EFE">
      <w:pPr>
        <w:pStyle w:val="Heading2"/>
        <w:rPr>
          <w:rFonts w:hint="eastAsia"/>
          <w:color w:val="auto"/>
          <w:sz w:val="40"/>
          <w:szCs w:val="40"/>
        </w:rPr>
      </w:pPr>
    </w:p>
    <w:p w14:paraId="540D91F2" w14:textId="77777777" w:rsidR="004103DF" w:rsidRDefault="004103DF" w:rsidP="002C3EFE">
      <w:pPr>
        <w:pStyle w:val="Heading2"/>
        <w:rPr>
          <w:rFonts w:hint="eastAsia"/>
          <w:color w:val="auto"/>
          <w:sz w:val="40"/>
          <w:szCs w:val="40"/>
        </w:rPr>
      </w:pPr>
    </w:p>
    <w:p w14:paraId="27A4D4A5" w14:textId="77777777" w:rsidR="004103DF" w:rsidRDefault="004103DF" w:rsidP="002C3EFE">
      <w:pPr>
        <w:pStyle w:val="Heading2"/>
        <w:rPr>
          <w:rFonts w:hint="eastAsia"/>
          <w:color w:val="auto"/>
          <w:sz w:val="40"/>
          <w:szCs w:val="40"/>
        </w:rPr>
      </w:pPr>
    </w:p>
    <w:p w14:paraId="797E8EB6" w14:textId="77777777" w:rsidR="004103DF" w:rsidRDefault="004103DF" w:rsidP="002C3EFE">
      <w:pPr>
        <w:pStyle w:val="Heading2"/>
        <w:rPr>
          <w:rFonts w:hint="eastAsia"/>
          <w:color w:val="auto"/>
          <w:sz w:val="40"/>
          <w:szCs w:val="40"/>
        </w:rPr>
      </w:pPr>
    </w:p>
    <w:p w14:paraId="0735D4FB" w14:textId="77777777" w:rsidR="004103DF" w:rsidRDefault="004103DF" w:rsidP="002C3EFE">
      <w:pPr>
        <w:pStyle w:val="Heading2"/>
        <w:rPr>
          <w:rFonts w:hint="eastAsia"/>
          <w:color w:val="auto"/>
          <w:sz w:val="40"/>
          <w:szCs w:val="40"/>
        </w:rPr>
      </w:pPr>
    </w:p>
    <w:p w14:paraId="37385436" w14:textId="77777777" w:rsidR="004103DF" w:rsidRDefault="004103DF" w:rsidP="002C3EFE">
      <w:pPr>
        <w:pStyle w:val="Heading2"/>
        <w:rPr>
          <w:rFonts w:hint="eastAsia"/>
          <w:color w:val="auto"/>
          <w:sz w:val="40"/>
          <w:szCs w:val="40"/>
        </w:rPr>
      </w:pPr>
    </w:p>
    <w:p w14:paraId="070369D9" w14:textId="77777777" w:rsidR="004103DF" w:rsidRDefault="004103DF" w:rsidP="002C3EFE">
      <w:pPr>
        <w:pStyle w:val="Heading2"/>
        <w:rPr>
          <w:rFonts w:hint="eastAsia"/>
          <w:color w:val="auto"/>
          <w:sz w:val="40"/>
          <w:szCs w:val="40"/>
        </w:rPr>
      </w:pPr>
    </w:p>
    <w:p w14:paraId="29004F39" w14:textId="77777777" w:rsidR="004103DF" w:rsidRDefault="004103DF" w:rsidP="002C3EFE">
      <w:pPr>
        <w:pStyle w:val="Heading2"/>
        <w:rPr>
          <w:rFonts w:hint="eastAsia"/>
          <w:color w:val="auto"/>
          <w:sz w:val="40"/>
          <w:szCs w:val="40"/>
        </w:rPr>
      </w:pPr>
    </w:p>
    <w:p w14:paraId="0BEC09B0" w14:textId="77777777" w:rsidR="004103DF" w:rsidRDefault="004103DF" w:rsidP="002C3EFE">
      <w:pPr>
        <w:pStyle w:val="Heading2"/>
        <w:rPr>
          <w:rFonts w:hint="eastAsia"/>
          <w:color w:val="auto"/>
          <w:sz w:val="40"/>
          <w:szCs w:val="40"/>
        </w:rPr>
      </w:pPr>
    </w:p>
    <w:p w14:paraId="793C5F74" w14:textId="77777777" w:rsidR="004103DF" w:rsidRDefault="004103DF" w:rsidP="002C3EFE">
      <w:pPr>
        <w:pStyle w:val="Heading2"/>
        <w:rPr>
          <w:rFonts w:hint="eastAsia"/>
          <w:color w:val="auto"/>
          <w:sz w:val="40"/>
          <w:szCs w:val="40"/>
        </w:rPr>
      </w:pPr>
    </w:p>
    <w:p w14:paraId="1C26E007" w14:textId="77777777" w:rsidR="004103DF" w:rsidRDefault="004103DF" w:rsidP="002C3EFE">
      <w:pPr>
        <w:pStyle w:val="Heading2"/>
        <w:rPr>
          <w:rFonts w:hint="eastAsia"/>
          <w:color w:val="auto"/>
          <w:sz w:val="40"/>
          <w:szCs w:val="40"/>
        </w:rPr>
      </w:pPr>
    </w:p>
    <w:p w14:paraId="1A6D1BD3" w14:textId="77777777" w:rsidR="00FA087D" w:rsidRDefault="00FA087D" w:rsidP="002C3EFE">
      <w:pPr>
        <w:pStyle w:val="Heading2"/>
        <w:rPr>
          <w:rFonts w:hint="eastAsia"/>
          <w:color w:val="auto"/>
          <w:sz w:val="40"/>
          <w:szCs w:val="40"/>
        </w:rPr>
      </w:pPr>
    </w:p>
    <w:p w14:paraId="66D138BA" w14:textId="77777777" w:rsidR="00FA087D" w:rsidRDefault="00FA087D" w:rsidP="00FA087D"/>
    <w:p w14:paraId="037A37ED" w14:textId="77777777" w:rsidR="00FA087D" w:rsidRDefault="00FA087D" w:rsidP="00FA087D"/>
    <w:p w14:paraId="02C03859" w14:textId="77777777" w:rsidR="00FA087D" w:rsidRDefault="00FA087D" w:rsidP="00FA087D"/>
    <w:p w14:paraId="233E591E" w14:textId="77777777" w:rsidR="00FA087D" w:rsidRDefault="00FA087D" w:rsidP="00FA087D"/>
    <w:p w14:paraId="29EDA2E0" w14:textId="77777777" w:rsidR="00FA087D" w:rsidRPr="00FA087D" w:rsidRDefault="00FA087D" w:rsidP="00FA087D"/>
    <w:p w14:paraId="1C8E4717" w14:textId="77777777" w:rsidR="0043279F" w:rsidRPr="009215D4" w:rsidRDefault="00527BB2" w:rsidP="002C3EFE">
      <w:pPr>
        <w:pStyle w:val="Heading2"/>
        <w:rPr>
          <w:rFonts w:hint="eastAsia"/>
          <w:color w:val="auto"/>
          <w:sz w:val="40"/>
          <w:szCs w:val="40"/>
        </w:rPr>
      </w:pPr>
      <w:bookmarkStart w:id="1" w:name="_Toc472783646"/>
      <w:r>
        <w:rPr>
          <w:rFonts w:hint="eastAsia"/>
          <w:color w:val="auto"/>
          <w:sz w:val="40"/>
          <w:szCs w:val="40"/>
        </w:rPr>
        <w:br w:type="page"/>
      </w:r>
      <w:r w:rsidR="0043279F" w:rsidRPr="009215D4">
        <w:rPr>
          <w:color w:val="auto"/>
          <w:sz w:val="40"/>
          <w:szCs w:val="40"/>
        </w:rPr>
        <w:t>INTRODUCTION</w:t>
      </w:r>
      <w:bookmarkEnd w:id="1"/>
    </w:p>
    <w:p w14:paraId="1949FD6C" w14:textId="77777777" w:rsidR="0043279F" w:rsidRPr="00540C89" w:rsidRDefault="0043279F" w:rsidP="0043279F">
      <w:pPr>
        <w:rPr>
          <w:sz w:val="32"/>
          <w:szCs w:val="32"/>
        </w:rPr>
      </w:pPr>
    </w:p>
    <w:p w14:paraId="468BD753" w14:textId="1375234E" w:rsidR="0043279F" w:rsidRPr="00586827" w:rsidRDefault="0043279F" w:rsidP="00EA7BFA">
      <w:pPr>
        <w:jc w:val="both"/>
      </w:pPr>
      <w:r w:rsidRPr="00586827">
        <w:t xml:space="preserve">This is the </w:t>
      </w:r>
      <w:r w:rsidR="00562214">
        <w:t>eighth</w:t>
      </w:r>
      <w:r w:rsidRPr="00586827">
        <w:t xml:space="preserve"> edition of</w:t>
      </w:r>
      <w:r w:rsidRPr="00586827">
        <w:rPr>
          <w:i/>
        </w:rPr>
        <w:t xml:space="preserve"> </w:t>
      </w:r>
      <w:r w:rsidRPr="00586827">
        <w:rPr>
          <w:b/>
          <w:i/>
          <w:u w:val="single"/>
        </w:rPr>
        <w:t>How to Raise Trout in Maryland and D.C</w:t>
      </w:r>
      <w:r w:rsidR="008E6616" w:rsidRPr="00586827">
        <w:rPr>
          <w:b/>
          <w:i/>
          <w:u w:val="single"/>
        </w:rPr>
        <w:t>.</w:t>
      </w:r>
      <w:r w:rsidRPr="00586827">
        <w:rPr>
          <w:b/>
          <w:i/>
          <w:u w:val="single"/>
        </w:rPr>
        <w:t xml:space="preserve"> Classrooms</w:t>
      </w:r>
      <w:r w:rsidRPr="00586827">
        <w:rPr>
          <w:b/>
          <w:i/>
        </w:rPr>
        <w:t>.</w:t>
      </w:r>
      <w:r w:rsidRPr="00586827">
        <w:rPr>
          <w:i/>
        </w:rPr>
        <w:t xml:space="preserve"> </w:t>
      </w:r>
      <w:r w:rsidRPr="00586827">
        <w:t>It updates previous versions by incorporating the additional knowledge gained from experience and new technol</w:t>
      </w:r>
      <w:r w:rsidR="00562214">
        <w:t>ogy during the past three</w:t>
      </w:r>
      <w:r w:rsidR="00F14F77">
        <w:t xml:space="preserve"> years.</w:t>
      </w:r>
      <w:r w:rsidR="00F14F77" w:rsidRPr="0084609C">
        <w:rPr>
          <w:rStyle w:val="FootnoteReference"/>
        </w:rPr>
        <w:footnoteReference w:id="1"/>
      </w:r>
    </w:p>
    <w:p w14:paraId="7DD062BD" w14:textId="77777777" w:rsidR="0043279F" w:rsidRPr="00586827" w:rsidRDefault="0043279F" w:rsidP="00EA7BFA">
      <w:pPr>
        <w:jc w:val="both"/>
      </w:pPr>
    </w:p>
    <w:p w14:paraId="3E68F9D3" w14:textId="0FD8181E" w:rsidR="0043279F" w:rsidRPr="00586827" w:rsidRDefault="0043279F" w:rsidP="00EA7BFA">
      <w:pPr>
        <w:jc w:val="both"/>
      </w:pPr>
      <w:r w:rsidRPr="00586827">
        <w:t>We are grateful for the efforts an</w:t>
      </w:r>
      <w:r w:rsidR="00551F61">
        <w:t xml:space="preserve">d dedication of </w:t>
      </w:r>
      <w:r w:rsidRPr="00586827">
        <w:t xml:space="preserve">TIC teachers in realizing those objectives. They teach our young people to be mindful of cold water conservation and </w:t>
      </w:r>
      <w:r w:rsidR="00551F61">
        <w:t xml:space="preserve">thereby implement the </w:t>
      </w:r>
      <w:r w:rsidRPr="00586827">
        <w:t>TIC mission!</w:t>
      </w:r>
    </w:p>
    <w:p w14:paraId="5C44F595" w14:textId="77777777" w:rsidR="0043279F" w:rsidRPr="00586827" w:rsidRDefault="0043279F" w:rsidP="00EA7BFA">
      <w:pPr>
        <w:jc w:val="both"/>
      </w:pPr>
    </w:p>
    <w:p w14:paraId="5C8E3E7A" w14:textId="77777777" w:rsidR="0043279F" w:rsidRPr="00586827" w:rsidRDefault="0043279F" w:rsidP="00EA7BFA">
      <w:pPr>
        <w:jc w:val="both"/>
      </w:pPr>
      <w:r w:rsidRPr="00586827">
        <w:t>This teacher’s manual is intended to facilitate the work of those fine teachers as well as volunteers. We hope you find it useful.</w:t>
      </w:r>
    </w:p>
    <w:p w14:paraId="57FFB6FE" w14:textId="77777777" w:rsidR="0043279F" w:rsidRPr="00267EA0" w:rsidRDefault="0043279F" w:rsidP="0043279F">
      <w:pPr>
        <w:rPr>
          <w:sz w:val="28"/>
          <w:szCs w:val="28"/>
        </w:rPr>
      </w:pPr>
    </w:p>
    <w:p w14:paraId="081C24F7" w14:textId="77777777" w:rsidR="0043279F" w:rsidRDefault="0043279F" w:rsidP="0043279F">
      <w:pPr>
        <w:rPr>
          <w:sz w:val="32"/>
          <w:szCs w:val="32"/>
        </w:rPr>
      </w:pPr>
    </w:p>
    <w:p w14:paraId="3AC2C06B" w14:textId="77777777" w:rsidR="0043279F" w:rsidRDefault="0043279F" w:rsidP="0043279F">
      <w:pPr>
        <w:rPr>
          <w:sz w:val="32"/>
          <w:szCs w:val="32"/>
        </w:rPr>
      </w:pPr>
    </w:p>
    <w:p w14:paraId="5C5C948C" w14:textId="77777777" w:rsidR="0043279F" w:rsidRDefault="0043279F" w:rsidP="00F96BA5">
      <w:pPr>
        <w:rPr>
          <w:b/>
          <w:sz w:val="36"/>
        </w:rPr>
      </w:pPr>
    </w:p>
    <w:p w14:paraId="66BBAA3B" w14:textId="77777777" w:rsidR="0043279F" w:rsidRDefault="0043279F" w:rsidP="00F96BA5">
      <w:pPr>
        <w:rPr>
          <w:b/>
          <w:sz w:val="36"/>
        </w:rPr>
      </w:pPr>
    </w:p>
    <w:p w14:paraId="487E7E70" w14:textId="77777777" w:rsidR="0043279F" w:rsidRDefault="0043279F" w:rsidP="00F96BA5">
      <w:pPr>
        <w:rPr>
          <w:b/>
          <w:sz w:val="36"/>
        </w:rPr>
      </w:pPr>
    </w:p>
    <w:p w14:paraId="37C562D5" w14:textId="77777777" w:rsidR="0043279F" w:rsidRDefault="0043279F" w:rsidP="00F96BA5">
      <w:pPr>
        <w:rPr>
          <w:b/>
          <w:sz w:val="36"/>
        </w:rPr>
      </w:pPr>
    </w:p>
    <w:p w14:paraId="2A6D5E8C" w14:textId="77777777" w:rsidR="00034DAA" w:rsidRDefault="00034DAA" w:rsidP="003E3944">
      <w:pPr>
        <w:pStyle w:val="Heading2"/>
        <w:rPr>
          <w:rFonts w:hint="eastAsia"/>
          <w:sz w:val="40"/>
          <w:szCs w:val="40"/>
        </w:rPr>
      </w:pPr>
    </w:p>
    <w:p w14:paraId="40D0DA2E" w14:textId="77777777" w:rsidR="00CB426C" w:rsidRPr="00034DAA" w:rsidRDefault="00CB426C" w:rsidP="00034DAA"/>
    <w:p w14:paraId="274EEED4" w14:textId="77777777" w:rsidR="00034DAA" w:rsidRDefault="00034DAA" w:rsidP="00034DAA">
      <w:pPr>
        <w:tabs>
          <w:tab w:val="left" w:pos="6954"/>
        </w:tabs>
        <w:rPr>
          <w:sz w:val="40"/>
          <w:szCs w:val="40"/>
        </w:rPr>
      </w:pPr>
    </w:p>
    <w:p w14:paraId="1A2D05DF" w14:textId="77777777" w:rsidR="00A636B9" w:rsidRPr="009215D4" w:rsidRDefault="003D586F" w:rsidP="00A636B9">
      <w:pPr>
        <w:pStyle w:val="Heading2"/>
        <w:rPr>
          <w:rFonts w:hint="eastAsia"/>
          <w:color w:val="auto"/>
          <w:sz w:val="40"/>
          <w:szCs w:val="40"/>
        </w:rPr>
      </w:pPr>
      <w:bookmarkStart w:id="2" w:name="_Toc472783647"/>
      <w:r>
        <w:rPr>
          <w:rFonts w:hint="eastAsia"/>
          <w:color w:val="auto"/>
          <w:sz w:val="40"/>
          <w:szCs w:val="40"/>
        </w:rPr>
        <w:br w:type="page"/>
      </w:r>
      <w:r w:rsidR="00034DAA">
        <w:rPr>
          <w:rFonts w:hint="eastAsia"/>
          <w:color w:val="auto"/>
          <w:sz w:val="40"/>
          <w:szCs w:val="40"/>
        </w:rPr>
        <w:br w:type="page"/>
      </w:r>
      <w:bookmarkEnd w:id="2"/>
      <w:r w:rsidR="00A636B9" w:rsidRPr="009215D4">
        <w:rPr>
          <w:color w:val="auto"/>
          <w:sz w:val="40"/>
          <w:szCs w:val="40"/>
        </w:rPr>
        <w:t>TABLE OF CONTENTS</w:t>
      </w:r>
    </w:p>
    <w:p w14:paraId="4C470118" w14:textId="77777777" w:rsidR="00A636B9" w:rsidRPr="009215D4" w:rsidRDefault="00A636B9" w:rsidP="00A636B9">
      <w:pPr>
        <w:pStyle w:val="TOCHeading"/>
        <w:rPr>
          <w:rFonts w:hint="eastAsia"/>
          <w:color w:val="auto"/>
        </w:rPr>
      </w:pPr>
      <w:r w:rsidRPr="009215D4">
        <w:rPr>
          <w:color w:val="auto"/>
        </w:rPr>
        <w:t>Table of Contents</w:t>
      </w:r>
    </w:p>
    <w:p w14:paraId="5B01E1B0" w14:textId="77777777" w:rsidR="00A636B9" w:rsidRDefault="00A636B9" w:rsidP="004103DF">
      <w:pPr>
        <w:rPr>
          <w:b/>
        </w:rPr>
      </w:pPr>
    </w:p>
    <w:p w14:paraId="723C1352" w14:textId="77777777" w:rsidR="00A636B9" w:rsidRDefault="00A636B9" w:rsidP="00F92E91">
      <w:pPr>
        <w:tabs>
          <w:tab w:val="right" w:leader="dot" w:pos="10080"/>
        </w:tabs>
        <w:spacing w:line="360" w:lineRule="auto"/>
        <w:rPr>
          <w:b/>
        </w:rPr>
      </w:pPr>
      <w:r w:rsidRPr="00A636B9">
        <w:rPr>
          <w:b/>
        </w:rPr>
        <w:t>DEDICATION</w:t>
      </w:r>
      <w:r>
        <w:rPr>
          <w:b/>
        </w:rPr>
        <w:tab/>
        <w:t>3</w:t>
      </w:r>
    </w:p>
    <w:p w14:paraId="05BE30B2" w14:textId="77777777" w:rsidR="00A636B9" w:rsidRDefault="00A636B9" w:rsidP="00F92E91">
      <w:pPr>
        <w:tabs>
          <w:tab w:val="right" w:leader="dot" w:pos="10080"/>
        </w:tabs>
        <w:spacing w:line="360" w:lineRule="auto"/>
        <w:rPr>
          <w:b/>
        </w:rPr>
      </w:pPr>
      <w:r>
        <w:rPr>
          <w:b/>
        </w:rPr>
        <w:t>INTRODUCTION</w:t>
      </w:r>
      <w:r>
        <w:rPr>
          <w:b/>
        </w:rPr>
        <w:tab/>
        <w:t>5</w:t>
      </w:r>
    </w:p>
    <w:p w14:paraId="6C5ED289" w14:textId="77777777" w:rsidR="00A636B9" w:rsidRDefault="00A636B9" w:rsidP="00F92E91">
      <w:pPr>
        <w:tabs>
          <w:tab w:val="right" w:leader="dot" w:pos="10080"/>
        </w:tabs>
        <w:spacing w:line="360" w:lineRule="auto"/>
        <w:rPr>
          <w:b/>
        </w:rPr>
      </w:pPr>
      <w:r>
        <w:rPr>
          <w:b/>
        </w:rPr>
        <w:t>TABLE OF CONTENTS</w:t>
      </w:r>
      <w:r>
        <w:rPr>
          <w:b/>
        </w:rPr>
        <w:tab/>
        <w:t>7</w:t>
      </w:r>
    </w:p>
    <w:p w14:paraId="0CBFC29D" w14:textId="77777777" w:rsidR="00A636B9" w:rsidRDefault="00A636B9" w:rsidP="00F92E91">
      <w:pPr>
        <w:tabs>
          <w:tab w:val="right" w:leader="dot" w:pos="10080"/>
        </w:tabs>
        <w:spacing w:line="360" w:lineRule="auto"/>
        <w:rPr>
          <w:b/>
        </w:rPr>
      </w:pPr>
      <w:r>
        <w:rPr>
          <w:b/>
        </w:rPr>
        <w:t>Chapter 1 Principles, Policies, and Practices</w:t>
      </w:r>
      <w:r>
        <w:rPr>
          <w:b/>
        </w:rPr>
        <w:tab/>
        <w:t>9</w:t>
      </w:r>
    </w:p>
    <w:p w14:paraId="3399C9CB" w14:textId="77777777" w:rsidR="00A636B9" w:rsidRDefault="00A636B9" w:rsidP="00F92E91">
      <w:pPr>
        <w:tabs>
          <w:tab w:val="right" w:leader="dot" w:pos="10080"/>
        </w:tabs>
        <w:spacing w:line="360" w:lineRule="auto"/>
        <w:rPr>
          <w:b/>
        </w:rPr>
      </w:pPr>
      <w:r>
        <w:rPr>
          <w:b/>
        </w:rPr>
        <w:t>Chapter 2 Equipment for Trout in the Classroom</w:t>
      </w:r>
      <w:r>
        <w:rPr>
          <w:b/>
        </w:rPr>
        <w:tab/>
        <w:t>13</w:t>
      </w:r>
    </w:p>
    <w:p w14:paraId="2DDF3289" w14:textId="611AD0AC" w:rsidR="00A636B9" w:rsidRDefault="00A636B9" w:rsidP="00F92E91">
      <w:pPr>
        <w:tabs>
          <w:tab w:val="right" w:leader="dot" w:pos="10080"/>
        </w:tabs>
        <w:spacing w:line="360" w:lineRule="auto"/>
        <w:rPr>
          <w:b/>
        </w:rPr>
      </w:pPr>
      <w:r>
        <w:rPr>
          <w:b/>
        </w:rPr>
        <w:t>Chapter 3 System Set-up</w:t>
      </w:r>
      <w:r>
        <w:rPr>
          <w:b/>
        </w:rPr>
        <w:tab/>
      </w:r>
      <w:r w:rsidR="00DF1DA1">
        <w:rPr>
          <w:b/>
        </w:rPr>
        <w:t>15</w:t>
      </w:r>
    </w:p>
    <w:p w14:paraId="66A277AD" w14:textId="06796F79" w:rsidR="00A636B9" w:rsidRDefault="00A636B9" w:rsidP="00F92E91">
      <w:pPr>
        <w:tabs>
          <w:tab w:val="right" w:leader="dot" w:pos="10080"/>
        </w:tabs>
        <w:spacing w:line="360" w:lineRule="auto"/>
        <w:rPr>
          <w:b/>
        </w:rPr>
      </w:pPr>
      <w:r>
        <w:rPr>
          <w:b/>
        </w:rPr>
        <w:t>Chapter 4 Pre</w:t>
      </w:r>
      <w:r w:rsidR="003B787E">
        <w:rPr>
          <w:b/>
        </w:rPr>
        <w:t>-cycling the Tank and Pre</w:t>
      </w:r>
      <w:r>
        <w:rPr>
          <w:b/>
        </w:rPr>
        <w:t xml:space="preserve">paring </w:t>
      </w:r>
      <w:r w:rsidR="003B787E">
        <w:rPr>
          <w:b/>
        </w:rPr>
        <w:t>for the E</w:t>
      </w:r>
      <w:r>
        <w:rPr>
          <w:b/>
        </w:rPr>
        <w:t>ggs</w:t>
      </w:r>
      <w:r>
        <w:rPr>
          <w:b/>
        </w:rPr>
        <w:tab/>
      </w:r>
      <w:r w:rsidR="00DF1DA1">
        <w:rPr>
          <w:b/>
        </w:rPr>
        <w:t>19</w:t>
      </w:r>
    </w:p>
    <w:p w14:paraId="01D613C0" w14:textId="72085F07" w:rsidR="00A636B9" w:rsidRPr="00F92E91" w:rsidRDefault="00A636B9" w:rsidP="00F92E91">
      <w:pPr>
        <w:tabs>
          <w:tab w:val="right" w:leader="dot" w:pos="10080"/>
        </w:tabs>
        <w:spacing w:line="360" w:lineRule="auto"/>
        <w:rPr>
          <w:b/>
        </w:rPr>
      </w:pPr>
      <w:r w:rsidRPr="00A636B9">
        <w:rPr>
          <w:b/>
        </w:rPr>
        <w:t>Chapter 5</w:t>
      </w:r>
      <w:r w:rsidRPr="00F92E91">
        <w:rPr>
          <w:b/>
        </w:rPr>
        <w:t xml:space="preserve"> Development Stages of Trout</w:t>
      </w:r>
      <w:r w:rsidRPr="00F92E91">
        <w:rPr>
          <w:b/>
        </w:rPr>
        <w:tab/>
      </w:r>
      <w:r w:rsidR="00DF1DA1">
        <w:rPr>
          <w:b/>
        </w:rPr>
        <w:t>2</w:t>
      </w:r>
      <w:r w:rsidR="002D5B02">
        <w:rPr>
          <w:b/>
        </w:rPr>
        <w:t>3</w:t>
      </w:r>
    </w:p>
    <w:p w14:paraId="0CC04F72" w14:textId="7BB4B2B5" w:rsidR="00F92E91" w:rsidRDefault="00F92E91" w:rsidP="00F92E91">
      <w:pPr>
        <w:tabs>
          <w:tab w:val="right" w:leader="dot" w:pos="10080"/>
        </w:tabs>
        <w:spacing w:line="360" w:lineRule="auto"/>
        <w:rPr>
          <w:b/>
        </w:rPr>
      </w:pPr>
      <w:r>
        <w:rPr>
          <w:b/>
        </w:rPr>
        <w:t>Chapter 6 Caring for the Tank</w:t>
      </w:r>
      <w:r>
        <w:rPr>
          <w:b/>
        </w:rPr>
        <w:tab/>
      </w:r>
      <w:r w:rsidR="00DF1DA1">
        <w:rPr>
          <w:b/>
        </w:rPr>
        <w:t>2</w:t>
      </w:r>
      <w:r w:rsidR="002D5B02">
        <w:rPr>
          <w:b/>
        </w:rPr>
        <w:t>5</w:t>
      </w:r>
    </w:p>
    <w:p w14:paraId="48B47FB7" w14:textId="41F68134" w:rsidR="00F92E91" w:rsidRDefault="00F92E91" w:rsidP="00F92E91">
      <w:pPr>
        <w:tabs>
          <w:tab w:val="right" w:leader="dot" w:pos="10080"/>
        </w:tabs>
        <w:spacing w:line="360" w:lineRule="auto"/>
        <w:rPr>
          <w:b/>
        </w:rPr>
      </w:pPr>
      <w:r>
        <w:rPr>
          <w:b/>
        </w:rPr>
        <w:t>Chapter 7 Water Testing</w:t>
      </w:r>
      <w:r>
        <w:rPr>
          <w:b/>
        </w:rPr>
        <w:tab/>
      </w:r>
      <w:r w:rsidR="002D5B02">
        <w:rPr>
          <w:b/>
        </w:rPr>
        <w:t>31</w:t>
      </w:r>
    </w:p>
    <w:p w14:paraId="4F945BE6" w14:textId="09FC46C5" w:rsidR="00F92E91" w:rsidRDefault="00F92E91" w:rsidP="00F92E91">
      <w:pPr>
        <w:tabs>
          <w:tab w:val="right" w:leader="dot" w:pos="10080"/>
        </w:tabs>
        <w:spacing w:line="360" w:lineRule="auto"/>
        <w:rPr>
          <w:b/>
        </w:rPr>
      </w:pPr>
      <w:r>
        <w:rPr>
          <w:b/>
        </w:rPr>
        <w:t>Chapter 8 Feeding the Trout Routinely and During Vacations</w:t>
      </w:r>
      <w:r>
        <w:rPr>
          <w:b/>
        </w:rPr>
        <w:tab/>
      </w:r>
      <w:r w:rsidR="002D5B02">
        <w:rPr>
          <w:b/>
        </w:rPr>
        <w:t>35</w:t>
      </w:r>
    </w:p>
    <w:p w14:paraId="09965B9A" w14:textId="117361F4" w:rsidR="00F92E91" w:rsidRDefault="00F92E91" w:rsidP="00F92E91">
      <w:pPr>
        <w:tabs>
          <w:tab w:val="right" w:leader="dot" w:pos="10080"/>
        </w:tabs>
        <w:spacing w:line="360" w:lineRule="auto"/>
        <w:rPr>
          <w:b/>
        </w:rPr>
      </w:pPr>
      <w:r>
        <w:rPr>
          <w:b/>
        </w:rPr>
        <w:t>Chapter 9 Releasing the Trout</w:t>
      </w:r>
      <w:r>
        <w:rPr>
          <w:b/>
        </w:rPr>
        <w:tab/>
      </w:r>
      <w:r w:rsidR="002D5B02">
        <w:rPr>
          <w:b/>
        </w:rPr>
        <w:t>37</w:t>
      </w:r>
    </w:p>
    <w:p w14:paraId="6844DCA3" w14:textId="0C2C5A1E" w:rsidR="00F92E91" w:rsidRDefault="00316CA9" w:rsidP="00F92E91">
      <w:pPr>
        <w:tabs>
          <w:tab w:val="right" w:leader="dot" w:pos="10080"/>
        </w:tabs>
        <w:spacing w:line="360" w:lineRule="auto"/>
        <w:rPr>
          <w:b/>
        </w:rPr>
      </w:pPr>
      <w:r>
        <w:rPr>
          <w:b/>
        </w:rPr>
        <w:t>Chapter 10 End-of-</w:t>
      </w:r>
      <w:r w:rsidR="00F92E91">
        <w:rPr>
          <w:b/>
        </w:rPr>
        <w:t>Year Clean-up</w:t>
      </w:r>
      <w:r w:rsidR="00F92E91">
        <w:rPr>
          <w:b/>
        </w:rPr>
        <w:tab/>
      </w:r>
      <w:r w:rsidR="002D5B02">
        <w:rPr>
          <w:b/>
        </w:rPr>
        <w:t>43</w:t>
      </w:r>
    </w:p>
    <w:p w14:paraId="34D1542C" w14:textId="7363CD84" w:rsidR="00F92E91" w:rsidRDefault="00F92E91" w:rsidP="00F92E91">
      <w:pPr>
        <w:tabs>
          <w:tab w:val="right" w:leader="dot" w:pos="10080"/>
        </w:tabs>
        <w:spacing w:line="360" w:lineRule="auto"/>
        <w:rPr>
          <w:b/>
        </w:rPr>
      </w:pPr>
      <w:r>
        <w:rPr>
          <w:b/>
        </w:rPr>
        <w:t>Chapter 11 Potential TIC Funding Sources</w:t>
      </w:r>
      <w:r>
        <w:rPr>
          <w:b/>
        </w:rPr>
        <w:tab/>
      </w:r>
      <w:r w:rsidR="002D5B02">
        <w:rPr>
          <w:b/>
        </w:rPr>
        <w:t>47</w:t>
      </w:r>
    </w:p>
    <w:p w14:paraId="5D96F898" w14:textId="0BB72C02" w:rsidR="00F92E91" w:rsidRDefault="00F92E91" w:rsidP="00F92E91">
      <w:pPr>
        <w:tabs>
          <w:tab w:val="right" w:leader="dot" w:pos="10080"/>
        </w:tabs>
        <w:spacing w:line="360" w:lineRule="auto"/>
        <w:rPr>
          <w:b/>
        </w:rPr>
      </w:pPr>
      <w:r>
        <w:rPr>
          <w:b/>
        </w:rPr>
        <w:t>Chapter 12 FAQ</w:t>
      </w:r>
      <w:r>
        <w:rPr>
          <w:b/>
        </w:rPr>
        <w:tab/>
      </w:r>
      <w:r w:rsidR="002D5B02">
        <w:rPr>
          <w:b/>
        </w:rPr>
        <w:t>51</w:t>
      </w:r>
    </w:p>
    <w:p w14:paraId="03CBCC8B" w14:textId="1E04551C" w:rsidR="00F92E91" w:rsidRDefault="00F92E91" w:rsidP="00F92E91">
      <w:pPr>
        <w:tabs>
          <w:tab w:val="right" w:leader="dot" w:pos="10080"/>
        </w:tabs>
        <w:spacing w:line="360" w:lineRule="auto"/>
        <w:rPr>
          <w:b/>
        </w:rPr>
      </w:pPr>
      <w:r>
        <w:rPr>
          <w:b/>
        </w:rPr>
        <w:t>Appendix A Start-up and Replacement Equipment Lists</w:t>
      </w:r>
      <w:r>
        <w:rPr>
          <w:b/>
        </w:rPr>
        <w:tab/>
      </w:r>
      <w:r w:rsidR="00015263">
        <w:rPr>
          <w:b/>
        </w:rPr>
        <w:t>5</w:t>
      </w:r>
      <w:r w:rsidR="002D5B02">
        <w:rPr>
          <w:b/>
        </w:rPr>
        <w:t>9</w:t>
      </w:r>
    </w:p>
    <w:p w14:paraId="3C72A47F" w14:textId="23C764F3" w:rsidR="00F92E91" w:rsidRDefault="00F92E91" w:rsidP="00F92E91">
      <w:pPr>
        <w:tabs>
          <w:tab w:val="right" w:leader="dot" w:pos="10080"/>
        </w:tabs>
        <w:spacing w:line="360" w:lineRule="auto"/>
        <w:rPr>
          <w:b/>
        </w:rPr>
      </w:pPr>
      <w:r>
        <w:rPr>
          <w:b/>
        </w:rPr>
        <w:t>Appendix B Stages of Trout Growth</w:t>
      </w:r>
      <w:r>
        <w:rPr>
          <w:b/>
        </w:rPr>
        <w:tab/>
      </w:r>
      <w:r w:rsidR="002D5B02">
        <w:rPr>
          <w:b/>
        </w:rPr>
        <w:t>61</w:t>
      </w:r>
    </w:p>
    <w:p w14:paraId="151D783A" w14:textId="31C74739" w:rsidR="00F92E91" w:rsidRDefault="00F92E91" w:rsidP="00F92E91">
      <w:pPr>
        <w:tabs>
          <w:tab w:val="right" w:leader="dot" w:pos="10080"/>
        </w:tabs>
        <w:spacing w:line="360" w:lineRule="auto"/>
        <w:rPr>
          <w:b/>
        </w:rPr>
      </w:pPr>
      <w:r>
        <w:rPr>
          <w:b/>
        </w:rPr>
        <w:t>Appendix C Sample Trout Inspection Records</w:t>
      </w:r>
      <w:r>
        <w:rPr>
          <w:b/>
        </w:rPr>
        <w:tab/>
      </w:r>
      <w:r w:rsidR="00015263">
        <w:rPr>
          <w:b/>
        </w:rPr>
        <w:t>6</w:t>
      </w:r>
      <w:r w:rsidR="002D5B02">
        <w:rPr>
          <w:b/>
        </w:rPr>
        <w:t>5</w:t>
      </w:r>
    </w:p>
    <w:p w14:paraId="7DD628E1" w14:textId="49736421" w:rsidR="00F92E91" w:rsidRDefault="006E3DC6" w:rsidP="00F92E91">
      <w:pPr>
        <w:tabs>
          <w:tab w:val="right" w:leader="dot" w:pos="10080"/>
        </w:tabs>
        <w:spacing w:line="360" w:lineRule="auto"/>
        <w:rPr>
          <w:b/>
        </w:rPr>
      </w:pPr>
      <w:r>
        <w:rPr>
          <w:b/>
        </w:rPr>
        <w:t>Appendix D</w:t>
      </w:r>
      <w:r w:rsidR="00F92E91">
        <w:rPr>
          <w:b/>
        </w:rPr>
        <w:t xml:space="preserve"> Instructions for Annual TIC Tank Set-up</w:t>
      </w:r>
      <w:r w:rsidR="00F92E91">
        <w:rPr>
          <w:b/>
        </w:rPr>
        <w:tab/>
      </w:r>
      <w:r w:rsidR="00015263">
        <w:rPr>
          <w:b/>
        </w:rPr>
        <w:t>6</w:t>
      </w:r>
      <w:r w:rsidR="002D5B02">
        <w:rPr>
          <w:b/>
        </w:rPr>
        <w:t>7</w:t>
      </w:r>
    </w:p>
    <w:p w14:paraId="1BEB3F92" w14:textId="0F6EDFF4" w:rsidR="00F92E91" w:rsidRDefault="006E3DC6" w:rsidP="00F92E91">
      <w:pPr>
        <w:tabs>
          <w:tab w:val="right" w:leader="dot" w:pos="10080"/>
        </w:tabs>
        <w:spacing w:line="360" w:lineRule="auto"/>
        <w:rPr>
          <w:b/>
        </w:rPr>
      </w:pPr>
      <w:r>
        <w:rPr>
          <w:b/>
        </w:rPr>
        <w:t>Appendix E</w:t>
      </w:r>
      <w:r w:rsidR="00F92E91">
        <w:rPr>
          <w:b/>
        </w:rPr>
        <w:t xml:space="preserve"> Directions for Solutions Added to TIC Tanks</w:t>
      </w:r>
      <w:r w:rsidR="00F92E91">
        <w:rPr>
          <w:b/>
        </w:rPr>
        <w:tab/>
      </w:r>
      <w:r w:rsidR="00015263">
        <w:rPr>
          <w:b/>
        </w:rPr>
        <w:t>7</w:t>
      </w:r>
      <w:r w:rsidR="002D5B02">
        <w:rPr>
          <w:b/>
        </w:rPr>
        <w:t>5</w:t>
      </w:r>
    </w:p>
    <w:p w14:paraId="2AF27305" w14:textId="2945B2F7" w:rsidR="00F92E91" w:rsidRDefault="006E3DC6" w:rsidP="00F92E91">
      <w:pPr>
        <w:tabs>
          <w:tab w:val="right" w:leader="dot" w:pos="10080"/>
        </w:tabs>
        <w:spacing w:line="360" w:lineRule="auto"/>
        <w:rPr>
          <w:b/>
        </w:rPr>
      </w:pPr>
      <w:r>
        <w:rPr>
          <w:b/>
        </w:rPr>
        <w:t>Appendix F</w:t>
      </w:r>
      <w:r w:rsidR="00F92E91">
        <w:rPr>
          <w:b/>
        </w:rPr>
        <w:t xml:space="preserve"> How to Modify the Breeder Basket</w:t>
      </w:r>
      <w:r w:rsidR="00F92E91">
        <w:rPr>
          <w:b/>
        </w:rPr>
        <w:tab/>
      </w:r>
      <w:r w:rsidR="00015263">
        <w:rPr>
          <w:b/>
        </w:rPr>
        <w:t>7</w:t>
      </w:r>
      <w:r w:rsidR="002D5B02">
        <w:rPr>
          <w:b/>
        </w:rPr>
        <w:t>9</w:t>
      </w:r>
    </w:p>
    <w:p w14:paraId="32335C63" w14:textId="08EC6EDC" w:rsidR="00F92E91" w:rsidRDefault="006E3DC6" w:rsidP="00F92E91">
      <w:pPr>
        <w:tabs>
          <w:tab w:val="right" w:leader="dot" w:pos="10080"/>
        </w:tabs>
        <w:spacing w:line="360" w:lineRule="auto"/>
        <w:rPr>
          <w:b/>
        </w:rPr>
      </w:pPr>
      <w:r>
        <w:rPr>
          <w:b/>
        </w:rPr>
        <w:t>Appendix G</w:t>
      </w:r>
      <w:r w:rsidR="00F92E91">
        <w:rPr>
          <w:b/>
        </w:rPr>
        <w:t xml:space="preserve"> First Feed</w:t>
      </w:r>
      <w:r w:rsidR="00F92E91">
        <w:rPr>
          <w:b/>
        </w:rPr>
        <w:tab/>
      </w:r>
      <w:r w:rsidR="002D5B02">
        <w:rPr>
          <w:b/>
        </w:rPr>
        <w:t>81</w:t>
      </w:r>
    </w:p>
    <w:p w14:paraId="776C0612" w14:textId="61D9A424" w:rsidR="00F92E91" w:rsidRDefault="006E3DC6" w:rsidP="00F92E91">
      <w:pPr>
        <w:tabs>
          <w:tab w:val="right" w:leader="dot" w:pos="10080"/>
        </w:tabs>
        <w:spacing w:line="360" w:lineRule="auto"/>
        <w:rPr>
          <w:b/>
        </w:rPr>
      </w:pPr>
      <w:r>
        <w:rPr>
          <w:b/>
        </w:rPr>
        <w:t>Appendix H</w:t>
      </w:r>
      <w:r w:rsidR="00F92E91">
        <w:rPr>
          <w:b/>
        </w:rPr>
        <w:t xml:space="preserve"> Predicting/Determining When Swim-up Occurs</w:t>
      </w:r>
      <w:r w:rsidR="00F92E91">
        <w:rPr>
          <w:b/>
        </w:rPr>
        <w:tab/>
      </w:r>
      <w:r w:rsidR="002D5B02">
        <w:rPr>
          <w:b/>
        </w:rPr>
        <w:t>83</w:t>
      </w:r>
    </w:p>
    <w:p w14:paraId="0631E504" w14:textId="68392D7A" w:rsidR="00642DE3" w:rsidRPr="00A636B9" w:rsidRDefault="006E3DC6" w:rsidP="00F92E91">
      <w:pPr>
        <w:tabs>
          <w:tab w:val="right" w:leader="dot" w:pos="10080"/>
        </w:tabs>
        <w:spacing w:line="360" w:lineRule="auto"/>
        <w:rPr>
          <w:b/>
        </w:rPr>
      </w:pPr>
      <w:r>
        <w:rPr>
          <w:b/>
        </w:rPr>
        <w:t>Appendix I</w:t>
      </w:r>
      <w:r w:rsidR="00F92E91">
        <w:rPr>
          <w:b/>
        </w:rPr>
        <w:t xml:space="preserve"> VTTIC Contact Information</w:t>
      </w:r>
      <w:r w:rsidR="00F92E91">
        <w:rPr>
          <w:b/>
        </w:rPr>
        <w:tab/>
      </w:r>
      <w:r w:rsidR="002D5B02">
        <w:rPr>
          <w:b/>
        </w:rPr>
        <w:t>87</w:t>
      </w:r>
      <w:r w:rsidR="003D4129" w:rsidRPr="00F92E91">
        <w:rPr>
          <w:b/>
        </w:rPr>
        <w:br w:type="page"/>
      </w:r>
      <w:r w:rsidR="003D4129">
        <w:rPr>
          <w:b/>
          <w:sz w:val="40"/>
          <w:szCs w:val="40"/>
        </w:rPr>
        <w:br w:type="page"/>
      </w:r>
      <w:r w:rsidR="0043279F" w:rsidRPr="00864346">
        <w:rPr>
          <w:rFonts w:ascii="Calibri" w:hAnsi="Calibri"/>
          <w:b/>
          <w:sz w:val="40"/>
          <w:szCs w:val="40"/>
        </w:rPr>
        <w:t>Chapter 1</w:t>
      </w:r>
      <w:r w:rsidR="006B1880" w:rsidRPr="00864346">
        <w:rPr>
          <w:rFonts w:ascii="Calibri" w:hAnsi="Calibri"/>
          <w:b/>
          <w:sz w:val="40"/>
          <w:szCs w:val="40"/>
        </w:rPr>
        <w:t xml:space="preserve"> </w:t>
      </w:r>
      <w:r w:rsidR="00642DE3" w:rsidRPr="00864346">
        <w:rPr>
          <w:rFonts w:ascii="Calibri" w:hAnsi="Calibri"/>
          <w:b/>
          <w:sz w:val="40"/>
          <w:szCs w:val="40"/>
        </w:rPr>
        <w:t>Principles, Policies</w:t>
      </w:r>
      <w:r w:rsidR="004E7F56">
        <w:rPr>
          <w:rFonts w:ascii="Calibri" w:hAnsi="Calibri"/>
          <w:b/>
          <w:sz w:val="40"/>
          <w:szCs w:val="40"/>
        </w:rPr>
        <w:t>,</w:t>
      </w:r>
      <w:r w:rsidR="00642DE3" w:rsidRPr="00864346">
        <w:rPr>
          <w:rFonts w:ascii="Calibri" w:hAnsi="Calibri"/>
          <w:b/>
          <w:sz w:val="40"/>
          <w:szCs w:val="40"/>
        </w:rPr>
        <w:t xml:space="preserve"> and Practices</w:t>
      </w:r>
    </w:p>
    <w:p w14:paraId="432B8353" w14:textId="77777777" w:rsidR="0043279F" w:rsidRPr="003E3944" w:rsidRDefault="0043279F" w:rsidP="002C3EFE">
      <w:pPr>
        <w:pStyle w:val="Heading2"/>
        <w:rPr>
          <w:rFonts w:hint="eastAsia"/>
          <w:sz w:val="40"/>
          <w:szCs w:val="40"/>
        </w:rPr>
      </w:pPr>
    </w:p>
    <w:p w14:paraId="7759DBD1" w14:textId="77777777" w:rsidR="0043279F" w:rsidRPr="00C13D62" w:rsidRDefault="0043279F" w:rsidP="0043279F">
      <w:pPr>
        <w:ind w:left="720" w:hanging="720"/>
        <w:rPr>
          <w:b/>
          <w:sz w:val="28"/>
          <w:szCs w:val="28"/>
        </w:rPr>
      </w:pPr>
      <w:r w:rsidRPr="00C13D62">
        <w:rPr>
          <w:b/>
          <w:sz w:val="28"/>
          <w:szCs w:val="28"/>
        </w:rPr>
        <w:t>I. BACKGROUND</w:t>
      </w:r>
      <w:r w:rsidR="00C13D62" w:rsidRPr="00C13D62">
        <w:rPr>
          <w:b/>
          <w:sz w:val="28"/>
          <w:szCs w:val="28"/>
        </w:rPr>
        <w:t xml:space="preserve"> AND MISSION</w:t>
      </w:r>
    </w:p>
    <w:p w14:paraId="4D52EADE" w14:textId="77777777" w:rsidR="0043279F" w:rsidRDefault="0043279F" w:rsidP="0043279F">
      <w:pPr>
        <w:rPr>
          <w:szCs w:val="28"/>
        </w:rPr>
      </w:pPr>
    </w:p>
    <w:p w14:paraId="01092FED" w14:textId="58050B1B" w:rsidR="0043279F" w:rsidRDefault="0043279F" w:rsidP="00EA7BFA">
      <w:pPr>
        <w:jc w:val="both"/>
      </w:pPr>
      <w:r w:rsidRPr="00586827">
        <w:t xml:space="preserve">The </w:t>
      </w:r>
      <w:r w:rsidR="00A171DD">
        <w:t>Vermont Trout in the Classroom (VT</w:t>
      </w:r>
      <w:r w:rsidRPr="00586827">
        <w:t xml:space="preserve">TIC) program is a voluntary effort </w:t>
      </w:r>
      <w:r w:rsidR="00A171DD">
        <w:t xml:space="preserve">primarily </w:t>
      </w:r>
      <w:r w:rsidRPr="00586827">
        <w:t xml:space="preserve">supported by the </w:t>
      </w:r>
      <w:r w:rsidR="00A171DD">
        <w:t>State Council of Trout Unlimited (V</w:t>
      </w:r>
      <w:r w:rsidRPr="00586827">
        <w:t>TU)</w:t>
      </w:r>
      <w:r w:rsidR="00A171DD">
        <w:t xml:space="preserve"> and its five regional chapters</w:t>
      </w:r>
      <w:r w:rsidRPr="00586827">
        <w:t xml:space="preserve">. </w:t>
      </w:r>
      <w:r w:rsidR="00A171DD">
        <w:t>TIC</w:t>
      </w:r>
      <w:r w:rsidRPr="00586827">
        <w:t xml:space="preserve"> is part of a </w:t>
      </w:r>
      <w:r w:rsidR="00A171DD">
        <w:t>national network of over 4,0</w:t>
      </w:r>
      <w:r w:rsidRPr="00586827">
        <w:t xml:space="preserve">00 programs </w:t>
      </w:r>
      <w:r w:rsidR="0016607E">
        <w:t>in more than 3</w:t>
      </w:r>
      <w:r w:rsidR="00A171DD">
        <w:t>0 states. About a third</w:t>
      </w:r>
      <w:r w:rsidRPr="00586827">
        <w:t xml:space="preserve"> of these TIC programs are associated with Trout Unlimited (TU). </w:t>
      </w:r>
      <w:r w:rsidR="00A171DD">
        <w:t xml:space="preserve">Alternatively, in many states the fish and wildlife department or its equivalent is the principal support for schools engaging in Trout in the Classroom. </w:t>
      </w:r>
      <w:r w:rsidRPr="00586827">
        <w:t>TIC began around 40 years ago in California. It expanded to other states and was introd</w:t>
      </w:r>
      <w:r w:rsidR="00A171DD">
        <w:t>uced into New York City schools in 1995.</w:t>
      </w:r>
      <w:r w:rsidRPr="00586827">
        <w:t xml:space="preserve"> </w:t>
      </w:r>
      <w:r w:rsidR="00A171DD">
        <w:t>Gradually</w:t>
      </w:r>
      <w:r w:rsidR="0016607E">
        <w:t>,</w:t>
      </w:r>
      <w:r w:rsidR="00A171DD">
        <w:t xml:space="preserve"> teachers in many </w:t>
      </w:r>
      <w:r w:rsidR="0016607E">
        <w:t>other</w:t>
      </w:r>
      <w:r w:rsidR="00A171DD">
        <w:t xml:space="preserve"> states</w:t>
      </w:r>
      <w:r w:rsidR="0016607E">
        <w:t xml:space="preserve"> with trout habitat</w:t>
      </w:r>
      <w:r w:rsidR="00A171DD">
        <w:t>, having heard about this powerful environmental education curriculum, began to initiate the program in their classrooms.</w:t>
      </w:r>
    </w:p>
    <w:p w14:paraId="58805271" w14:textId="77777777" w:rsidR="00A171DD" w:rsidRDefault="00A171DD" w:rsidP="00EA7BFA">
      <w:pPr>
        <w:jc w:val="both"/>
      </w:pPr>
    </w:p>
    <w:p w14:paraId="4DE78D7F" w14:textId="6881D2BC" w:rsidR="0043279F" w:rsidRPr="00586827" w:rsidRDefault="00A171DD" w:rsidP="00EA7BFA">
      <w:pPr>
        <w:jc w:val="both"/>
      </w:pPr>
      <w:r>
        <w:t>As recently as 2012, only five Vermont schools were doing TIC.</w:t>
      </w:r>
      <w:r w:rsidR="00FE6B32" w:rsidRPr="0084609C">
        <w:rPr>
          <w:rStyle w:val="FootnoteReference"/>
        </w:rPr>
        <w:footnoteReference w:id="2"/>
      </w:r>
      <w:r>
        <w:t xml:space="preserve"> The following year, VTU agreed to sponsor the program and created a statewide </w:t>
      </w:r>
      <w:r w:rsidR="00EB7628">
        <w:t>“</w:t>
      </w:r>
      <w:r>
        <w:t>lead facilitator</w:t>
      </w:r>
      <w:r w:rsidR="00EB7628">
        <w:t>”</w:t>
      </w:r>
      <w:r w:rsidR="00EB7628" w:rsidRPr="00EB7628">
        <w:t xml:space="preserve"> </w:t>
      </w:r>
      <w:r w:rsidR="00EB7628">
        <w:t>role</w:t>
      </w:r>
      <w:r>
        <w:t xml:space="preserve">—AKA </w:t>
      </w:r>
      <w:r w:rsidR="00EB7628">
        <w:t xml:space="preserve">state </w:t>
      </w:r>
      <w:r>
        <w:t xml:space="preserve">coordinator—as well as </w:t>
      </w:r>
      <w:r w:rsidR="00EB7628">
        <w:t>“chapter liaison” roles—AKA regional TIC coordinators. Since then, Vermont’s program has grown rapid</w:t>
      </w:r>
      <w:r w:rsidR="0016607E">
        <w:t xml:space="preserve">ly, often exponentially, with </w:t>
      </w:r>
      <w:r w:rsidR="005730E6">
        <w:t>approximately 100 schools participating in 2019-2020</w:t>
      </w:r>
      <w:r w:rsidR="00EB7628">
        <w:t xml:space="preserve"> and a geographic range that covers the state: Pownal to Newport, Highgate to Brattleboro. </w:t>
      </w:r>
      <w:r w:rsidR="0043279F" w:rsidRPr="00586827">
        <w:t xml:space="preserve">This growth in </w:t>
      </w:r>
      <w:r w:rsidR="00EB7628">
        <w:t>VTTIC</w:t>
      </w:r>
      <w:r w:rsidR="0043279F" w:rsidRPr="00586827">
        <w:t xml:space="preserve"> has been accompanied by the development of principles, policies</w:t>
      </w:r>
      <w:r w:rsidR="00EB7628">
        <w:t>,</w:t>
      </w:r>
      <w:r w:rsidR="0043279F" w:rsidRPr="00586827">
        <w:t xml:space="preserve"> and practices </w:t>
      </w:r>
      <w:r w:rsidR="00EB7628">
        <w:t>that</w:t>
      </w:r>
      <w:r w:rsidR="0043279F" w:rsidRPr="00586827">
        <w:t xml:space="preserve"> help to provide uniform guidance to this expanding program.</w:t>
      </w:r>
    </w:p>
    <w:p w14:paraId="472C1B46" w14:textId="77777777" w:rsidR="0043279F" w:rsidRPr="00586827" w:rsidRDefault="0043279F" w:rsidP="00EA7BFA">
      <w:pPr>
        <w:jc w:val="both"/>
      </w:pPr>
    </w:p>
    <w:p w14:paraId="021F39FB" w14:textId="77777777" w:rsidR="0043279F" w:rsidRPr="00586827" w:rsidRDefault="00EB7628" w:rsidP="00EA7BFA">
      <w:pPr>
        <w:jc w:val="both"/>
      </w:pPr>
      <w:r>
        <w:t xml:space="preserve">Central to VTTIC’s </w:t>
      </w:r>
      <w:r w:rsidR="0043279F" w:rsidRPr="00586827">
        <w:t xml:space="preserve">vision </w:t>
      </w:r>
      <w:r w:rsidR="00913958">
        <w:t>and purpose is</w:t>
      </w:r>
      <w:r w:rsidR="0043279F" w:rsidRPr="00586827">
        <w:t xml:space="preserve"> </w:t>
      </w:r>
      <w:r w:rsidR="00913958">
        <w:t>promoting</w:t>
      </w:r>
      <w:r w:rsidR="0043279F" w:rsidRPr="00586827">
        <w:t xml:space="preserve"> environmental literacy</w:t>
      </w:r>
      <w:r w:rsidR="00913958">
        <w:t xml:space="preserve"> in our state’s youth</w:t>
      </w:r>
      <w:r w:rsidR="0043279F" w:rsidRPr="00586827">
        <w:t xml:space="preserve">.  Through TIC, teachers </w:t>
      </w:r>
      <w:r w:rsidR="00913958">
        <w:t>can strive to</w:t>
      </w:r>
      <w:r w:rsidR="0043279F" w:rsidRPr="00586827">
        <w:t xml:space="preserve"> </w:t>
      </w:r>
      <w:r w:rsidR="00913958">
        <w:t>develop</w:t>
      </w:r>
      <w:r w:rsidR="0043279F" w:rsidRPr="00586827">
        <w:t xml:space="preserve"> a </w:t>
      </w:r>
      <w:r w:rsidR="00913958">
        <w:t>lifelong conservation ethic among the</w:t>
      </w:r>
      <w:r w:rsidR="0043279F" w:rsidRPr="00586827">
        <w:t xml:space="preserve"> students on whom the future </w:t>
      </w:r>
      <w:r w:rsidR="00913958">
        <w:t xml:space="preserve">quality </w:t>
      </w:r>
      <w:r w:rsidR="0043279F" w:rsidRPr="00586827">
        <w:t>of our water and</w:t>
      </w:r>
      <w:r w:rsidR="00913958">
        <w:t xml:space="preserve"> other natural resources depends</w:t>
      </w:r>
      <w:r w:rsidR="0043279F" w:rsidRPr="00586827">
        <w:t>.</w:t>
      </w:r>
    </w:p>
    <w:p w14:paraId="02FFF4BB" w14:textId="77777777" w:rsidR="0043279F" w:rsidRPr="00586827" w:rsidRDefault="0043279F" w:rsidP="00EA7BFA">
      <w:pPr>
        <w:ind w:left="720" w:hanging="720"/>
        <w:jc w:val="both"/>
        <w:rPr>
          <w:b/>
        </w:rPr>
      </w:pPr>
      <w:r w:rsidRPr="00586827">
        <w:t xml:space="preserve">  </w:t>
      </w:r>
    </w:p>
    <w:p w14:paraId="31F928E2" w14:textId="77777777" w:rsidR="005730E6" w:rsidRDefault="00913958" w:rsidP="00586827">
      <w:pPr>
        <w:jc w:val="both"/>
      </w:pPr>
      <w:r>
        <w:rPr>
          <w:b/>
        </w:rPr>
        <w:t>THE VT</w:t>
      </w:r>
      <w:r w:rsidR="0043279F" w:rsidRPr="00586827">
        <w:rPr>
          <w:b/>
        </w:rPr>
        <w:t xml:space="preserve">TIC MISSION </w:t>
      </w:r>
      <w:r w:rsidR="0043279F" w:rsidRPr="00586827">
        <w:t>i</w:t>
      </w:r>
      <w:r>
        <w:t>s to introduce students to cold</w:t>
      </w:r>
      <w:r w:rsidR="004E7F56">
        <w:t xml:space="preserve"> </w:t>
      </w:r>
      <w:r w:rsidR="0043279F" w:rsidRPr="00586827">
        <w:t>water conservation as the first step in becoming future protectors of and advocates for clean and healthy streams, lakes</w:t>
      </w:r>
      <w:r w:rsidR="0005043B">
        <w:t>,</w:t>
      </w:r>
      <w:r w:rsidR="0043279F" w:rsidRPr="00586827">
        <w:t xml:space="preserve"> and rivers.</w:t>
      </w:r>
      <w:r>
        <w:t xml:space="preserve"> </w:t>
      </w:r>
      <w:r w:rsidR="0043279F" w:rsidRPr="006B1061">
        <w:t>TIC</w:t>
      </w:r>
      <w:r w:rsidR="0043279F" w:rsidRPr="00586827">
        <w:rPr>
          <w:b/>
        </w:rPr>
        <w:t xml:space="preserve"> </w:t>
      </w:r>
      <w:r>
        <w:t>is a cold</w:t>
      </w:r>
      <w:r w:rsidR="004E7F56">
        <w:t xml:space="preserve"> </w:t>
      </w:r>
      <w:r w:rsidR="0043279F" w:rsidRPr="00586827">
        <w:t>water conservation program taug</w:t>
      </w:r>
      <w:r>
        <w:t>ht to students in a classroom and, where it is possible, also through fieldwork. S</w:t>
      </w:r>
      <w:r w:rsidR="0043279F" w:rsidRPr="00586827">
        <w:t xml:space="preserve">tudents are provided with fertilized </w:t>
      </w:r>
      <w:r>
        <w:t>brook</w:t>
      </w:r>
      <w:r w:rsidR="0043279F" w:rsidRPr="00586827">
        <w:t xml:space="preserve"> trout eggs </w:t>
      </w:r>
      <w:r w:rsidR="00660ECC">
        <w:t>that</w:t>
      </w:r>
      <w:r w:rsidR="0043279F" w:rsidRPr="00586827">
        <w:t xml:space="preserve"> they raise in a 55-gallon tank, in water kept at optimum conditions for the eggs to hatc</w:t>
      </w:r>
      <w:r w:rsidR="005730E6">
        <w:t xml:space="preserve">h and grow to fingerling size. </w:t>
      </w:r>
    </w:p>
    <w:p w14:paraId="6F2BACDC" w14:textId="77777777" w:rsidR="005730E6" w:rsidRDefault="005730E6" w:rsidP="00586827">
      <w:pPr>
        <w:jc w:val="both"/>
      </w:pPr>
    </w:p>
    <w:p w14:paraId="19F7DC5F" w14:textId="53539627" w:rsidR="0043279F" w:rsidRPr="00660ECC" w:rsidRDefault="00913958" w:rsidP="005730E6">
      <w:pPr>
        <w:jc w:val="both"/>
      </w:pPr>
      <w:r>
        <w:t xml:space="preserve">The </w:t>
      </w:r>
      <w:r w:rsidR="0043279F" w:rsidRPr="00586827">
        <w:t xml:space="preserve">TIC program concludes with </w:t>
      </w:r>
      <w:r w:rsidR="0005043B">
        <w:t xml:space="preserve">a release of these fish into a local </w:t>
      </w:r>
      <w:r w:rsidR="0043279F" w:rsidRPr="00586827">
        <w:t xml:space="preserve">stream. Here, the connection is made between the tank water </w:t>
      </w:r>
      <w:r w:rsidR="004E7F56">
        <w:t>that</w:t>
      </w:r>
      <w:r w:rsidR="0043279F" w:rsidRPr="00586827">
        <w:t xml:space="preserve"> has been carefully controlled with respect to temperature, chemical balance</w:t>
      </w:r>
      <w:r w:rsidR="0005043B">
        <w:t>,</w:t>
      </w:r>
      <w:r w:rsidR="0043279F" w:rsidRPr="00586827">
        <w:t xml:space="preserve"> and cleanliness and the stream receiving the</w:t>
      </w:r>
      <w:r w:rsidR="005730E6">
        <w:t xml:space="preserve"> trout. </w:t>
      </w:r>
      <w:r w:rsidR="0043279F" w:rsidRPr="00660ECC">
        <w:t>The students see that they have created in the classroom a microcosm of what prevails in nature.</w:t>
      </w:r>
    </w:p>
    <w:p w14:paraId="54CDD71E" w14:textId="77777777" w:rsidR="0043279F" w:rsidRPr="00660ECC" w:rsidRDefault="0043279F" w:rsidP="00EA7BFA">
      <w:pPr>
        <w:ind w:left="720" w:hanging="720"/>
        <w:jc w:val="both"/>
      </w:pPr>
    </w:p>
    <w:p w14:paraId="5028104D" w14:textId="77777777" w:rsidR="0016607E" w:rsidRDefault="0016607E">
      <w:pPr>
        <w:rPr>
          <w:b/>
          <w:sz w:val="28"/>
          <w:szCs w:val="28"/>
        </w:rPr>
      </w:pPr>
      <w:r>
        <w:rPr>
          <w:b/>
          <w:sz w:val="28"/>
          <w:szCs w:val="28"/>
        </w:rPr>
        <w:br w:type="page"/>
      </w:r>
    </w:p>
    <w:p w14:paraId="77C272FC" w14:textId="6B41A371" w:rsidR="0043279F" w:rsidRPr="00586827" w:rsidRDefault="0043279F" w:rsidP="00EA7BFA">
      <w:pPr>
        <w:ind w:left="720" w:hanging="720"/>
        <w:jc w:val="both"/>
        <w:rPr>
          <w:b/>
          <w:sz w:val="28"/>
          <w:szCs w:val="28"/>
          <w:u w:val="single"/>
        </w:rPr>
      </w:pPr>
      <w:r w:rsidRPr="00586827">
        <w:rPr>
          <w:b/>
          <w:sz w:val="28"/>
          <w:szCs w:val="28"/>
        </w:rPr>
        <w:t xml:space="preserve">II. </w:t>
      </w:r>
      <w:r w:rsidRPr="00C13D62">
        <w:rPr>
          <w:b/>
          <w:sz w:val="28"/>
          <w:szCs w:val="28"/>
        </w:rPr>
        <w:t>PRINCIPLES</w:t>
      </w:r>
    </w:p>
    <w:p w14:paraId="79C22C9F" w14:textId="77777777" w:rsidR="00783952" w:rsidRPr="00586827" w:rsidRDefault="00783952" w:rsidP="00EA7BFA">
      <w:pPr>
        <w:ind w:left="720" w:hanging="720"/>
        <w:jc w:val="both"/>
        <w:rPr>
          <w:b/>
          <w:u w:val="single"/>
        </w:rPr>
      </w:pPr>
    </w:p>
    <w:p w14:paraId="2936D25D" w14:textId="49CC10D3" w:rsidR="00783952" w:rsidRPr="00586827" w:rsidRDefault="004E7F56" w:rsidP="00EA7BFA">
      <w:pPr>
        <w:numPr>
          <w:ilvl w:val="0"/>
          <w:numId w:val="1"/>
        </w:numPr>
        <w:jc w:val="both"/>
      </w:pPr>
      <w:r>
        <w:t>The VT</w:t>
      </w:r>
      <w:r w:rsidR="0005043B">
        <w:t>TIC program is teacher-</w:t>
      </w:r>
      <w:r w:rsidR="006B1061">
        <w:t xml:space="preserve">driven. </w:t>
      </w:r>
      <w:r w:rsidR="00783952" w:rsidRPr="00586827">
        <w:t>Teachers</w:t>
      </w:r>
      <w:r w:rsidR="006B1061">
        <w:t xml:space="preserve"> </w:t>
      </w:r>
      <w:r w:rsidR="0005043B">
        <w:t>apply</w:t>
      </w:r>
      <w:r w:rsidR="00783952" w:rsidRPr="00586827">
        <w:t xml:space="preserve"> to join th</w:t>
      </w:r>
      <w:r w:rsidR="006B1061">
        <w:t>e VT</w:t>
      </w:r>
      <w:r w:rsidR="00783952" w:rsidRPr="00586827">
        <w:t>TIC family.</w:t>
      </w:r>
    </w:p>
    <w:p w14:paraId="37310457" w14:textId="43CACC97" w:rsidR="00783952" w:rsidRPr="00586827" w:rsidRDefault="00783952" w:rsidP="00EA7BFA">
      <w:pPr>
        <w:numPr>
          <w:ilvl w:val="0"/>
          <w:numId w:val="1"/>
        </w:numPr>
        <w:jc w:val="both"/>
      </w:pPr>
      <w:r w:rsidRPr="00586827">
        <w:t>Teachers are</w:t>
      </w:r>
      <w:r w:rsidR="006B1061">
        <w:t xml:space="preserve"> responsible for implementing </w:t>
      </w:r>
      <w:r w:rsidRPr="00586827">
        <w:t xml:space="preserve">TIC’s mission </w:t>
      </w:r>
      <w:r w:rsidR="006B1061">
        <w:t>of introducing students to cold</w:t>
      </w:r>
      <w:r w:rsidR="005730E6">
        <w:t xml:space="preserve"> </w:t>
      </w:r>
      <w:r w:rsidRPr="00586827">
        <w:t>water conservation.</w:t>
      </w:r>
    </w:p>
    <w:p w14:paraId="6E804D2D" w14:textId="77777777" w:rsidR="001B5C47" w:rsidRPr="00586827" w:rsidRDefault="001B5C47" w:rsidP="001B5C47">
      <w:pPr>
        <w:numPr>
          <w:ilvl w:val="0"/>
          <w:numId w:val="1"/>
        </w:numPr>
        <w:jc w:val="both"/>
      </w:pPr>
      <w:r w:rsidRPr="00586827">
        <w:t>Under teacher supervision, students are res</w:t>
      </w:r>
      <w:r>
        <w:t>ponsible for carrying out all TIC trout-</w:t>
      </w:r>
      <w:r w:rsidRPr="00586827">
        <w:t>raising activities.</w:t>
      </w:r>
    </w:p>
    <w:p w14:paraId="4D87B46F" w14:textId="33BBA516" w:rsidR="00783952" w:rsidRPr="00586827" w:rsidRDefault="00783952" w:rsidP="00EA7BFA">
      <w:pPr>
        <w:numPr>
          <w:ilvl w:val="0"/>
          <w:numId w:val="1"/>
        </w:numPr>
        <w:jc w:val="both"/>
      </w:pPr>
      <w:r w:rsidRPr="00586827">
        <w:t>Schools provide admini</w:t>
      </w:r>
      <w:r w:rsidR="001B5C47">
        <w:t xml:space="preserve">strative support to the program as well as </w:t>
      </w:r>
      <w:r w:rsidR="001B5C47" w:rsidRPr="00586827">
        <w:t xml:space="preserve">financial </w:t>
      </w:r>
      <w:r w:rsidR="001B5C47">
        <w:t>support for the annual cost of replacement supplies</w:t>
      </w:r>
      <w:r w:rsidR="003F37F3">
        <w:t>, currently approximately $100</w:t>
      </w:r>
      <w:r w:rsidR="001B5C47">
        <w:t>.</w:t>
      </w:r>
    </w:p>
    <w:p w14:paraId="6A21F4EB" w14:textId="5F061E7A" w:rsidR="00783952" w:rsidRPr="00586827" w:rsidRDefault="001B5C47" w:rsidP="00EA7BFA">
      <w:pPr>
        <w:numPr>
          <w:ilvl w:val="0"/>
          <w:numId w:val="1"/>
        </w:numPr>
        <w:jc w:val="both"/>
      </w:pPr>
      <w:r>
        <w:t>VT</w:t>
      </w:r>
      <w:r w:rsidR="00783952" w:rsidRPr="00586827">
        <w:t xml:space="preserve">TIC </w:t>
      </w:r>
      <w:r>
        <w:t>support</w:t>
      </w:r>
      <w:r w:rsidR="005730E6">
        <w:t>s</w:t>
      </w:r>
      <w:r>
        <w:t xml:space="preserve"> the </w:t>
      </w:r>
      <w:r w:rsidR="00783952" w:rsidRPr="00586827">
        <w:t xml:space="preserve">TIC program with </w:t>
      </w:r>
      <w:r w:rsidRPr="00586827">
        <w:t xml:space="preserve">training </w:t>
      </w:r>
      <w:r>
        <w:t>and technical advice and assistance</w:t>
      </w:r>
      <w:r w:rsidR="001E5F91">
        <w:t>, based on its available regional volunteer resources,</w:t>
      </w:r>
      <w:r w:rsidR="00783952" w:rsidRPr="00586827">
        <w:t>.</w:t>
      </w:r>
    </w:p>
    <w:p w14:paraId="33BDB91C" w14:textId="77878BAA" w:rsidR="00783952" w:rsidRDefault="00783952" w:rsidP="00EA7BFA">
      <w:pPr>
        <w:numPr>
          <w:ilvl w:val="0"/>
          <w:numId w:val="1"/>
        </w:numPr>
        <w:jc w:val="both"/>
      </w:pPr>
      <w:r w:rsidRPr="00586827">
        <w:t xml:space="preserve">Volunteers </w:t>
      </w:r>
      <w:r w:rsidR="0005043B">
        <w:t>play</w:t>
      </w:r>
      <w:r w:rsidRPr="00586827">
        <w:t xml:space="preserve"> an essent</w:t>
      </w:r>
      <w:r w:rsidR="001B5C47">
        <w:t>ial role in helping implement TIC. Because of its mission, VT</w:t>
      </w:r>
      <w:r w:rsidRPr="00586827">
        <w:t xml:space="preserve">TIC </w:t>
      </w:r>
      <w:r w:rsidR="001B5C47">
        <w:t>is eager</w:t>
      </w:r>
      <w:r w:rsidRPr="00586827">
        <w:t xml:space="preserve"> to partner with like-minded organizations that promote conserva</w:t>
      </w:r>
      <w:r w:rsidR="00FF3FFD" w:rsidRPr="00586827">
        <w:t xml:space="preserve">tion in order to implement and enrich </w:t>
      </w:r>
      <w:r w:rsidR="001E5F91">
        <w:t>the TIC</w:t>
      </w:r>
      <w:r w:rsidR="00FF3FFD" w:rsidRPr="00586827">
        <w:t xml:space="preserve"> program </w:t>
      </w:r>
      <w:r w:rsidR="001B5C47">
        <w:t>for</w:t>
      </w:r>
      <w:r w:rsidR="00FF3FFD" w:rsidRPr="00586827">
        <w:t xml:space="preserve"> students.</w:t>
      </w:r>
    </w:p>
    <w:p w14:paraId="10732391" w14:textId="216911EB" w:rsidR="001B5C47" w:rsidRPr="00586827" w:rsidRDefault="001B5C47" w:rsidP="001B5C47">
      <w:pPr>
        <w:numPr>
          <w:ilvl w:val="0"/>
          <w:numId w:val="1"/>
        </w:numPr>
        <w:jc w:val="both"/>
      </w:pPr>
      <w:r>
        <w:t xml:space="preserve">Release Day, </w:t>
      </w:r>
      <w:r w:rsidRPr="00586827">
        <w:t>a</w:t>
      </w:r>
      <w:r w:rsidR="001E5F91">
        <w:t>n</w:t>
      </w:r>
      <w:r w:rsidRPr="00586827">
        <w:t xml:space="preserve"> </w:t>
      </w:r>
      <w:r w:rsidR="001E5F91">
        <w:t>annual</w:t>
      </w:r>
      <w:r w:rsidRPr="00586827">
        <w:t xml:space="preserve"> field trip during school hou</w:t>
      </w:r>
      <w:r>
        <w:t xml:space="preserve">rs, is an integral part of the </w:t>
      </w:r>
      <w:r w:rsidRPr="00586827">
        <w:t>TIC program.</w:t>
      </w:r>
    </w:p>
    <w:p w14:paraId="2C283497" w14:textId="77777777" w:rsidR="0043279F" w:rsidRPr="00586827" w:rsidRDefault="0043279F" w:rsidP="00EA7BFA">
      <w:pPr>
        <w:jc w:val="both"/>
        <w:rPr>
          <w:sz w:val="28"/>
          <w:szCs w:val="28"/>
        </w:rPr>
      </w:pPr>
    </w:p>
    <w:p w14:paraId="1D764033" w14:textId="77777777" w:rsidR="0043279F" w:rsidRPr="00586827" w:rsidRDefault="001B5C47" w:rsidP="00EA7BFA">
      <w:pPr>
        <w:jc w:val="both"/>
        <w:rPr>
          <w:b/>
          <w:sz w:val="28"/>
          <w:szCs w:val="28"/>
        </w:rPr>
      </w:pPr>
      <w:r>
        <w:rPr>
          <w:b/>
          <w:sz w:val="28"/>
          <w:szCs w:val="28"/>
        </w:rPr>
        <w:t>III. POLICIES</w:t>
      </w:r>
    </w:p>
    <w:p w14:paraId="5C89B8F8" w14:textId="77777777" w:rsidR="0043279F" w:rsidRPr="00586827" w:rsidRDefault="0043279F" w:rsidP="00EA7BFA">
      <w:pPr>
        <w:ind w:left="720" w:hanging="720"/>
        <w:jc w:val="both"/>
        <w:rPr>
          <w:b/>
        </w:rPr>
      </w:pPr>
    </w:p>
    <w:p w14:paraId="2A89F722" w14:textId="77777777" w:rsidR="0043279F" w:rsidRPr="00586827" w:rsidRDefault="0043279F" w:rsidP="00EA7BFA">
      <w:pPr>
        <w:ind w:left="720" w:hanging="720"/>
        <w:jc w:val="both"/>
        <w:rPr>
          <w:b/>
        </w:rPr>
      </w:pPr>
      <w:r w:rsidRPr="00586827">
        <w:rPr>
          <w:b/>
        </w:rPr>
        <w:t>1. ADMISSION TO THE PROGRAM</w:t>
      </w:r>
    </w:p>
    <w:p w14:paraId="09DAA28E" w14:textId="6DE07A42" w:rsidR="00FF3FFD" w:rsidRPr="00586827" w:rsidRDefault="00BF10E1" w:rsidP="00EA7BFA">
      <w:pPr>
        <w:jc w:val="both"/>
      </w:pPr>
      <w:r>
        <w:t>Teacher-</w:t>
      </w:r>
      <w:r w:rsidR="00FF3FFD" w:rsidRPr="00586827">
        <w:t>initiated applications will get priority consi</w:t>
      </w:r>
      <w:r w:rsidR="00373B37">
        <w:t>deration for admission to VT</w:t>
      </w:r>
      <w:r w:rsidR="00FF3FFD" w:rsidRPr="00586827">
        <w:t>TI</w:t>
      </w:r>
      <w:r w:rsidR="0031374F">
        <w:t xml:space="preserve">C. </w:t>
      </w:r>
      <w:r w:rsidR="00373B37">
        <w:t xml:space="preserve">Experience has shown that </w:t>
      </w:r>
      <w:r w:rsidR="00FF3FFD" w:rsidRPr="00586827">
        <w:t>TIC school performance and teacher commitment are better when teachers, rather than school administrators, initiate application</w:t>
      </w:r>
      <w:r w:rsidR="00373B37">
        <w:t xml:space="preserve"> for admission to the program. </w:t>
      </w:r>
      <w:r w:rsidR="00FF3FFD" w:rsidRPr="00586827">
        <w:t>Also, fi</w:t>
      </w:r>
      <w:r w:rsidR="00373B37">
        <w:t xml:space="preserve">sh survival rates are better. </w:t>
      </w:r>
      <w:r w:rsidR="00FF3FFD" w:rsidRPr="00586827">
        <w:t xml:space="preserve">TIC </w:t>
      </w:r>
      <w:r w:rsidR="00373B37">
        <w:t>and its curricula are</w:t>
      </w:r>
      <w:r w:rsidR="00FF3FFD" w:rsidRPr="00586827">
        <w:t xml:space="preserve"> design</w:t>
      </w:r>
      <w:r w:rsidR="00373B37">
        <w:t xml:space="preserve">ed for </w:t>
      </w:r>
      <w:r>
        <w:t>third</w:t>
      </w:r>
      <w:r w:rsidR="00373B37">
        <w:t xml:space="preserve"> grade and above. </w:t>
      </w:r>
      <w:r w:rsidR="00FF3FFD" w:rsidRPr="00586827">
        <w:t xml:space="preserve">This factor </w:t>
      </w:r>
      <w:r>
        <w:t xml:space="preserve">too </w:t>
      </w:r>
      <w:r w:rsidR="00FF3FFD" w:rsidRPr="00586827">
        <w:t>is taken into consideration when determining admission to the program.</w:t>
      </w:r>
    </w:p>
    <w:p w14:paraId="239AD4D7" w14:textId="77777777" w:rsidR="00276938" w:rsidRPr="00586827" w:rsidRDefault="00276938" w:rsidP="00FF3FFD">
      <w:pPr>
        <w:rPr>
          <w:b/>
        </w:rPr>
      </w:pPr>
    </w:p>
    <w:p w14:paraId="05E3F8E0" w14:textId="77777777" w:rsidR="0043279F" w:rsidRPr="00586827" w:rsidRDefault="0043279F" w:rsidP="0043279F">
      <w:pPr>
        <w:ind w:left="720" w:hanging="720"/>
        <w:rPr>
          <w:b/>
        </w:rPr>
      </w:pPr>
      <w:r w:rsidRPr="00586827">
        <w:rPr>
          <w:b/>
        </w:rPr>
        <w:t>2. TEACHER TRAINING</w:t>
      </w:r>
    </w:p>
    <w:p w14:paraId="15CF68C4" w14:textId="08668411" w:rsidR="00FF3FFD" w:rsidRPr="00586827" w:rsidRDefault="00373B37" w:rsidP="00EA7BFA">
      <w:pPr>
        <w:jc w:val="both"/>
      </w:pPr>
      <w:r>
        <w:t>All first-</w:t>
      </w:r>
      <w:r w:rsidR="00FF3FFD" w:rsidRPr="00586827">
        <w:t xml:space="preserve">year </w:t>
      </w:r>
      <w:r>
        <w:t xml:space="preserve">TIC </w:t>
      </w:r>
      <w:r w:rsidR="003D4129">
        <w:t>teachers must attend a free one-</w:t>
      </w:r>
      <w:r w:rsidR="00FF3FFD" w:rsidRPr="00586827">
        <w:t xml:space="preserve">day special </w:t>
      </w:r>
      <w:r>
        <w:t>workshop</w:t>
      </w:r>
      <w:r w:rsidR="00FF3FFD" w:rsidRPr="00586827">
        <w:t xml:space="preserve"> where they </w:t>
      </w:r>
      <w:r>
        <w:t xml:space="preserve">receive </w:t>
      </w:r>
      <w:r w:rsidR="00A135BD" w:rsidRPr="00586827">
        <w:t>TIC orientation, training</w:t>
      </w:r>
      <w:r w:rsidR="00BF10E1">
        <w:t>,</w:t>
      </w:r>
      <w:r w:rsidR="00A135BD" w:rsidRPr="00586827">
        <w:t xml:space="preserve"> and resource materials.</w:t>
      </w:r>
      <w:r>
        <w:t xml:space="preserve"> Teachers are encouraged to invite their community partners to join them at the workshop.</w:t>
      </w:r>
      <w:r w:rsidR="001E5F91">
        <w:t xml:space="preserve"> Experienced teachers, too, are urged to attend the workshop. They can learn about recommendations regarding improved procedures, and it is invaluable for new teachers to hear what experienced colleagues have done with the program.</w:t>
      </w:r>
    </w:p>
    <w:p w14:paraId="50F2F44E" w14:textId="77777777" w:rsidR="0043279F" w:rsidRPr="00586827" w:rsidRDefault="0043279F" w:rsidP="00373B37">
      <w:pPr>
        <w:jc w:val="both"/>
        <w:rPr>
          <w:b/>
        </w:rPr>
      </w:pPr>
    </w:p>
    <w:p w14:paraId="13932AA8" w14:textId="77777777" w:rsidR="003622B8" w:rsidRPr="00586827" w:rsidRDefault="00373B37" w:rsidP="00EA7BFA">
      <w:pPr>
        <w:jc w:val="both"/>
        <w:rPr>
          <w:b/>
        </w:rPr>
      </w:pPr>
      <w:r>
        <w:rPr>
          <w:b/>
        </w:rPr>
        <w:t>3</w:t>
      </w:r>
      <w:r w:rsidR="0043279F" w:rsidRPr="00586827">
        <w:t xml:space="preserve">.  </w:t>
      </w:r>
      <w:r w:rsidR="003622B8" w:rsidRPr="00586827">
        <w:rPr>
          <w:b/>
        </w:rPr>
        <w:t>EQUIPMENT OWNERSHIP</w:t>
      </w:r>
    </w:p>
    <w:p w14:paraId="0FD82C1A" w14:textId="5FE52D5B" w:rsidR="0043279F" w:rsidRDefault="00373B37" w:rsidP="00586827">
      <w:pPr>
        <w:jc w:val="both"/>
      </w:pPr>
      <w:r>
        <w:t>VT</w:t>
      </w:r>
      <w:r w:rsidR="0043279F" w:rsidRPr="00586827">
        <w:t xml:space="preserve">TIC schools </w:t>
      </w:r>
      <w:r>
        <w:t>must acquire</w:t>
      </w:r>
      <w:r w:rsidR="0043279F" w:rsidRPr="00586827">
        <w:t xml:space="preserve"> the equipment and supplies listed in </w:t>
      </w:r>
      <w:r w:rsidR="0031374F">
        <w:t>Appendix A</w:t>
      </w:r>
      <w:r w:rsidR="0043279F" w:rsidRPr="00586827">
        <w:t xml:space="preserve"> of the teacher’s manual.  </w:t>
      </w:r>
      <w:r w:rsidRPr="00AF0FA2">
        <w:t xml:space="preserve">Schools </w:t>
      </w:r>
      <w:r>
        <w:t>that purchase</w:t>
      </w:r>
      <w:r w:rsidRPr="00AF0FA2">
        <w:t xml:space="preserve"> </w:t>
      </w:r>
      <w:r>
        <w:t xml:space="preserve">equipment </w:t>
      </w:r>
      <w:r w:rsidRPr="00AF0FA2">
        <w:t xml:space="preserve">with </w:t>
      </w:r>
      <w:r>
        <w:t>their funds own that</w:t>
      </w:r>
      <w:r w:rsidRPr="00AF0FA2">
        <w:t xml:space="preserve"> equipment</w:t>
      </w:r>
      <w:r>
        <w:t>.</w:t>
      </w:r>
      <w:r w:rsidRPr="00AF0FA2">
        <w:t xml:space="preserve"> </w:t>
      </w:r>
      <w:r>
        <w:t>When equipment is purchased by or through VTU or one of its chapters, VTU or the chapter retain</w:t>
      </w:r>
      <w:r w:rsidR="001E5F91">
        <w:t>s</w:t>
      </w:r>
      <w:r>
        <w:t xml:space="preserve"> control of TIC equipment and will reassign it should a school decide to discontinue the program.</w:t>
      </w:r>
      <w:r w:rsidR="009165AA">
        <w:t xml:space="preserve"> </w:t>
      </w:r>
      <w:r w:rsidR="0043279F" w:rsidRPr="00586827">
        <w:t>Schools are responsible for the maintenance, repair</w:t>
      </w:r>
      <w:r>
        <w:t>,</w:t>
      </w:r>
      <w:r w:rsidR="0043279F" w:rsidRPr="00586827">
        <w:t xml:space="preserve"> and replacement of their</w:t>
      </w:r>
      <w:r w:rsidR="004F4030" w:rsidRPr="00586827">
        <w:t xml:space="preserve"> </w:t>
      </w:r>
      <w:r w:rsidR="0043279F" w:rsidRPr="00586827">
        <w:t xml:space="preserve">equipment. </w:t>
      </w:r>
      <w:r w:rsidR="00C13D62">
        <w:t>Schools must also budget an annual amount, currently approximately $100, for the purchase of replacement supplies.</w:t>
      </w:r>
    </w:p>
    <w:p w14:paraId="73209658" w14:textId="77777777" w:rsidR="00586827" w:rsidRDefault="00586827" w:rsidP="0043279F">
      <w:pPr>
        <w:ind w:left="720" w:hanging="720"/>
        <w:rPr>
          <w:b/>
        </w:rPr>
      </w:pPr>
    </w:p>
    <w:p w14:paraId="443490F3" w14:textId="77777777" w:rsidR="0043279F" w:rsidRPr="00586827" w:rsidRDefault="00373B37" w:rsidP="0043279F">
      <w:pPr>
        <w:ind w:left="720" w:hanging="720"/>
        <w:rPr>
          <w:b/>
        </w:rPr>
      </w:pPr>
      <w:r>
        <w:rPr>
          <w:b/>
        </w:rPr>
        <w:t>4</w:t>
      </w:r>
      <w:r w:rsidR="0043279F" w:rsidRPr="00586827">
        <w:rPr>
          <w:b/>
        </w:rPr>
        <w:t>. RELEASE EVENT</w:t>
      </w:r>
    </w:p>
    <w:p w14:paraId="2FA9922B" w14:textId="77777777" w:rsidR="0043279F" w:rsidRPr="00586827" w:rsidRDefault="0043279F" w:rsidP="00EA7BFA">
      <w:pPr>
        <w:jc w:val="both"/>
      </w:pPr>
      <w:r w:rsidRPr="00586827">
        <w:t>A yearly event to release the trout grown in the classroo</w:t>
      </w:r>
      <w:r w:rsidR="00C13D62">
        <w:t>m is a critical part of every VT</w:t>
      </w:r>
      <w:r w:rsidRPr="00586827">
        <w:t xml:space="preserve">TIC program. The release event </w:t>
      </w:r>
      <w:r w:rsidRPr="00C13D62">
        <w:t>provides</w:t>
      </w:r>
      <w:r w:rsidR="00C13D62" w:rsidRPr="00C13D62">
        <w:t xml:space="preserve"> closure to the annual school </w:t>
      </w:r>
      <w:r w:rsidRPr="00C13D62">
        <w:t>TIC effort and illustrates the relationship</w:t>
      </w:r>
      <w:r w:rsidRPr="00586827">
        <w:t xml:space="preserve"> be</w:t>
      </w:r>
      <w:r w:rsidR="00C13D62">
        <w:t xml:space="preserve">tween the environment of the tank and that of the stream. </w:t>
      </w:r>
      <w:r w:rsidRPr="00586827">
        <w:t xml:space="preserve">Just as the water in the tank needs to be kept clean, chemically </w:t>
      </w:r>
      <w:r w:rsidR="00665341" w:rsidRPr="00586827">
        <w:t>balanced</w:t>
      </w:r>
      <w:r w:rsidR="00C13D62">
        <w:t>,</w:t>
      </w:r>
      <w:r w:rsidR="00665341" w:rsidRPr="00586827">
        <w:t xml:space="preserve"> and free of pollution</w:t>
      </w:r>
      <w:r w:rsidR="00C13D62">
        <w:t>,</w:t>
      </w:r>
      <w:r w:rsidR="00665341" w:rsidRPr="00586827">
        <w:t xml:space="preserve"> </w:t>
      </w:r>
      <w:r w:rsidRPr="00586827">
        <w:t xml:space="preserve">so should our streams, </w:t>
      </w:r>
      <w:r w:rsidR="00C13D62">
        <w:t xml:space="preserve">rivers, </w:t>
      </w:r>
      <w:r w:rsidRPr="00586827">
        <w:t xml:space="preserve">and </w:t>
      </w:r>
      <w:r w:rsidR="00C13D62">
        <w:t>lakes be equally protected</w:t>
      </w:r>
      <w:r w:rsidRPr="00586827">
        <w:t xml:space="preserve">. </w:t>
      </w:r>
    </w:p>
    <w:p w14:paraId="175957F0" w14:textId="77777777" w:rsidR="0043279F" w:rsidRPr="00586827" w:rsidRDefault="0043279F" w:rsidP="00EA7BFA">
      <w:pPr>
        <w:ind w:left="720" w:hanging="720"/>
        <w:jc w:val="both"/>
      </w:pPr>
    </w:p>
    <w:p w14:paraId="598F3D45" w14:textId="77777777" w:rsidR="0031374F" w:rsidRDefault="0031374F">
      <w:pPr>
        <w:rPr>
          <w:b/>
        </w:rPr>
      </w:pPr>
      <w:r>
        <w:rPr>
          <w:b/>
        </w:rPr>
        <w:br w:type="page"/>
      </w:r>
    </w:p>
    <w:p w14:paraId="672E6AE9" w14:textId="77777777" w:rsidR="0043279F" w:rsidRPr="00586827" w:rsidRDefault="00C13D62" w:rsidP="00EA7BFA">
      <w:pPr>
        <w:ind w:left="720" w:hanging="720"/>
        <w:jc w:val="both"/>
        <w:rPr>
          <w:b/>
        </w:rPr>
      </w:pPr>
      <w:r>
        <w:rPr>
          <w:b/>
        </w:rPr>
        <w:t>5</w:t>
      </w:r>
      <w:r w:rsidR="0043279F" w:rsidRPr="00586827">
        <w:rPr>
          <w:b/>
        </w:rPr>
        <w:t>.  NETWORKING</w:t>
      </w:r>
    </w:p>
    <w:p w14:paraId="7AC86D98" w14:textId="7609EA33" w:rsidR="0043279F" w:rsidRPr="00586827" w:rsidRDefault="0043279F" w:rsidP="00EA7BFA">
      <w:pPr>
        <w:jc w:val="both"/>
      </w:pPr>
      <w:r w:rsidRPr="00586827">
        <w:t xml:space="preserve">Early in the development of the </w:t>
      </w:r>
      <w:r w:rsidR="00373B37">
        <w:t>program, it became clear that VT</w:t>
      </w:r>
      <w:r w:rsidRPr="00586827">
        <w:t>TIC must network with other</w:t>
      </w:r>
      <w:r w:rsidR="004F4030" w:rsidRPr="00586827">
        <w:t xml:space="preserve"> </w:t>
      </w:r>
      <w:r w:rsidRPr="00586827">
        <w:t>organizations to fulfill its mission and help schoo</w:t>
      </w:r>
      <w:r w:rsidR="00C13D62">
        <w:t>ls enrich their TIC programs. VT</w:t>
      </w:r>
      <w:r w:rsidRPr="00586827">
        <w:t>TIC has</w:t>
      </w:r>
      <w:r w:rsidR="004F4030" w:rsidRPr="00586827">
        <w:t xml:space="preserve"> </w:t>
      </w:r>
      <w:r w:rsidRPr="00586827">
        <w:t>reached out to T</w:t>
      </w:r>
      <w:r w:rsidR="00C13D62">
        <w:t xml:space="preserve">rout </w:t>
      </w:r>
      <w:r w:rsidRPr="00586827">
        <w:t>U</w:t>
      </w:r>
      <w:r w:rsidR="00A2438E">
        <w:t>nlimited (TU</w:t>
      </w:r>
      <w:r w:rsidR="00C13D62">
        <w:t>)</w:t>
      </w:r>
      <w:r w:rsidRPr="00586827">
        <w:t xml:space="preserve"> chapters for volunteers to: (a) deliver trout eggs and food to schools,</w:t>
      </w:r>
      <w:r w:rsidR="00C13D62">
        <w:t xml:space="preserve"> </w:t>
      </w:r>
      <w:r w:rsidRPr="00586827">
        <w:t>(b) conduct macro</w:t>
      </w:r>
      <w:r w:rsidR="004F4030" w:rsidRPr="00586827">
        <w:t>-inverte</w:t>
      </w:r>
      <w:r w:rsidRPr="00586827">
        <w:t>brate and other stream studies</w:t>
      </w:r>
      <w:r w:rsidR="00A2438E">
        <w:t>,</w:t>
      </w:r>
      <w:r w:rsidRPr="00586827">
        <w:t xml:space="preserve"> and (c) teach casting and fly tying. </w:t>
      </w:r>
      <w:r w:rsidR="001E5F91">
        <w:t>Other organizations with an outdoor orientation, whether national or regional in focus, can also contribute great support to TIC schools and their students.</w:t>
      </w:r>
    </w:p>
    <w:p w14:paraId="76215135" w14:textId="77777777" w:rsidR="0043279F" w:rsidRPr="00586827" w:rsidRDefault="0043279F" w:rsidP="00EA7BFA">
      <w:pPr>
        <w:ind w:left="720" w:hanging="720"/>
        <w:jc w:val="both"/>
        <w:rPr>
          <w:b/>
        </w:rPr>
      </w:pPr>
    </w:p>
    <w:p w14:paraId="77355B28" w14:textId="77777777" w:rsidR="0043279F" w:rsidRPr="00C13D62" w:rsidRDefault="00C13D62" w:rsidP="00C13D62">
      <w:pPr>
        <w:ind w:left="720" w:hanging="720"/>
        <w:jc w:val="both"/>
        <w:rPr>
          <w:b/>
        </w:rPr>
      </w:pPr>
      <w:r>
        <w:rPr>
          <w:b/>
        </w:rPr>
        <w:t>6</w:t>
      </w:r>
      <w:r w:rsidR="0043279F" w:rsidRPr="00586827">
        <w:rPr>
          <w:b/>
        </w:rPr>
        <w:t>.  PROGRAM GROWTH</w:t>
      </w:r>
    </w:p>
    <w:p w14:paraId="54F705F1" w14:textId="77777777" w:rsidR="0043279F" w:rsidRPr="00586827" w:rsidRDefault="00C13D62" w:rsidP="00EA7BFA">
      <w:pPr>
        <w:jc w:val="both"/>
      </w:pPr>
      <w:r>
        <w:t>The VT</w:t>
      </w:r>
      <w:r w:rsidR="0043279F" w:rsidRPr="00586827">
        <w:t>TIC program has expanded considerably faster than the required increase in volunteers</w:t>
      </w:r>
      <w:r w:rsidR="004F4030" w:rsidRPr="00586827">
        <w:t xml:space="preserve"> </w:t>
      </w:r>
      <w:r w:rsidR="0043279F" w:rsidRPr="00586827">
        <w:t xml:space="preserve">to service it. To avoid mismatches between volunteers </w:t>
      </w:r>
      <w:r>
        <w:t>and the needs of the program, VT</w:t>
      </w:r>
      <w:r w:rsidR="0043279F" w:rsidRPr="00586827">
        <w:t>TIC</w:t>
      </w:r>
      <w:r w:rsidR="004F4030" w:rsidRPr="00586827">
        <w:t xml:space="preserve"> </w:t>
      </w:r>
      <w:r w:rsidR="0043279F" w:rsidRPr="00586827">
        <w:t>has adopted a policy of limiting the number of new schools, when necessary, to those for which adequate volunteer suppo</w:t>
      </w:r>
      <w:r>
        <w:t xml:space="preserve">rt is available. </w:t>
      </w:r>
      <w:r w:rsidR="0043279F" w:rsidRPr="00586827">
        <w:t>The decision on the number of new schools will</w:t>
      </w:r>
      <w:r w:rsidR="004F4030" w:rsidRPr="00586827">
        <w:t xml:space="preserve"> </w:t>
      </w:r>
      <w:r w:rsidR="0043279F" w:rsidRPr="00586827">
        <w:t>be made yearly.</w:t>
      </w:r>
    </w:p>
    <w:p w14:paraId="23ABC47F" w14:textId="77777777" w:rsidR="00586827" w:rsidRDefault="00586827" w:rsidP="00586827">
      <w:pPr>
        <w:jc w:val="both"/>
      </w:pPr>
    </w:p>
    <w:p w14:paraId="0F9DFCBA" w14:textId="77777777" w:rsidR="0043279F" w:rsidRPr="00586827" w:rsidRDefault="0043279F" w:rsidP="00586827">
      <w:pPr>
        <w:jc w:val="both"/>
      </w:pPr>
      <w:r w:rsidRPr="00586827">
        <w:rPr>
          <w:b/>
          <w:sz w:val="28"/>
          <w:szCs w:val="28"/>
        </w:rPr>
        <w:t>IV. PRACTICES</w:t>
      </w:r>
    </w:p>
    <w:p w14:paraId="3AF53513" w14:textId="77777777" w:rsidR="0043279F" w:rsidRPr="00586827" w:rsidRDefault="0043279F" w:rsidP="00EA7BFA">
      <w:pPr>
        <w:ind w:left="90"/>
        <w:jc w:val="both"/>
        <w:rPr>
          <w:b/>
        </w:rPr>
      </w:pPr>
    </w:p>
    <w:p w14:paraId="6C01FB02" w14:textId="77777777" w:rsidR="0043279F" w:rsidRPr="00586827" w:rsidRDefault="0048470E" w:rsidP="00EA7BFA">
      <w:pPr>
        <w:jc w:val="both"/>
        <w:rPr>
          <w:b/>
        </w:rPr>
      </w:pPr>
      <w:r w:rsidRPr="00586827">
        <w:rPr>
          <w:b/>
        </w:rPr>
        <w:t xml:space="preserve">A. </w:t>
      </w:r>
      <w:r w:rsidR="0043279F" w:rsidRPr="00586827">
        <w:rPr>
          <w:b/>
        </w:rPr>
        <w:t>STUDENT ROLE</w:t>
      </w:r>
    </w:p>
    <w:p w14:paraId="0D303EEE" w14:textId="77777777" w:rsidR="003241A4" w:rsidRDefault="0043279F" w:rsidP="00EA7BFA">
      <w:pPr>
        <w:jc w:val="both"/>
      </w:pPr>
      <w:r w:rsidRPr="00586827">
        <w:t xml:space="preserve">It is desirable for as many students as possible </w:t>
      </w:r>
      <w:r w:rsidR="003241A4">
        <w:t xml:space="preserve">to </w:t>
      </w:r>
      <w:r w:rsidRPr="00586827">
        <w:t>carry out all trout-raising activities, including</w:t>
      </w:r>
      <w:r w:rsidR="004F4030" w:rsidRPr="00586827">
        <w:t xml:space="preserve"> </w:t>
      </w:r>
      <w:r w:rsidRPr="00586827">
        <w:t>water quality testing and maintenance, trout feeding, tank maintenance</w:t>
      </w:r>
      <w:r w:rsidR="003241A4">
        <w:t>,</w:t>
      </w:r>
      <w:r w:rsidRPr="00586827">
        <w:t xml:space="preserve"> and year-end equipment</w:t>
      </w:r>
      <w:r w:rsidR="004F4030" w:rsidRPr="00586827">
        <w:t xml:space="preserve"> </w:t>
      </w:r>
      <w:r w:rsidRPr="00586827">
        <w:t xml:space="preserve">cleanup as specified in the teacher’s manual. </w:t>
      </w:r>
      <w:r w:rsidR="003241A4" w:rsidRPr="00586827">
        <w:t xml:space="preserve">All of these activities should be done under teacher supervision. </w:t>
      </w:r>
      <w:r w:rsidR="003241A4">
        <w:t xml:space="preserve">It </w:t>
      </w:r>
      <w:r w:rsidR="003241A4" w:rsidRPr="00586827">
        <w:t xml:space="preserve">is hoped that students taking an active role in the care of the fish and their environment are more likely to feel more caring and responsible for trout, not only in the tank but in nature. </w:t>
      </w:r>
    </w:p>
    <w:p w14:paraId="62CA3048" w14:textId="77777777" w:rsidR="003241A4" w:rsidRDefault="003241A4" w:rsidP="00EA7BFA">
      <w:pPr>
        <w:jc w:val="both"/>
      </w:pPr>
    </w:p>
    <w:p w14:paraId="23076527" w14:textId="5964307E" w:rsidR="0043279F" w:rsidRPr="00586827" w:rsidRDefault="003241A4" w:rsidP="004F7DF7">
      <w:pPr>
        <w:jc w:val="both"/>
      </w:pPr>
      <w:r>
        <w:t>Each school is</w:t>
      </w:r>
      <w:r w:rsidR="0043279F" w:rsidRPr="00586827">
        <w:t xml:space="preserve"> expected to maintain </w:t>
      </w:r>
      <w:r w:rsidR="004F4030" w:rsidRPr="00586827">
        <w:t xml:space="preserve">an </w:t>
      </w:r>
      <w:r w:rsidR="0043279F" w:rsidRPr="00586827">
        <w:t xml:space="preserve">up-to-date </w:t>
      </w:r>
      <w:r w:rsidR="004F4030" w:rsidRPr="00586827">
        <w:t>record</w:t>
      </w:r>
      <w:r w:rsidR="0043279F" w:rsidRPr="00586827">
        <w:t xml:space="preserve"> of conditions in the tank</w:t>
      </w:r>
      <w:r>
        <w:t>, including water chemistry numbers,</w:t>
      </w:r>
      <w:r w:rsidR="0043279F" w:rsidRPr="00586827">
        <w:t xml:space="preserve"> and fish health</w:t>
      </w:r>
      <w:r>
        <w:t>,</w:t>
      </w:r>
      <w:r w:rsidR="0043279F" w:rsidRPr="00586827">
        <w:t xml:space="preserve"> as spec</w:t>
      </w:r>
      <w:r>
        <w:t>ified in the teacher’s manual. Often the best way to do that is</w:t>
      </w:r>
      <w:r w:rsidR="00CB7C02">
        <w:t>:</w:t>
      </w:r>
      <w:r w:rsidR="004F7DF7">
        <w:t xml:space="preserve"> (a) </w:t>
      </w:r>
      <w:r>
        <w:t xml:space="preserve">for the teacher to designate </w:t>
      </w:r>
      <w:r w:rsidR="00CB7C02">
        <w:t xml:space="preserve">and train </w:t>
      </w:r>
      <w:r>
        <w:t xml:space="preserve">a small team of responsible students to perform </w:t>
      </w:r>
      <w:r w:rsidR="00CC1861">
        <w:t>regular</w:t>
      </w:r>
      <w:r>
        <w:t xml:space="preserve"> data entry, </w:t>
      </w:r>
      <w:r w:rsidR="004F7DF7">
        <w:t xml:space="preserve">(b) </w:t>
      </w:r>
      <w:r>
        <w:t xml:space="preserve">for that student team to solicit water chemistry numbers </w:t>
      </w:r>
      <w:r w:rsidR="00CB7C02">
        <w:t xml:space="preserve">each day </w:t>
      </w:r>
      <w:r>
        <w:t>from t</w:t>
      </w:r>
      <w:r w:rsidR="00CB7C02">
        <w:t>he</w:t>
      </w:r>
      <w:r>
        <w:t xml:space="preserve"> classmate(s) assigned to do the testing that day,</w:t>
      </w:r>
      <w:r w:rsidR="00CB7C02">
        <w:t xml:space="preserve"> </w:t>
      </w:r>
      <w:r w:rsidR="004F7DF7">
        <w:t xml:space="preserve">(c) </w:t>
      </w:r>
      <w:r w:rsidR="00CB7C02">
        <w:t xml:space="preserve">for at least one member of the team to enter the relevant data into an Excel spreadsheet or a Google Sheets document, and </w:t>
      </w:r>
      <w:r w:rsidR="004F7DF7">
        <w:t xml:space="preserve">(d) </w:t>
      </w:r>
      <w:r w:rsidR="00CB7C02">
        <w:t>for the teacher to periodically review the work of the team</w:t>
      </w:r>
      <w:r>
        <w:t xml:space="preserve">. </w:t>
      </w:r>
    </w:p>
    <w:p w14:paraId="6DC05285" w14:textId="77777777" w:rsidR="0043279F" w:rsidRPr="00586827" w:rsidRDefault="0043279F" w:rsidP="00EA7BFA">
      <w:pPr>
        <w:ind w:left="720" w:hanging="720"/>
        <w:jc w:val="both"/>
      </w:pPr>
    </w:p>
    <w:p w14:paraId="062AB1DB" w14:textId="77777777" w:rsidR="0043279F" w:rsidRPr="004E7F56" w:rsidRDefault="0048470E" w:rsidP="004E7F56">
      <w:pPr>
        <w:jc w:val="both"/>
        <w:rPr>
          <w:b/>
        </w:rPr>
      </w:pPr>
      <w:r w:rsidRPr="00586827">
        <w:rPr>
          <w:b/>
        </w:rPr>
        <w:t>B</w:t>
      </w:r>
      <w:r w:rsidR="0043279F" w:rsidRPr="00586827">
        <w:rPr>
          <w:b/>
        </w:rPr>
        <w:t>.  TEACHER ROLE</w:t>
      </w:r>
    </w:p>
    <w:p w14:paraId="2EF5C3A6" w14:textId="77777777" w:rsidR="000C66D9" w:rsidRPr="00586827" w:rsidRDefault="0043279F" w:rsidP="00EA7BFA">
      <w:pPr>
        <w:tabs>
          <w:tab w:val="left" w:pos="0"/>
        </w:tabs>
        <w:ind w:left="360" w:hanging="720"/>
        <w:jc w:val="both"/>
      </w:pPr>
      <w:r w:rsidRPr="00586827">
        <w:tab/>
        <w:t xml:space="preserve">The </w:t>
      </w:r>
      <w:r w:rsidR="004E7F56">
        <w:t>VT</w:t>
      </w:r>
      <w:r w:rsidR="004E7F56" w:rsidRPr="00586827">
        <w:t xml:space="preserve">TIC </w:t>
      </w:r>
      <w:r w:rsidRPr="00586827">
        <w:t>teacher</w:t>
      </w:r>
    </w:p>
    <w:p w14:paraId="255F8DC6" w14:textId="68C5FD1C" w:rsidR="0043279F" w:rsidRPr="00586827" w:rsidRDefault="004F4030" w:rsidP="00037C55">
      <w:pPr>
        <w:pStyle w:val="ListParagraph"/>
        <w:numPr>
          <w:ilvl w:val="0"/>
          <w:numId w:val="43"/>
        </w:numPr>
      </w:pPr>
      <w:r w:rsidRPr="00586827">
        <w:t>T</w:t>
      </w:r>
      <w:r w:rsidR="00665341" w:rsidRPr="00586827">
        <w:t>akes the i</w:t>
      </w:r>
      <w:r w:rsidR="0043279F" w:rsidRPr="00586827">
        <w:t xml:space="preserve">nitiative to apply to join </w:t>
      </w:r>
      <w:r w:rsidR="004E7F56">
        <w:t>VT</w:t>
      </w:r>
      <w:r w:rsidR="004E7F56" w:rsidRPr="00586827">
        <w:t xml:space="preserve">TIC </w:t>
      </w:r>
      <w:r w:rsidR="00586827">
        <w:t>and implement the progra</w:t>
      </w:r>
      <w:r w:rsidR="004E7F56">
        <w:t>m</w:t>
      </w:r>
      <w:r w:rsidR="000C66D9" w:rsidRPr="00586827">
        <w:t xml:space="preserve"> </w:t>
      </w:r>
      <w:r w:rsidR="00586827">
        <w:t xml:space="preserve">in that school. </w:t>
      </w:r>
      <w:r w:rsidR="0043279F" w:rsidRPr="00586827">
        <w:t xml:space="preserve"> </w:t>
      </w:r>
    </w:p>
    <w:p w14:paraId="5DCEAFEE" w14:textId="5CA61737" w:rsidR="0043279F" w:rsidRPr="00586827" w:rsidRDefault="004F4030" w:rsidP="00037C55">
      <w:pPr>
        <w:pStyle w:val="ListParagraph"/>
        <w:numPr>
          <w:ilvl w:val="0"/>
          <w:numId w:val="43"/>
        </w:numPr>
      </w:pPr>
      <w:r w:rsidRPr="00586827">
        <w:t>O</w:t>
      </w:r>
      <w:r w:rsidR="0043279F" w:rsidRPr="00586827">
        <w:t xml:space="preserve">btains start-up equipment and supplies as listed in the current TIC teacher’s manual. </w:t>
      </w:r>
    </w:p>
    <w:p w14:paraId="11555959" w14:textId="179C64E8" w:rsidR="00CB7C02" w:rsidRDefault="00CB7C02" w:rsidP="00037C55">
      <w:pPr>
        <w:pStyle w:val="ListParagraph"/>
        <w:numPr>
          <w:ilvl w:val="0"/>
          <w:numId w:val="43"/>
        </w:numPr>
      </w:pPr>
      <w:r>
        <w:t>Sets up TIC equi</w:t>
      </w:r>
      <w:r w:rsidR="001E5F91">
        <w:t>pment as indicated in Appendix D</w:t>
      </w:r>
      <w:r>
        <w:t xml:space="preserve">. Where possible, VTTIC will endeavor to recruit a TU volunteer to assist </w:t>
      </w:r>
      <w:r w:rsidR="004F7DF7">
        <w:t xml:space="preserve">teachers </w:t>
      </w:r>
      <w:r>
        <w:t xml:space="preserve">doing </w:t>
      </w:r>
      <w:r w:rsidR="004F7DF7">
        <w:t xml:space="preserve">TIC </w:t>
      </w:r>
      <w:r>
        <w:t>set-up for the first time.</w:t>
      </w:r>
    </w:p>
    <w:p w14:paraId="5D4036D8" w14:textId="4B45F723" w:rsidR="0043279F" w:rsidRDefault="004F4030" w:rsidP="00037C55">
      <w:pPr>
        <w:pStyle w:val="ListParagraph"/>
        <w:numPr>
          <w:ilvl w:val="0"/>
          <w:numId w:val="43"/>
        </w:numPr>
      </w:pPr>
      <w:r w:rsidRPr="00586827">
        <w:t>U</w:t>
      </w:r>
      <w:r w:rsidR="0043279F" w:rsidRPr="00586827">
        <w:t>sing the manual, instruct</w:t>
      </w:r>
      <w:r w:rsidR="004F7DF7">
        <w:t>s</w:t>
      </w:r>
      <w:r w:rsidR="0043279F" w:rsidRPr="00586827">
        <w:t xml:space="preserve"> and </w:t>
      </w:r>
      <w:r w:rsidR="004F7DF7">
        <w:t>supervises</w:t>
      </w:r>
      <w:r w:rsidR="0043279F" w:rsidRPr="00586827">
        <w:t xml:space="preserve"> students in t</w:t>
      </w:r>
      <w:r w:rsidRPr="00586827">
        <w:t xml:space="preserve">he </w:t>
      </w:r>
      <w:r w:rsidR="00CB7C02">
        <w:t xml:space="preserve">protocols for proper tank, </w:t>
      </w:r>
      <w:r w:rsidR="0043279F" w:rsidRPr="00586827">
        <w:t>fertilized egg</w:t>
      </w:r>
      <w:r w:rsidR="004E7F56">
        <w:t>,</w:t>
      </w:r>
      <w:r w:rsidR="0043279F" w:rsidRPr="00586827">
        <w:t xml:space="preserve"> and fish care.</w:t>
      </w:r>
    </w:p>
    <w:p w14:paraId="0C1C4486" w14:textId="69A829E6" w:rsidR="0084609C" w:rsidRPr="00586827" w:rsidRDefault="0084609C" w:rsidP="00037C55">
      <w:pPr>
        <w:pStyle w:val="ListParagraph"/>
        <w:numPr>
          <w:ilvl w:val="0"/>
          <w:numId w:val="43"/>
        </w:numPr>
      </w:pPr>
      <w:r>
        <w:t>Oversees students as they maintain careful data records related to (a) the swim-up stage and (b) water chemistry, trout mortality, and trout behavior generally.</w:t>
      </w:r>
    </w:p>
    <w:p w14:paraId="0384E034" w14:textId="339C6181" w:rsidR="000C66D9" w:rsidRPr="00586827" w:rsidRDefault="004F4030" w:rsidP="00037C55">
      <w:pPr>
        <w:pStyle w:val="ListParagraph"/>
        <w:numPr>
          <w:ilvl w:val="0"/>
          <w:numId w:val="43"/>
        </w:numPr>
      </w:pPr>
      <w:r w:rsidRPr="00586827">
        <w:t>P</w:t>
      </w:r>
      <w:r w:rsidR="0043279F" w:rsidRPr="00586827">
        <w:t>lans, organizes</w:t>
      </w:r>
      <w:r w:rsidR="00CB7C02">
        <w:t>,</w:t>
      </w:r>
      <w:r w:rsidR="0043279F" w:rsidRPr="00586827">
        <w:t xml:space="preserve"> and carries out an annual</w:t>
      </w:r>
      <w:r w:rsidR="00EA7BFA" w:rsidRPr="00586827">
        <w:t xml:space="preserve"> field trip during school hours</w:t>
      </w:r>
      <w:r w:rsidR="000C66D9" w:rsidRPr="00586827">
        <w:t xml:space="preserve"> </w:t>
      </w:r>
      <w:r w:rsidR="0043279F" w:rsidRPr="00586827">
        <w:t>to release the</w:t>
      </w:r>
      <w:r w:rsidRPr="00586827">
        <w:t xml:space="preserve"> </w:t>
      </w:r>
      <w:r w:rsidR="0043279F" w:rsidRPr="00586827">
        <w:t xml:space="preserve">school’s trout fingerlings into </w:t>
      </w:r>
      <w:r w:rsidR="00CB7C02">
        <w:t xml:space="preserve">a local stream. </w:t>
      </w:r>
      <w:r w:rsidR="00EA7BFA" w:rsidRPr="00586827">
        <w:t>Those teachers with</w:t>
      </w:r>
      <w:r w:rsidR="000C66D9" w:rsidRPr="00586827">
        <w:t xml:space="preserve"> </w:t>
      </w:r>
      <w:r w:rsidR="0043279F" w:rsidRPr="00586827">
        <w:t xml:space="preserve">two or more </w:t>
      </w:r>
      <w:r w:rsidRPr="00586827">
        <w:t xml:space="preserve">years of experience will </w:t>
      </w:r>
      <w:r w:rsidR="0043279F" w:rsidRPr="00586827">
        <w:t>recr</w:t>
      </w:r>
      <w:r w:rsidR="00EA7BFA" w:rsidRPr="00586827">
        <w:t>uit the volunteers required for</w:t>
      </w:r>
      <w:r w:rsidR="000C66D9" w:rsidRPr="00586827">
        <w:t xml:space="preserve"> </w:t>
      </w:r>
      <w:r w:rsidR="0043279F" w:rsidRPr="00586827">
        <w:t>th</w:t>
      </w:r>
      <w:r w:rsidR="004E7F56">
        <w:t xml:space="preserve">eir planned release activities. VTTIC </w:t>
      </w:r>
      <w:r w:rsidR="0043279F" w:rsidRPr="00586827">
        <w:t>will try to</w:t>
      </w:r>
      <w:r w:rsidRPr="00586827">
        <w:t xml:space="preserve"> </w:t>
      </w:r>
      <w:r w:rsidR="0043279F" w:rsidRPr="00586827">
        <w:t>provide volunteers to help first</w:t>
      </w:r>
      <w:r w:rsidR="004E7F56">
        <w:t>- and second-</w:t>
      </w:r>
      <w:r w:rsidR="0043279F" w:rsidRPr="00586827">
        <w:t>year teachers implement their trout release</w:t>
      </w:r>
      <w:r w:rsidR="00141884" w:rsidRPr="00586827">
        <w:t xml:space="preserve"> </w:t>
      </w:r>
      <w:r w:rsidR="000C66D9" w:rsidRPr="00586827">
        <w:t>events.</w:t>
      </w:r>
    </w:p>
    <w:p w14:paraId="7798BD77" w14:textId="118DC7C1" w:rsidR="0043279F" w:rsidRPr="00586827" w:rsidRDefault="004F7DF7" w:rsidP="00037C55">
      <w:pPr>
        <w:pStyle w:val="ListParagraph"/>
        <w:numPr>
          <w:ilvl w:val="0"/>
          <w:numId w:val="43"/>
        </w:numPr>
      </w:pPr>
      <w:r>
        <w:t>A</w:t>
      </w:r>
      <w:r w:rsidR="0043279F" w:rsidRPr="00586827">
        <w:t>ssisted by students, clean</w:t>
      </w:r>
      <w:r>
        <w:t>s</w:t>
      </w:r>
      <w:r w:rsidR="0043279F" w:rsidRPr="00586827">
        <w:t xml:space="preserve"> up the tank</w:t>
      </w:r>
      <w:r w:rsidR="00141884" w:rsidRPr="00586827">
        <w:t xml:space="preserve"> and its accessories</w:t>
      </w:r>
      <w:r w:rsidR="004E7F56">
        <w:t xml:space="preserve"> </w:t>
      </w:r>
      <w:r w:rsidR="00141884" w:rsidRPr="00586827">
        <w:t>as specified in Chapter 10</w:t>
      </w:r>
      <w:r w:rsidR="00CB7C02">
        <w:t xml:space="preserve"> </w:t>
      </w:r>
      <w:r w:rsidR="004E7F56">
        <w:t xml:space="preserve">of the current </w:t>
      </w:r>
      <w:r w:rsidR="0043279F" w:rsidRPr="00586827">
        <w:t>teacher’s manual.</w:t>
      </w:r>
    </w:p>
    <w:p w14:paraId="39A97DE9" w14:textId="77777777" w:rsidR="00904D62" w:rsidRPr="00586827" w:rsidRDefault="00904D62" w:rsidP="0043279F">
      <w:pPr>
        <w:ind w:left="720" w:hanging="720"/>
        <w:rPr>
          <w:b/>
        </w:rPr>
      </w:pPr>
    </w:p>
    <w:p w14:paraId="36501AE7" w14:textId="73A53700" w:rsidR="0043279F" w:rsidRPr="00586827" w:rsidRDefault="001E5F91" w:rsidP="00CC1861">
      <w:pPr>
        <w:rPr>
          <w:b/>
        </w:rPr>
      </w:pPr>
      <w:r>
        <w:rPr>
          <w:b/>
        </w:rPr>
        <w:br w:type="page"/>
      </w:r>
      <w:r w:rsidR="0048470E" w:rsidRPr="00586827">
        <w:rPr>
          <w:b/>
        </w:rPr>
        <w:t>C</w:t>
      </w:r>
      <w:r w:rsidR="0043279F" w:rsidRPr="00586827">
        <w:rPr>
          <w:b/>
        </w:rPr>
        <w:t xml:space="preserve">.  </w:t>
      </w:r>
      <w:r w:rsidR="004E7F56" w:rsidRPr="004E7F56">
        <w:rPr>
          <w:b/>
        </w:rPr>
        <w:t>VTTIC</w:t>
      </w:r>
      <w:r w:rsidR="004E7F56" w:rsidRPr="00586827">
        <w:t xml:space="preserve"> </w:t>
      </w:r>
      <w:r w:rsidR="0043279F" w:rsidRPr="00586827">
        <w:rPr>
          <w:b/>
        </w:rPr>
        <w:t>ROLE</w:t>
      </w:r>
    </w:p>
    <w:p w14:paraId="3A24DFCB" w14:textId="4AF99DCF" w:rsidR="0043279F" w:rsidRPr="00586827" w:rsidRDefault="004E7F56" w:rsidP="00EA7BFA">
      <w:pPr>
        <w:jc w:val="both"/>
      </w:pPr>
      <w:r>
        <w:t>VT</w:t>
      </w:r>
      <w:r w:rsidRPr="00586827">
        <w:t xml:space="preserve">TIC </w:t>
      </w:r>
      <w:r w:rsidR="0043279F" w:rsidRPr="00586827">
        <w:t xml:space="preserve">management will supply each participating TIC facility with free fertilized </w:t>
      </w:r>
      <w:r w:rsidR="00CA6D9A">
        <w:t>brook</w:t>
      </w:r>
      <w:r w:rsidR="00141884" w:rsidRPr="00586827">
        <w:t xml:space="preserve"> </w:t>
      </w:r>
      <w:r w:rsidR="0043279F" w:rsidRPr="00586827">
        <w:t>trout eggs</w:t>
      </w:r>
      <w:r w:rsidR="00173D29">
        <w:rPr>
          <w:rStyle w:val="FootnoteReference"/>
        </w:rPr>
        <w:footnoteReference w:id="3"/>
      </w:r>
      <w:r w:rsidR="0043279F" w:rsidRPr="00586827">
        <w:t xml:space="preserve"> and enough food to promote healthy trout growth while the hatchlings are in the</w:t>
      </w:r>
      <w:r w:rsidR="00141884" w:rsidRPr="00586827">
        <w:t xml:space="preserve"> </w:t>
      </w:r>
      <w:r w:rsidR="0043279F" w:rsidRPr="00586827">
        <w:t>school tanks.</w:t>
      </w:r>
    </w:p>
    <w:p w14:paraId="33AA3A5A" w14:textId="77777777" w:rsidR="0043279F" w:rsidRPr="00C27F54" w:rsidRDefault="0043279F" w:rsidP="00EA7BFA">
      <w:pPr>
        <w:ind w:left="720" w:hanging="720"/>
        <w:jc w:val="both"/>
      </w:pPr>
    </w:p>
    <w:p w14:paraId="248D4CBD" w14:textId="1866470D" w:rsidR="0043279F" w:rsidRPr="00C27F54" w:rsidRDefault="00CA6D9A" w:rsidP="00EA7BFA">
      <w:pPr>
        <w:jc w:val="both"/>
      </w:pPr>
      <w:r>
        <w:t>Each fall, VT</w:t>
      </w:r>
      <w:r w:rsidRPr="00586827">
        <w:t xml:space="preserve">TIC </w:t>
      </w:r>
      <w:r w:rsidR="0043279F" w:rsidRPr="00C27F54">
        <w:t xml:space="preserve">will </w:t>
      </w:r>
      <w:r w:rsidR="004F7DF7">
        <w:t>send</w:t>
      </w:r>
      <w:r>
        <w:t xml:space="preserve"> </w:t>
      </w:r>
      <w:r w:rsidR="004F7DF7">
        <w:t>the Vermont Department of Fish and Wildlife</w:t>
      </w:r>
      <w:r w:rsidR="0043279F" w:rsidRPr="00C27F54">
        <w:t xml:space="preserve"> </w:t>
      </w:r>
      <w:r>
        <w:t>a list tha</w:t>
      </w:r>
      <w:r w:rsidR="003D586F">
        <w:t xml:space="preserve">t includes contact information </w:t>
      </w:r>
      <w:r>
        <w:t xml:space="preserve">of all schools wanting </w:t>
      </w:r>
      <w:r w:rsidR="0043279F" w:rsidRPr="00C27F54">
        <w:t>to</w:t>
      </w:r>
      <w:r w:rsidR="00141884" w:rsidRPr="00C27F54">
        <w:t xml:space="preserve"> </w:t>
      </w:r>
      <w:r w:rsidR="0043279F" w:rsidRPr="00C27F54">
        <w:t>raise trout in classrooms</w:t>
      </w:r>
      <w:r>
        <w:t>.</w:t>
      </w:r>
      <w:r w:rsidR="0043279F" w:rsidRPr="00C27F54">
        <w:t xml:space="preserve"> </w:t>
      </w:r>
      <w:r w:rsidR="004F7DF7">
        <w:t>Following the Release Day season, VTTIC will send an updated</w:t>
      </w:r>
      <w:r>
        <w:t xml:space="preserve"> list </w:t>
      </w:r>
      <w:r w:rsidR="004F7DF7">
        <w:t>that</w:t>
      </w:r>
      <w:r>
        <w:t xml:space="preserve"> include</w:t>
      </w:r>
      <w:r w:rsidR="004F7DF7">
        <w:t>s</w:t>
      </w:r>
      <w:r w:rsidR="0043279F" w:rsidRPr="00C27F54">
        <w:t xml:space="preserve"> </w:t>
      </w:r>
      <w:r>
        <w:t>the name</w:t>
      </w:r>
      <w:r w:rsidR="001E5F91">
        <w:t>s</w:t>
      </w:r>
      <w:r>
        <w:t xml:space="preserve"> of stream</w:t>
      </w:r>
      <w:r w:rsidR="001E5F91">
        <w:t>s</w:t>
      </w:r>
      <w:r>
        <w:t xml:space="preserve"> </w:t>
      </w:r>
      <w:r w:rsidR="004F7DF7">
        <w:t>into which</w:t>
      </w:r>
      <w:r>
        <w:t xml:space="preserve"> </w:t>
      </w:r>
      <w:r w:rsidR="004F7DF7">
        <w:t>school</w:t>
      </w:r>
      <w:r w:rsidR="001E5F91">
        <w:t>s</w:t>
      </w:r>
      <w:r w:rsidR="0043279F" w:rsidRPr="00C27F54">
        <w:t xml:space="preserve"> rel</w:t>
      </w:r>
      <w:r>
        <w:t>ease</w:t>
      </w:r>
      <w:r w:rsidR="004F7DF7">
        <w:t>d</w:t>
      </w:r>
      <w:r>
        <w:t xml:space="preserve"> </w:t>
      </w:r>
      <w:r w:rsidR="001E5F91">
        <w:t>their</w:t>
      </w:r>
      <w:r w:rsidR="004F7DF7">
        <w:t xml:space="preserve"> fish</w:t>
      </w:r>
      <w:r w:rsidR="008B4201">
        <w:t>.</w:t>
      </w:r>
    </w:p>
    <w:p w14:paraId="5BC5B16B" w14:textId="77777777" w:rsidR="0043279F" w:rsidRPr="00C27F54" w:rsidRDefault="0043279F" w:rsidP="00EA7BFA">
      <w:pPr>
        <w:ind w:left="720" w:hanging="720"/>
        <w:jc w:val="both"/>
      </w:pPr>
    </w:p>
    <w:p w14:paraId="4EE5B099" w14:textId="40BEFDB9" w:rsidR="004F7DF7" w:rsidRDefault="004F7DF7" w:rsidP="00EA7BFA">
      <w:pPr>
        <w:jc w:val="both"/>
      </w:pPr>
      <w:r>
        <w:t>Each fall, VT</w:t>
      </w:r>
      <w:r w:rsidRPr="00586827">
        <w:t xml:space="preserve">TIC </w:t>
      </w:r>
      <w:r w:rsidRPr="00C27F54">
        <w:t xml:space="preserve">will </w:t>
      </w:r>
      <w:r>
        <w:t>organize a training workshop for TIC teachers and volunteers and will seek funding that will allow the workshop to be provided free to participants.</w:t>
      </w:r>
    </w:p>
    <w:p w14:paraId="1ABFC07E" w14:textId="77777777" w:rsidR="004F7DF7" w:rsidRDefault="004F7DF7" w:rsidP="00EA7BFA">
      <w:pPr>
        <w:jc w:val="both"/>
      </w:pPr>
    </w:p>
    <w:p w14:paraId="4A345001" w14:textId="5CB4AF8E" w:rsidR="0043279F" w:rsidRPr="00C27F54" w:rsidRDefault="008B4201" w:rsidP="00EA7BFA">
      <w:pPr>
        <w:jc w:val="both"/>
      </w:pPr>
      <w:r>
        <w:t>VT</w:t>
      </w:r>
      <w:r w:rsidRPr="00586827">
        <w:t xml:space="preserve">TIC </w:t>
      </w:r>
      <w:r w:rsidR="0043279F" w:rsidRPr="00C27F54">
        <w:t>is also responsible for developing, updating</w:t>
      </w:r>
      <w:r>
        <w:t>,</w:t>
      </w:r>
      <w:r w:rsidR="0043279F" w:rsidRPr="00C27F54">
        <w:t xml:space="preserve"> and distributing the teacher’s</w:t>
      </w:r>
      <w:r w:rsidR="00141884" w:rsidRPr="00C27F54">
        <w:t xml:space="preserve"> </w:t>
      </w:r>
      <w:r w:rsidR="0043279F" w:rsidRPr="00C27F54">
        <w:t>manual a</w:t>
      </w:r>
      <w:r>
        <w:t xml:space="preserve">s well as </w:t>
      </w:r>
      <w:r w:rsidR="0043279F" w:rsidRPr="00C27F54">
        <w:t>online materials. The manual is the key compilation of best</w:t>
      </w:r>
      <w:r w:rsidR="00141884" w:rsidRPr="00C27F54">
        <w:t xml:space="preserve"> </w:t>
      </w:r>
      <w:r w:rsidR="0043279F" w:rsidRPr="00C27F54">
        <w:t xml:space="preserve">practices and procedures for successful implementation of the </w:t>
      </w:r>
      <w:r>
        <w:t>VT</w:t>
      </w:r>
      <w:r w:rsidRPr="00586827">
        <w:t xml:space="preserve">TIC </w:t>
      </w:r>
      <w:r w:rsidR="0043279F" w:rsidRPr="00C27F54">
        <w:t>program.</w:t>
      </w:r>
    </w:p>
    <w:p w14:paraId="53EE130C" w14:textId="77777777" w:rsidR="0043279F" w:rsidRPr="00C27F54" w:rsidRDefault="0043279F" w:rsidP="00EA7BFA">
      <w:pPr>
        <w:ind w:left="720" w:hanging="720"/>
        <w:jc w:val="both"/>
        <w:rPr>
          <w:b/>
        </w:rPr>
      </w:pPr>
    </w:p>
    <w:p w14:paraId="6F5DA7A5" w14:textId="77777777" w:rsidR="0043279F" w:rsidRPr="00C27F54" w:rsidRDefault="0048470E" w:rsidP="00EA7BFA">
      <w:pPr>
        <w:ind w:left="720" w:hanging="720"/>
        <w:jc w:val="both"/>
      </w:pPr>
      <w:r w:rsidRPr="00C27F54">
        <w:rPr>
          <w:b/>
        </w:rPr>
        <w:t>D</w:t>
      </w:r>
      <w:r w:rsidR="0043279F" w:rsidRPr="00C27F54">
        <w:rPr>
          <w:b/>
        </w:rPr>
        <w:t>.  VOLUNTEER ROLE</w:t>
      </w:r>
    </w:p>
    <w:p w14:paraId="76F5618B" w14:textId="72FEDC35" w:rsidR="0043279F" w:rsidRPr="00C27F54" w:rsidRDefault="0043279F" w:rsidP="00EA7BFA">
      <w:pPr>
        <w:jc w:val="both"/>
      </w:pPr>
      <w:r w:rsidRPr="00C27F54">
        <w:t xml:space="preserve">Volunteers are an essential part of the </w:t>
      </w:r>
      <w:r w:rsidR="00CD4DFE">
        <w:t>VT</w:t>
      </w:r>
      <w:r w:rsidR="00CD4DFE" w:rsidRPr="00586827">
        <w:t xml:space="preserve">TIC </w:t>
      </w:r>
      <w:r w:rsidRPr="00C27F54">
        <w:t>family. They may come from both within</w:t>
      </w:r>
      <w:r w:rsidR="00141884" w:rsidRPr="00C27F54">
        <w:t xml:space="preserve"> </w:t>
      </w:r>
      <w:r w:rsidRPr="00C27F54">
        <w:t xml:space="preserve">and outside the </w:t>
      </w:r>
      <w:r w:rsidR="00CD4DFE">
        <w:t>school community and can often be</w:t>
      </w:r>
      <w:r w:rsidRPr="00C27F54">
        <w:t xml:space="preserve"> TU members. </w:t>
      </w:r>
      <w:r w:rsidR="00CD4DFE">
        <w:t>Volunteers</w:t>
      </w:r>
      <w:r w:rsidRPr="00C27F54">
        <w:t xml:space="preserve"> may deli</w:t>
      </w:r>
      <w:r w:rsidR="00CD4DFE">
        <w:t>ver fertilized eggs and</w:t>
      </w:r>
      <w:r w:rsidRPr="00C27F54">
        <w:t xml:space="preserve"> food to </w:t>
      </w:r>
      <w:r w:rsidR="00CD4DFE">
        <w:t>VT</w:t>
      </w:r>
      <w:r w:rsidR="00CD4DFE" w:rsidRPr="00586827">
        <w:t xml:space="preserve">TIC </w:t>
      </w:r>
      <w:r w:rsidRPr="00C27F54">
        <w:t xml:space="preserve">schools and may </w:t>
      </w:r>
      <w:r w:rsidR="001E5F91">
        <w:t>contribute</w:t>
      </w:r>
      <w:r w:rsidRPr="00C27F54">
        <w:t xml:space="preserve"> in other ways, including: (a) helping teachers resolve problems of tank management, </w:t>
      </w:r>
      <w:r w:rsidR="00CD4DFE">
        <w:t>(b) checking on tanks over school breaks or when the teacher is away, (c) sharing trout-related skills like fly tying and fly casting, (d</w:t>
      </w:r>
      <w:r w:rsidRPr="00C27F54">
        <w:t xml:space="preserve">) </w:t>
      </w:r>
      <w:r w:rsidR="00CD4DFE" w:rsidRPr="00C27F54">
        <w:t xml:space="preserve">assisting </w:t>
      </w:r>
      <w:r w:rsidR="001E5F91">
        <w:t xml:space="preserve">teachers and </w:t>
      </w:r>
      <w:r w:rsidR="00CD4DFE" w:rsidRPr="00C27F54">
        <w:t xml:space="preserve">students at release events, </w:t>
      </w:r>
      <w:r w:rsidR="00CD4DFE">
        <w:t xml:space="preserve">and </w:t>
      </w:r>
      <w:r w:rsidR="00CD4DFE" w:rsidRPr="00C27F54">
        <w:t>(</w:t>
      </w:r>
      <w:r w:rsidR="00CD4DFE">
        <w:t xml:space="preserve">e) </w:t>
      </w:r>
      <w:r w:rsidRPr="00C27F54">
        <w:t xml:space="preserve">speaking to students on topics such as the importance of the health of our streams, </w:t>
      </w:r>
      <w:r w:rsidR="00CD4DFE">
        <w:t>rivers, and lakes</w:t>
      </w:r>
      <w:r w:rsidRPr="00C27F54">
        <w:t xml:space="preserve"> to our future; how streams provide the</w:t>
      </w:r>
      <w:r w:rsidR="00141884" w:rsidRPr="00C27F54">
        <w:t xml:space="preserve"> </w:t>
      </w:r>
      <w:r w:rsidRPr="00C27F54">
        <w:t>temperature, chemical balance</w:t>
      </w:r>
      <w:r w:rsidR="004F7DF7">
        <w:t>,</w:t>
      </w:r>
      <w:r w:rsidRPr="00C27F54">
        <w:t xml:space="preserve"> and cleanliness the students maintain</w:t>
      </w:r>
      <w:r w:rsidR="001E5F91">
        <w:t xml:space="preserve"> in the tank for trout survival;</w:t>
      </w:r>
      <w:r w:rsidRPr="00C27F54">
        <w:t xml:space="preserve"> and other topics relevant to the program.</w:t>
      </w:r>
    </w:p>
    <w:p w14:paraId="3EAC1465" w14:textId="77777777" w:rsidR="00CD4DFE" w:rsidRDefault="00CD4DFE" w:rsidP="00642DE3">
      <w:pPr>
        <w:pStyle w:val="Heading2"/>
        <w:rPr>
          <w:rFonts w:ascii="Times New Roman" w:eastAsia="Times New Roman" w:hAnsi="Times New Roman"/>
          <w:b w:val="0"/>
          <w:bCs w:val="0"/>
          <w:color w:val="auto"/>
          <w:sz w:val="24"/>
          <w:szCs w:val="24"/>
        </w:rPr>
      </w:pPr>
      <w:bookmarkStart w:id="3" w:name="_Toc472783648"/>
    </w:p>
    <w:p w14:paraId="6A974D1E" w14:textId="77777777" w:rsidR="0031655C" w:rsidRPr="009215D4" w:rsidRDefault="00CD4DFE" w:rsidP="00642DE3">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0031655C" w:rsidRPr="009215D4">
        <w:rPr>
          <w:color w:val="auto"/>
          <w:sz w:val="40"/>
          <w:szCs w:val="40"/>
        </w:rPr>
        <w:t xml:space="preserve">Chapter 2 </w:t>
      </w:r>
      <w:r w:rsidR="00642DE3" w:rsidRPr="009215D4">
        <w:rPr>
          <w:color w:val="auto"/>
          <w:sz w:val="40"/>
          <w:szCs w:val="40"/>
        </w:rPr>
        <w:t>Equipment for Trout in the Classroom</w:t>
      </w:r>
      <w:bookmarkEnd w:id="3"/>
    </w:p>
    <w:p w14:paraId="49765D5A" w14:textId="77777777" w:rsidR="00B357EF" w:rsidRDefault="00B357EF" w:rsidP="00EA7BFA">
      <w:pPr>
        <w:jc w:val="both"/>
      </w:pPr>
    </w:p>
    <w:p w14:paraId="5CE81D49" w14:textId="10D30039" w:rsidR="0031655C" w:rsidRPr="00C27F54" w:rsidRDefault="00B357EF" w:rsidP="00EA7BFA">
      <w:pPr>
        <w:jc w:val="both"/>
      </w:pPr>
      <w:r>
        <w:t>Appendix</w:t>
      </w:r>
      <w:r w:rsidR="0031655C" w:rsidRPr="00C27F54">
        <w:t xml:space="preserve"> A contains the list of equipment required to set up and maintain the </w:t>
      </w:r>
      <w:r>
        <w:t>Vermont</w:t>
      </w:r>
      <w:r w:rsidR="00665341" w:rsidRPr="00C27F54">
        <w:t xml:space="preserve"> Trout in the Classroom </w:t>
      </w:r>
      <w:r w:rsidR="0031655C" w:rsidRPr="00C27F54">
        <w:t xml:space="preserve">program. The first items listed can be purchased online </w:t>
      </w:r>
      <w:r w:rsidR="004F7DF7">
        <w:t xml:space="preserve">or over the phone </w:t>
      </w:r>
      <w:r w:rsidR="0031655C" w:rsidRPr="00C27F54">
        <w:t>from</w:t>
      </w:r>
      <w:r w:rsidR="003D586F" w:rsidRPr="00CF6182">
        <w:t xml:space="preserve"> </w:t>
      </w:r>
      <w:r w:rsidR="00874E63">
        <w:t xml:space="preserve">ThatPetPlace (contact information below). </w:t>
      </w:r>
      <w:r w:rsidR="00961501">
        <w:t xml:space="preserve">For those engaging in the pre-cycling process, ammonium chloride can be purchased through Amazon.com. </w:t>
      </w:r>
      <w:r w:rsidR="00874E63">
        <w:t>The recommended source for the a</w:t>
      </w:r>
      <w:r w:rsidR="00874E63" w:rsidRPr="00C27F54">
        <w:t>quariu</w:t>
      </w:r>
      <w:r w:rsidR="00874E63">
        <w:t>m chiller is TradeWind</w:t>
      </w:r>
      <w:r w:rsidR="00874E63" w:rsidRPr="00C27F54">
        <w:t xml:space="preserve"> Chillers.</w:t>
      </w:r>
      <w:r w:rsidR="00874E63">
        <w:t xml:space="preserve"> Their contact information is provided as well. The 55-gallon tank can be purchased at a </w:t>
      </w:r>
      <w:r w:rsidR="00AC399F">
        <w:t>substantial</w:t>
      </w:r>
      <w:r w:rsidR="00874E63">
        <w:t xml:space="preserve"> discount several times a year at</w:t>
      </w:r>
      <w:r w:rsidR="00961501">
        <w:t xml:space="preserve"> PETCO. The final items (Rows 39 through 45</w:t>
      </w:r>
      <w:r w:rsidR="00874E63">
        <w:t>) can</w:t>
      </w:r>
      <w:r w:rsidR="0031655C" w:rsidRPr="00C27F54">
        <w:t xml:space="preserve"> be obtained from a </w:t>
      </w:r>
      <w:r w:rsidR="00874E63">
        <w:t xml:space="preserve">local hardware or </w:t>
      </w:r>
      <w:r w:rsidR="0031655C" w:rsidRPr="00C27F54">
        <w:t xml:space="preserve">home improvement store. </w:t>
      </w:r>
    </w:p>
    <w:p w14:paraId="4FB86052" w14:textId="77777777" w:rsidR="0031655C" w:rsidRPr="00C27F54" w:rsidRDefault="0031655C" w:rsidP="0031655C">
      <w:pPr>
        <w:jc w:val="both"/>
        <w:rPr>
          <w:b/>
        </w:rPr>
      </w:pPr>
    </w:p>
    <w:p w14:paraId="6F540BB8" w14:textId="77777777" w:rsidR="0031655C" w:rsidRPr="00C27F54" w:rsidRDefault="0031655C" w:rsidP="0031655C">
      <w:r w:rsidRPr="00C27F54">
        <w:rPr>
          <w:b/>
        </w:rPr>
        <w:t>For information about ordering from T</w:t>
      </w:r>
      <w:r w:rsidR="00874E63">
        <w:rPr>
          <w:b/>
        </w:rPr>
        <w:t>hatPetPlace.com</w:t>
      </w:r>
      <w:r w:rsidRPr="00C27F54">
        <w:t xml:space="preserve"> contact:</w:t>
      </w:r>
    </w:p>
    <w:p w14:paraId="06527B32" w14:textId="77777777" w:rsidR="0031655C" w:rsidRPr="00C27F54" w:rsidRDefault="0031655C" w:rsidP="0031655C"/>
    <w:p w14:paraId="254CEFA1" w14:textId="77777777" w:rsidR="0031655C" w:rsidRPr="00C27F54" w:rsidRDefault="0031655C" w:rsidP="0031655C">
      <w:pPr>
        <w:ind w:left="720"/>
      </w:pPr>
      <w:r w:rsidRPr="00C27F54">
        <w:t>Stephanie Welsh</w:t>
      </w:r>
    </w:p>
    <w:p w14:paraId="1391AB63" w14:textId="77777777" w:rsidR="0031655C" w:rsidRPr="00C27F54" w:rsidRDefault="0031655C" w:rsidP="0031655C">
      <w:pPr>
        <w:ind w:left="720"/>
      </w:pPr>
      <w:r w:rsidRPr="00C27F54">
        <w:t>Senior Business Account Representative</w:t>
      </w:r>
    </w:p>
    <w:p w14:paraId="5668BBC5" w14:textId="77777777" w:rsidR="0031655C" w:rsidRPr="00C27F54" w:rsidRDefault="0031655C" w:rsidP="0031655C">
      <w:pPr>
        <w:ind w:left="720"/>
      </w:pPr>
      <w:r w:rsidRPr="00C27F54">
        <w:t>ThatFishPlace/ThatPetPlace</w:t>
      </w:r>
    </w:p>
    <w:p w14:paraId="0AF8675C" w14:textId="77777777" w:rsidR="0031655C" w:rsidRPr="00C27F54" w:rsidRDefault="0031655C" w:rsidP="0031655C">
      <w:pPr>
        <w:ind w:left="720"/>
      </w:pPr>
      <w:r w:rsidRPr="00C27F54">
        <w:t>237 Centerville Road</w:t>
      </w:r>
    </w:p>
    <w:p w14:paraId="76A1F262" w14:textId="77777777" w:rsidR="0031655C" w:rsidRPr="00C27F54" w:rsidRDefault="0031655C" w:rsidP="0031655C">
      <w:pPr>
        <w:ind w:left="720"/>
      </w:pPr>
      <w:r w:rsidRPr="00C27F54">
        <w:t>Lancaster, PA  17603</w:t>
      </w:r>
    </w:p>
    <w:p w14:paraId="3DDCA21F" w14:textId="77777777" w:rsidR="0031655C" w:rsidRPr="00C27F54" w:rsidRDefault="0031655C" w:rsidP="0031655C">
      <w:pPr>
        <w:tabs>
          <w:tab w:val="left" w:pos="1224"/>
        </w:tabs>
        <w:ind w:left="720"/>
      </w:pPr>
      <w:r w:rsidRPr="00C27F54">
        <w:t xml:space="preserve">Phone: </w:t>
      </w:r>
      <w:r w:rsidRPr="00C27F54">
        <w:tab/>
        <w:t>717-299-5691, x1288</w:t>
      </w:r>
    </w:p>
    <w:p w14:paraId="5444574D" w14:textId="77777777" w:rsidR="0031655C" w:rsidRPr="00C27F54" w:rsidRDefault="0031655C" w:rsidP="0031655C">
      <w:pPr>
        <w:tabs>
          <w:tab w:val="left" w:pos="1224"/>
        </w:tabs>
        <w:ind w:left="720"/>
      </w:pPr>
      <w:r w:rsidRPr="00C27F54">
        <w:t xml:space="preserve">Local Fax: </w:t>
      </w:r>
      <w:r w:rsidRPr="00C27F54">
        <w:tab/>
        <w:t xml:space="preserve">800-786-3829 </w:t>
      </w:r>
    </w:p>
    <w:p w14:paraId="5CD60F38" w14:textId="77777777" w:rsidR="0031655C" w:rsidRPr="00C27F54" w:rsidRDefault="0031655C" w:rsidP="0031655C">
      <w:pPr>
        <w:tabs>
          <w:tab w:val="left" w:pos="1224"/>
        </w:tabs>
        <w:ind w:left="720"/>
      </w:pPr>
      <w:r w:rsidRPr="00C27F54">
        <w:t xml:space="preserve">Direct Fax: </w:t>
      </w:r>
      <w:r w:rsidRPr="00C27F54">
        <w:tab/>
        <w:t>717-381-2266</w:t>
      </w:r>
    </w:p>
    <w:p w14:paraId="1B12C6EA" w14:textId="77777777" w:rsidR="0031655C" w:rsidRPr="00C27F54" w:rsidRDefault="0031655C" w:rsidP="0031655C">
      <w:pPr>
        <w:ind w:left="720"/>
      </w:pPr>
      <w:r w:rsidRPr="00C27F54">
        <w:t>e-mail: stephanie.welsh@thatpetplace.com</w:t>
      </w:r>
    </w:p>
    <w:p w14:paraId="3A65C43E" w14:textId="77777777" w:rsidR="0031655C" w:rsidRPr="00C27F54" w:rsidRDefault="0031655C" w:rsidP="0031655C"/>
    <w:p w14:paraId="6D265211" w14:textId="77777777" w:rsidR="0031655C" w:rsidRPr="00C27F54" w:rsidRDefault="00874E63" w:rsidP="00617D91">
      <w:pPr>
        <w:jc w:val="both"/>
      </w:pPr>
      <w:r>
        <w:t>The VT</w:t>
      </w:r>
      <w:r w:rsidR="0031655C" w:rsidRPr="00C27F54">
        <w:t>TIC p</w:t>
      </w:r>
      <w:r>
        <w:t>rogram uses the DI-25 ¼ HP TradeWind</w:t>
      </w:r>
      <w:r w:rsidR="0031655C" w:rsidRPr="00C27F54">
        <w:t xml:space="preserve"> drop-in chiller. This chiller is designed for 100-12</w:t>
      </w:r>
      <w:r w:rsidR="00617D91" w:rsidRPr="00C27F54">
        <w:t xml:space="preserve">5 gallon tanks, thus providing </w:t>
      </w:r>
      <w:r w:rsidR="0031655C" w:rsidRPr="00C27F54">
        <w:t>a desirable safety margin for the small</w:t>
      </w:r>
      <w:r>
        <w:t>er sized tanks used by the VTTIC program</w:t>
      </w:r>
      <w:r w:rsidR="0031655C" w:rsidRPr="00C27F54">
        <w:t>. TIC</w:t>
      </w:r>
      <w:r>
        <w:t>’s preference for the TradeWind</w:t>
      </w:r>
      <w:r w:rsidR="0031655C" w:rsidRPr="00C27F54">
        <w:t xml:space="preserve"> drop-in chiller is based on: </w:t>
      </w:r>
    </w:p>
    <w:p w14:paraId="72274451" w14:textId="77777777" w:rsidR="0031655C" w:rsidRPr="00C27F54" w:rsidRDefault="0031655C" w:rsidP="0031655C">
      <w:pPr>
        <w:jc w:val="both"/>
      </w:pPr>
      <w:r w:rsidRPr="00C27F54">
        <w:t xml:space="preserve"> </w:t>
      </w:r>
    </w:p>
    <w:p w14:paraId="6774D83A" w14:textId="77777777" w:rsidR="0031655C" w:rsidRPr="00C27F54" w:rsidRDefault="0031655C" w:rsidP="00024819">
      <w:pPr>
        <w:pStyle w:val="ColorfulList-Accent11"/>
        <w:numPr>
          <w:ilvl w:val="0"/>
          <w:numId w:val="2"/>
        </w:numPr>
      </w:pPr>
      <w:r w:rsidRPr="00C27F54">
        <w:t xml:space="preserve">satisfactory experience; </w:t>
      </w:r>
    </w:p>
    <w:p w14:paraId="08980C34" w14:textId="77777777" w:rsidR="0031655C" w:rsidRPr="00C27F54" w:rsidRDefault="0031655C" w:rsidP="00024819">
      <w:pPr>
        <w:pStyle w:val="ColorfulList-Accent11"/>
        <w:numPr>
          <w:ilvl w:val="0"/>
          <w:numId w:val="2"/>
        </w:numPr>
      </w:pPr>
      <w:r w:rsidRPr="00C27F54">
        <w:t xml:space="preserve">convenience (less maintenance, no water pump needed); </w:t>
      </w:r>
    </w:p>
    <w:p w14:paraId="4C18E648" w14:textId="77777777" w:rsidR="0031655C" w:rsidRPr="00C27F54" w:rsidRDefault="0031655C" w:rsidP="00024819">
      <w:pPr>
        <w:pStyle w:val="ColorfulList-Accent11"/>
        <w:numPr>
          <w:ilvl w:val="0"/>
          <w:numId w:val="2"/>
        </w:numPr>
      </w:pPr>
      <w:r w:rsidRPr="00C27F54">
        <w:t>a 5-year warranty; and.</w:t>
      </w:r>
    </w:p>
    <w:p w14:paraId="72472541" w14:textId="77777777" w:rsidR="0031655C" w:rsidRDefault="0031655C" w:rsidP="00024819">
      <w:pPr>
        <w:numPr>
          <w:ilvl w:val="0"/>
          <w:numId w:val="2"/>
        </w:numPr>
      </w:pPr>
      <w:r w:rsidRPr="00C27F54">
        <w:t>availability of spare units and parts</w:t>
      </w:r>
    </w:p>
    <w:p w14:paraId="2E6D2B4C" w14:textId="77777777" w:rsidR="00C27F54" w:rsidRPr="00C27F54" w:rsidRDefault="00C27F54" w:rsidP="00874E63">
      <w:pPr>
        <w:ind w:left="1080"/>
      </w:pPr>
    </w:p>
    <w:p w14:paraId="2D22BFAD" w14:textId="77777777" w:rsidR="0031655C" w:rsidRPr="00C36F4F" w:rsidRDefault="0031655C" w:rsidP="0031655C">
      <w:pPr>
        <w:jc w:val="both"/>
        <w:rPr>
          <w:sz w:val="28"/>
          <w:szCs w:val="28"/>
        </w:rPr>
      </w:pPr>
      <w:r w:rsidRPr="00C36F4F">
        <w:rPr>
          <w:sz w:val="28"/>
          <w:szCs w:val="28"/>
        </w:rPr>
        <w:t>To order the chiller contact:</w:t>
      </w:r>
    </w:p>
    <w:p w14:paraId="29202B1D" w14:textId="77777777" w:rsidR="0031655C" w:rsidRPr="00C36F4F" w:rsidRDefault="0031655C" w:rsidP="0031655C">
      <w:pPr>
        <w:jc w:val="both"/>
        <w:rPr>
          <w:b/>
          <w:sz w:val="28"/>
          <w:szCs w:val="28"/>
        </w:rPr>
      </w:pPr>
    </w:p>
    <w:p w14:paraId="5222B427" w14:textId="77777777" w:rsidR="0031655C" w:rsidRPr="006C0235" w:rsidRDefault="0031655C" w:rsidP="0031655C">
      <w:pPr>
        <w:ind w:left="720"/>
      </w:pPr>
      <w:r w:rsidRPr="006C0235">
        <w:t>TradeWinds Chillers</w:t>
      </w:r>
    </w:p>
    <w:p w14:paraId="186613FD" w14:textId="77777777" w:rsidR="0031655C" w:rsidRPr="006C0235" w:rsidRDefault="0031655C" w:rsidP="0031655C">
      <w:pPr>
        <w:ind w:left="720"/>
      </w:pPr>
      <w:r w:rsidRPr="006C0235">
        <w:t xml:space="preserve">510 Corporate Drive, Suite F </w:t>
      </w:r>
    </w:p>
    <w:p w14:paraId="1F197FE4" w14:textId="77777777" w:rsidR="0031655C" w:rsidRPr="006C0235" w:rsidRDefault="0031655C" w:rsidP="0031655C">
      <w:pPr>
        <w:ind w:left="720"/>
      </w:pPr>
      <w:r w:rsidRPr="006C0235">
        <w:t xml:space="preserve">Escondido, CA. 92029 </w:t>
      </w:r>
    </w:p>
    <w:p w14:paraId="304C2366" w14:textId="77777777" w:rsidR="0031655C" w:rsidRPr="006C0235" w:rsidRDefault="0031655C" w:rsidP="0031655C">
      <w:pPr>
        <w:ind w:left="720"/>
      </w:pPr>
      <w:r w:rsidRPr="006C0235">
        <w:t>760-233-8888</w:t>
      </w:r>
    </w:p>
    <w:p w14:paraId="73F6C429" w14:textId="77777777" w:rsidR="006C0235" w:rsidRDefault="0031655C" w:rsidP="00874E63">
      <w:pPr>
        <w:ind w:left="720"/>
      </w:pPr>
      <w:r w:rsidRPr="006C0235">
        <w:t>Hal Collier; President</w:t>
      </w:r>
    </w:p>
    <w:p w14:paraId="5CD05D5E" w14:textId="77777777" w:rsidR="00C27F54" w:rsidRDefault="00C27F54" w:rsidP="0043279F">
      <w:pPr>
        <w:rPr>
          <w:sz w:val="28"/>
          <w:szCs w:val="28"/>
        </w:rPr>
      </w:pPr>
    </w:p>
    <w:p w14:paraId="409ABE62" w14:textId="5C87A74E" w:rsidR="00EE6081" w:rsidRPr="009215D4" w:rsidRDefault="00EE6081" w:rsidP="00EE6081">
      <w:pPr>
        <w:pStyle w:val="Heading2"/>
        <w:rPr>
          <w:rFonts w:hint="eastAsia"/>
          <w:color w:val="auto"/>
          <w:sz w:val="40"/>
          <w:szCs w:val="40"/>
        </w:rPr>
      </w:pPr>
      <w:r>
        <w:rPr>
          <w:rFonts w:ascii="Times New Roman" w:eastAsia="Times New Roman" w:hAnsi="Times New Roman"/>
          <w:b w:val="0"/>
          <w:bCs w:val="0"/>
          <w:color w:val="auto"/>
          <w:sz w:val="24"/>
          <w:szCs w:val="24"/>
        </w:rPr>
        <w:br w:type="page"/>
      </w:r>
      <w:r w:rsidRPr="009215D4">
        <w:rPr>
          <w:color w:val="auto"/>
          <w:sz w:val="40"/>
          <w:szCs w:val="40"/>
        </w:rPr>
        <w:t xml:space="preserve">Chapter </w:t>
      </w:r>
      <w:r>
        <w:rPr>
          <w:color w:val="auto"/>
          <w:sz w:val="40"/>
          <w:szCs w:val="40"/>
        </w:rPr>
        <w:t>3 System Set-Up</w:t>
      </w:r>
    </w:p>
    <w:p w14:paraId="0B868A46" w14:textId="77777777" w:rsidR="00FA0483" w:rsidRDefault="00FA0483" w:rsidP="00FA0483"/>
    <w:p w14:paraId="43735CA5" w14:textId="72FFA3E1" w:rsidR="00FA0483" w:rsidRPr="00AF0FA2" w:rsidRDefault="00E11DD6" w:rsidP="00FA0483">
      <w:pPr>
        <w:rPr>
          <w:b/>
          <w:i/>
        </w:rPr>
      </w:pPr>
      <w:r>
        <w:rPr>
          <w:b/>
          <w:i/>
        </w:rPr>
        <w:t>REFER TO APPENDIX D</w:t>
      </w:r>
      <w:r w:rsidR="00FA0483" w:rsidRPr="00AF0FA2">
        <w:rPr>
          <w:b/>
          <w:i/>
        </w:rPr>
        <w:t xml:space="preserve"> FOR DETAILED PICTURES OF SYSTEM SET-UP</w:t>
      </w:r>
    </w:p>
    <w:p w14:paraId="3BB60F24" w14:textId="77777777" w:rsidR="00904D62" w:rsidRPr="00904D62" w:rsidRDefault="00904D62" w:rsidP="00904D62"/>
    <w:p w14:paraId="526FB2D1" w14:textId="77777777" w:rsidR="008A0260" w:rsidRPr="00F2479A" w:rsidRDefault="008A0260" w:rsidP="00037C55">
      <w:pPr>
        <w:numPr>
          <w:ilvl w:val="0"/>
          <w:numId w:val="3"/>
        </w:numPr>
      </w:pPr>
      <w:r w:rsidRPr="002955D9">
        <w:rPr>
          <w:b/>
        </w:rPr>
        <w:t>PREPARING THE TANK</w:t>
      </w:r>
    </w:p>
    <w:p w14:paraId="0683B414" w14:textId="77777777" w:rsidR="00EE6081" w:rsidRPr="00F2479A" w:rsidRDefault="00EE6081" w:rsidP="008A0260">
      <w:pPr>
        <w:jc w:val="both"/>
      </w:pPr>
    </w:p>
    <w:p w14:paraId="4CC0405B" w14:textId="74A6B993" w:rsidR="001874E7" w:rsidRDefault="008A0260" w:rsidP="00037C55">
      <w:pPr>
        <w:pStyle w:val="ColorfulList-Accent11"/>
        <w:numPr>
          <w:ilvl w:val="0"/>
          <w:numId w:val="23"/>
        </w:numPr>
        <w:jc w:val="both"/>
      </w:pPr>
      <w:r w:rsidRPr="002955D9">
        <w:t>The best location is close to an electrical outlet and a sink to make it easier to fill and drain the tank. Select the location for the tank carefully because once it is filled with water, it won’t be moveable.</w:t>
      </w:r>
      <w:r w:rsidR="00577FB3" w:rsidRPr="001874E7">
        <w:t xml:space="preserve"> If possible, avoid positioning the tank under fluorescent lighting. If the tank must be set up under a fluorescent light fixture, either keep that unit/those units switched off or ask your school custodian to remove the bulbs from the fixture(s). Do not use aquarium lights.</w:t>
      </w:r>
    </w:p>
    <w:p w14:paraId="688434FB" w14:textId="3AF2BBDF" w:rsidR="008A0260" w:rsidRPr="002955D9" w:rsidRDefault="001874E7" w:rsidP="00037C55">
      <w:pPr>
        <w:pStyle w:val="ColorfulList-Accent11"/>
        <w:numPr>
          <w:ilvl w:val="0"/>
          <w:numId w:val="23"/>
        </w:numPr>
        <w:jc w:val="both"/>
      </w:pPr>
      <w:r w:rsidRPr="002955D9">
        <w:t>The tank should be away from direct sunlight. Sunlight will raise the water temperature in the tank and promote the growth of algae. This will put a strain on the chiller and require</w:t>
      </w:r>
      <w:r>
        <w:t xml:space="preserve"> additional tank cleanings.</w:t>
      </w:r>
    </w:p>
    <w:p w14:paraId="261E3DD5" w14:textId="2062B27D" w:rsidR="001874E7" w:rsidRDefault="001874E7" w:rsidP="00037C55">
      <w:pPr>
        <w:pStyle w:val="ColorfulList-Accent11"/>
        <w:numPr>
          <w:ilvl w:val="0"/>
          <w:numId w:val="23"/>
        </w:numPr>
        <w:jc w:val="both"/>
      </w:pPr>
      <w:r w:rsidRPr="002955D9">
        <w:t>Place the tank on a stable lab-type counter, bench, or stand ca</w:t>
      </w:r>
      <w:r>
        <w:t>pable of supporting a total of 6</w:t>
      </w:r>
      <w:r w:rsidRPr="002955D9">
        <w:t xml:space="preserve">00 pounds (the tank, 55 gallons of water, and gravel). </w:t>
      </w:r>
      <w:r>
        <w:t>If no such furniture is available or can be built, consider using three stacks of cinder blocks with an 18” X 48” piece of ½” plywood across the top of the stacks.</w:t>
      </w:r>
    </w:p>
    <w:p w14:paraId="715A5A0C" w14:textId="00602170" w:rsidR="008A0260" w:rsidRPr="002955D9" w:rsidRDefault="008A0260" w:rsidP="00037C55">
      <w:pPr>
        <w:pStyle w:val="ColorfulList-Accent11"/>
        <w:numPr>
          <w:ilvl w:val="0"/>
          <w:numId w:val="23"/>
        </w:numPr>
        <w:jc w:val="both"/>
      </w:pPr>
      <w:r w:rsidRPr="002955D9">
        <w:t>Under the tank place a closed-cell polyethylene insulation board cu</w:t>
      </w:r>
      <w:r w:rsidR="001874E7">
        <w:t>t to fit the bottom of the tank.</w:t>
      </w:r>
    </w:p>
    <w:p w14:paraId="323D65C3" w14:textId="02EF7280" w:rsidR="008A0260" w:rsidRPr="00F2479A" w:rsidRDefault="008A0260" w:rsidP="00037C55">
      <w:pPr>
        <w:pStyle w:val="ColorfulList-Accent11"/>
        <w:numPr>
          <w:ilvl w:val="0"/>
          <w:numId w:val="23"/>
        </w:numPr>
        <w:jc w:val="both"/>
      </w:pPr>
      <w:r w:rsidRPr="002955D9">
        <w:t xml:space="preserve">Newly hatched trout prefer relative darkness, hiding from predators in the cover provided by stream structures. To </w:t>
      </w:r>
      <w:r w:rsidR="002B26F6">
        <w:t>recreate</w:t>
      </w:r>
      <w:r w:rsidRPr="002955D9">
        <w:t xml:space="preserve"> this dark environment, use Velcro or duc</w:t>
      </w:r>
      <w:r w:rsidR="00577FB3">
        <w:t xml:space="preserve">t tape to attach </w:t>
      </w:r>
      <w:r w:rsidR="00665341" w:rsidRPr="002955D9">
        <w:t>polyethylene</w:t>
      </w:r>
      <w:r w:rsidRPr="002955D9">
        <w:t xml:space="preserve"> insulation board</w:t>
      </w:r>
      <w:r w:rsidR="00577FB3">
        <w:t xml:space="preserve">s </w:t>
      </w:r>
      <w:r w:rsidR="001874E7">
        <w:t>that</w:t>
      </w:r>
      <w:r w:rsidR="00577FB3">
        <w:t xml:space="preserve"> have</w:t>
      </w:r>
      <w:r w:rsidRPr="002955D9">
        <w:t xml:space="preserve"> been cut to fit the top, </w:t>
      </w:r>
      <w:r w:rsidR="00577FB3">
        <w:t xml:space="preserve">front, </w:t>
      </w:r>
      <w:r w:rsidRPr="002955D9">
        <w:t>back</w:t>
      </w:r>
      <w:r w:rsidR="00577FB3">
        <w:t>, and sides of the tank</w:t>
      </w:r>
      <w:r w:rsidRPr="002955D9">
        <w:t>.</w:t>
      </w:r>
      <w:r w:rsidR="00577FB3">
        <w:t xml:space="preserve"> </w:t>
      </w:r>
      <w:r w:rsidRPr="002955D9">
        <w:t xml:space="preserve">The top </w:t>
      </w:r>
      <w:r w:rsidR="00577FB3">
        <w:t>and back insulation</w:t>
      </w:r>
      <w:r w:rsidRPr="002955D9">
        <w:t xml:space="preserve"> should also have cut-outs </w:t>
      </w:r>
      <w:r w:rsidR="00577FB3">
        <w:t xml:space="preserve">to </w:t>
      </w:r>
      <w:r w:rsidR="001874E7">
        <w:t>accommodate</w:t>
      </w:r>
      <w:r w:rsidRPr="002955D9">
        <w:t xml:space="preserve"> </w:t>
      </w:r>
      <w:r w:rsidR="004049C6">
        <w:t xml:space="preserve">the </w:t>
      </w:r>
      <w:r w:rsidRPr="002955D9">
        <w:t xml:space="preserve">filter and the chiller </w:t>
      </w:r>
      <w:r w:rsidR="004049C6">
        <w:t>coil hose</w:t>
      </w:r>
      <w:r w:rsidR="001874E7">
        <w:t xml:space="preserve">. </w:t>
      </w:r>
      <w:r w:rsidRPr="002955D9">
        <w:t>In addition to providing the desired darkness, the polyethylene boards will also insulate the tank, thus r</w:t>
      </w:r>
      <w:r w:rsidR="00665341" w:rsidRPr="002955D9">
        <w:t xml:space="preserve">educing chiller operating time </w:t>
      </w:r>
      <w:r w:rsidRPr="002955D9">
        <w:t xml:space="preserve">and prolonging its life. </w:t>
      </w:r>
      <w:r w:rsidR="001874E7">
        <w:t xml:space="preserve">Keep the tank covered on all sides by its insulation </w:t>
      </w:r>
      <w:r w:rsidRPr="002955D9">
        <w:t xml:space="preserve">during their first six weeks of </w:t>
      </w:r>
      <w:r w:rsidR="001874E7">
        <w:t xml:space="preserve">hatchling </w:t>
      </w:r>
      <w:r w:rsidRPr="002955D9">
        <w:t>development (one week hatching, 3 weeks absorbing the egg sac, and 2 additional weeks in breeder basket while they l</w:t>
      </w:r>
      <w:r w:rsidR="001874E7">
        <w:t>earn to swim up and feed). The foam insulation can be removed</w:t>
      </w:r>
      <w:r w:rsidRPr="002955D9">
        <w:t xml:space="preserve"> </w:t>
      </w:r>
      <w:r w:rsidR="00F2479A">
        <w:t xml:space="preserve">(as briefly as possible) </w:t>
      </w:r>
      <w:r w:rsidRPr="002955D9">
        <w:t xml:space="preserve">for </w:t>
      </w:r>
      <w:r w:rsidR="001874E7">
        <w:t>inspecting the eggs/alevin</w:t>
      </w:r>
      <w:r w:rsidRPr="002955D9">
        <w:t xml:space="preserve"> and </w:t>
      </w:r>
      <w:r w:rsidR="001874E7">
        <w:t xml:space="preserve">for </w:t>
      </w:r>
      <w:r w:rsidRPr="002955D9">
        <w:t xml:space="preserve">performing tank maintenance. </w:t>
      </w:r>
    </w:p>
    <w:p w14:paraId="7875B6CA" w14:textId="77777777" w:rsidR="00276938" w:rsidRPr="002955D9" w:rsidRDefault="00276938" w:rsidP="008A0260">
      <w:pPr>
        <w:rPr>
          <w:b/>
        </w:rPr>
      </w:pPr>
    </w:p>
    <w:p w14:paraId="56F25220" w14:textId="77777777" w:rsidR="008A0260" w:rsidRPr="002955D9" w:rsidRDefault="008A0260" w:rsidP="008A0260">
      <w:pPr>
        <w:shd w:val="clear" w:color="auto" w:fill="FFFFFF"/>
        <w:rPr>
          <w:color w:val="000000"/>
        </w:rPr>
      </w:pPr>
      <w:r w:rsidRPr="002955D9">
        <w:rPr>
          <w:b/>
          <w:bCs/>
          <w:color w:val="000000"/>
        </w:rPr>
        <w:t>B.  GRAVEL</w:t>
      </w:r>
    </w:p>
    <w:p w14:paraId="6A83DADD" w14:textId="16576D67" w:rsidR="00BC06AD" w:rsidRPr="002B26F6" w:rsidRDefault="00EE6081" w:rsidP="00037C55">
      <w:pPr>
        <w:pStyle w:val="ColorfulList-Accent11"/>
        <w:numPr>
          <w:ilvl w:val="0"/>
          <w:numId w:val="24"/>
        </w:numPr>
        <w:jc w:val="both"/>
      </w:pPr>
      <w:r w:rsidRPr="002B26F6">
        <w:t>The items from ThatPetPlace for the first-</w:t>
      </w:r>
      <w:r w:rsidR="002B26F6">
        <w:t>year set-up include two</w:t>
      </w:r>
      <w:r w:rsidR="008A0260" w:rsidRPr="002B26F6">
        <w:t xml:space="preserve"> bags of gravel (“Shallow Creek Pebbles”). The gravel provides a</w:t>
      </w:r>
      <w:r w:rsidR="00904D62" w:rsidRPr="002B26F6">
        <w:t xml:space="preserve"> large surface area on which </w:t>
      </w:r>
      <w:r w:rsidR="00BC06AD" w:rsidRPr="002B26F6">
        <w:t xml:space="preserve">bacteria can grow and </w:t>
      </w:r>
      <w:r w:rsidR="00FA0483" w:rsidRPr="002B26F6">
        <w:t xml:space="preserve">provides </w:t>
      </w:r>
      <w:r w:rsidR="00BC06AD" w:rsidRPr="002B26F6">
        <w:t>about 2</w:t>
      </w:r>
      <w:r w:rsidR="00F2479A">
        <w:t>0% of the tanks bio-filtering.</w:t>
      </w:r>
    </w:p>
    <w:p w14:paraId="5F703211" w14:textId="78484049" w:rsidR="008A0260" w:rsidRPr="002B26F6" w:rsidRDefault="008A0260" w:rsidP="00037C55">
      <w:pPr>
        <w:pStyle w:val="ColorfulList-Accent11"/>
        <w:numPr>
          <w:ilvl w:val="0"/>
          <w:numId w:val="24"/>
        </w:numPr>
        <w:jc w:val="both"/>
      </w:pPr>
      <w:r w:rsidRPr="002B26F6">
        <w:t>Gravel should be rinsed before being placed in the tank. A bucket or a colander is useful for this purpose. After getting the gravel as clean as possible, distribute it evenly across</w:t>
      </w:r>
      <w:r w:rsidR="00F2479A">
        <w:t xml:space="preserve"> </w:t>
      </w:r>
      <w:r w:rsidR="00F2479A" w:rsidRPr="00F2479A">
        <w:t>two-thirds or</w:t>
      </w:r>
      <w:r w:rsidR="00F2479A">
        <w:t xml:space="preserve"> </w:t>
      </w:r>
      <w:r w:rsidRPr="00F2479A">
        <w:t>three-quarters</w:t>
      </w:r>
      <w:r w:rsidRPr="002B26F6">
        <w:t xml:space="preserve"> of the bottom of the tank, leaving </w:t>
      </w:r>
      <w:r w:rsidR="00F2479A">
        <w:t>the remainder</w:t>
      </w:r>
      <w:r w:rsidRPr="002B26F6">
        <w:t xml:space="preserve"> of the tank bottom completely clear of gravel. The gravel-free area permits </w:t>
      </w:r>
      <w:r w:rsidR="002B26F6">
        <w:t>students to see</w:t>
      </w:r>
      <w:r w:rsidRPr="002B26F6">
        <w:t xml:space="preserve"> when the build-up of trout and food waste has reached the point when it </w:t>
      </w:r>
      <w:r w:rsidR="002B26F6">
        <w:t>is desirable</w:t>
      </w:r>
      <w:r w:rsidRPr="002B26F6">
        <w:t xml:space="preserve"> to siphon the tank bottom.   </w:t>
      </w:r>
    </w:p>
    <w:p w14:paraId="6E3D9196" w14:textId="77777777" w:rsidR="008A0260" w:rsidRPr="002955D9" w:rsidRDefault="008A0260" w:rsidP="008A0260">
      <w:pPr>
        <w:jc w:val="both"/>
        <w:rPr>
          <w:b/>
        </w:rPr>
      </w:pPr>
      <w:r w:rsidRPr="002955D9">
        <w:t xml:space="preserve"> </w:t>
      </w:r>
    </w:p>
    <w:p w14:paraId="4B071869" w14:textId="77777777" w:rsidR="008A0260" w:rsidRPr="002955D9" w:rsidRDefault="002955D9" w:rsidP="002955D9">
      <w:pPr>
        <w:rPr>
          <w:b/>
        </w:rPr>
      </w:pPr>
      <w:r>
        <w:rPr>
          <w:b/>
        </w:rPr>
        <w:t xml:space="preserve">C. </w:t>
      </w:r>
      <w:r w:rsidR="008A0260" w:rsidRPr="002955D9">
        <w:rPr>
          <w:b/>
        </w:rPr>
        <w:t>CHILLER SET-UP</w:t>
      </w:r>
    </w:p>
    <w:p w14:paraId="6A4043CB" w14:textId="06D7293C" w:rsidR="008A0260" w:rsidRPr="002955D9" w:rsidRDefault="008A0260" w:rsidP="00BC06AD">
      <w:pPr>
        <w:spacing w:line="276" w:lineRule="auto"/>
        <w:jc w:val="both"/>
      </w:pPr>
      <w:r w:rsidRPr="002955D9">
        <w:rPr>
          <w:rFonts w:eastAsia="Calibri"/>
        </w:rPr>
        <w:t xml:space="preserve">Save the chiller shipping carton; it will be </w:t>
      </w:r>
      <w:r w:rsidR="002B26F6">
        <w:rPr>
          <w:rFonts w:eastAsia="Calibri"/>
        </w:rPr>
        <w:t>used</w:t>
      </w:r>
      <w:r w:rsidRPr="002955D9">
        <w:rPr>
          <w:rFonts w:eastAsia="Calibri"/>
        </w:rPr>
        <w:t xml:space="preserve"> if the unit needs to be </w:t>
      </w:r>
      <w:r w:rsidR="002B26F6">
        <w:rPr>
          <w:rFonts w:eastAsia="Calibri"/>
        </w:rPr>
        <w:t xml:space="preserve">returned to the manufacturer. </w:t>
      </w:r>
      <w:r w:rsidRPr="002955D9">
        <w:rPr>
          <w:rFonts w:eastAsia="Calibri"/>
        </w:rPr>
        <w:t>Send the TIC coordinator an email with the name of the school, purchase date of the chiller</w:t>
      </w:r>
      <w:r w:rsidR="002B26F6">
        <w:rPr>
          <w:rFonts w:eastAsia="Calibri"/>
        </w:rPr>
        <w:t>,</w:t>
      </w:r>
      <w:r w:rsidRPr="002955D9">
        <w:rPr>
          <w:rFonts w:eastAsia="Calibri"/>
        </w:rPr>
        <w:t xml:space="preserve"> and its serial number (located on the instruction sheet).</w:t>
      </w:r>
      <w:r w:rsidR="00BC06AD" w:rsidRPr="002955D9">
        <w:rPr>
          <w:rFonts w:eastAsia="Calibri"/>
        </w:rPr>
        <w:t xml:space="preserve"> </w:t>
      </w:r>
      <w:r w:rsidRPr="002955D9">
        <w:t>To promote uniform water temperature in the tank, the following tank configuration is suggested:</w:t>
      </w:r>
    </w:p>
    <w:p w14:paraId="3E759FCF" w14:textId="0C62BCEA" w:rsidR="008A0260" w:rsidRPr="002B26F6" w:rsidRDefault="008A0260" w:rsidP="00037C55">
      <w:pPr>
        <w:pStyle w:val="ColorfulList-Accent11"/>
        <w:numPr>
          <w:ilvl w:val="0"/>
          <w:numId w:val="50"/>
        </w:numPr>
        <w:jc w:val="both"/>
      </w:pPr>
      <w:r w:rsidRPr="002955D9">
        <w:t>Place the chiller housing on the left side of the tank. On the left side of the tank also install and submerge the chiller coil</w:t>
      </w:r>
      <w:r w:rsidR="00F2479A">
        <w:t xml:space="preserve">. </w:t>
      </w:r>
      <w:r w:rsidRPr="002B26F6">
        <w:t>Never run the chiller unless the coil is fully submerged.</w:t>
      </w:r>
    </w:p>
    <w:p w14:paraId="4180929A" w14:textId="77777777" w:rsidR="008A0260" w:rsidRPr="002955D9" w:rsidRDefault="008A0260" w:rsidP="00037C55">
      <w:pPr>
        <w:pStyle w:val="ColorfulList-Accent11"/>
        <w:numPr>
          <w:ilvl w:val="0"/>
          <w:numId w:val="50"/>
        </w:numPr>
        <w:jc w:val="both"/>
      </w:pPr>
      <w:r w:rsidRPr="002955D9">
        <w:t>Ma</w:t>
      </w:r>
      <w:r w:rsidR="00C2624A" w:rsidRPr="002955D9">
        <w:t xml:space="preserve">ke sure that nothing obstructs </w:t>
      </w:r>
      <w:r w:rsidRPr="002955D9">
        <w:t>air from entering and exiting the chiller housing. Do not place the housing in an enclosed area under a tank stand. Lack of fresh air will cause the unit to overheat and malfunction</w:t>
      </w:r>
    </w:p>
    <w:p w14:paraId="7C8505F1" w14:textId="7DD8EA80" w:rsidR="008A0260" w:rsidRPr="002955D9" w:rsidRDefault="008A0260" w:rsidP="00037C55">
      <w:pPr>
        <w:pStyle w:val="ColorfulList-Accent11"/>
        <w:numPr>
          <w:ilvl w:val="0"/>
          <w:numId w:val="50"/>
        </w:numPr>
        <w:jc w:val="both"/>
      </w:pPr>
      <w:r w:rsidRPr="002955D9">
        <w:t>Install the temperature sensor that is attached to the chiller on the right</w:t>
      </w:r>
      <w:r w:rsidRPr="002B26F6">
        <w:t xml:space="preserve"> </w:t>
      </w:r>
      <w:r w:rsidR="00F2479A">
        <w:t>side of the tank. (</w:t>
      </w:r>
      <w:r w:rsidRPr="002955D9">
        <w:t>Chillers manufactured prior to 2014 have a plastic tube into which the temperature sensor is inserted and s</w:t>
      </w:r>
      <w:r w:rsidR="004049C6">
        <w:t xml:space="preserve">ealed with black cork sealant. </w:t>
      </w:r>
      <w:r w:rsidRPr="002955D9">
        <w:t>A suctio</w:t>
      </w:r>
      <w:r w:rsidR="004049C6">
        <w:t xml:space="preserve">n cup holds the tube in place. </w:t>
      </w:r>
      <w:r w:rsidRPr="002955D9">
        <w:t>Beginning in 2014 the temperature sensor is sealed with a wate</w:t>
      </w:r>
      <w:r w:rsidR="00C2624A" w:rsidRPr="002955D9">
        <w:t>r</w:t>
      </w:r>
      <w:r w:rsidRPr="002955D9">
        <w:t>proof marine-grade shrink tubing eliminating the need for a plastic tube.</w:t>
      </w:r>
      <w:r w:rsidR="00F2479A">
        <w:t>)</w:t>
      </w:r>
    </w:p>
    <w:p w14:paraId="1641F340" w14:textId="77777777" w:rsidR="008A0260" w:rsidRPr="002955D9" w:rsidRDefault="008A0260" w:rsidP="00037C55">
      <w:pPr>
        <w:pStyle w:val="ColorfulList-Accent11"/>
        <w:numPr>
          <w:ilvl w:val="0"/>
          <w:numId w:val="50"/>
        </w:numPr>
        <w:jc w:val="both"/>
      </w:pPr>
      <w:r w:rsidRPr="002955D9">
        <w:t xml:space="preserve">The configuration above, with the coil and temperature sensor at opposite ends of the </w:t>
      </w:r>
      <w:r w:rsidR="00C2624A" w:rsidRPr="002955D9">
        <w:t xml:space="preserve">tank, </w:t>
      </w:r>
      <w:r w:rsidRPr="002955D9">
        <w:t xml:space="preserve">promotes uniform water temperature throughout the tank. </w:t>
      </w:r>
    </w:p>
    <w:p w14:paraId="7B1DAC19" w14:textId="77777777" w:rsidR="002955D9" w:rsidRDefault="008A0260" w:rsidP="00037C55">
      <w:pPr>
        <w:pStyle w:val="ColorfulList-Accent11"/>
        <w:numPr>
          <w:ilvl w:val="0"/>
          <w:numId w:val="50"/>
        </w:numPr>
        <w:jc w:val="both"/>
      </w:pPr>
      <w:r w:rsidRPr="002955D9">
        <w:t>Periodically, check the cooling fins of the chiller for dust. M</w:t>
      </w:r>
      <w:r w:rsidR="00C2624A" w:rsidRPr="002955D9">
        <w:t xml:space="preserve">ake sure the unit is positioned </w:t>
      </w:r>
      <w:r w:rsidRPr="002955D9">
        <w:t>so that you can see and remove any dust that ac</w:t>
      </w:r>
      <w:r w:rsidR="002955D9">
        <w:t>cumulates on the chiller fins.</w:t>
      </w:r>
    </w:p>
    <w:p w14:paraId="3C6030B8" w14:textId="2ECA1D03" w:rsidR="002955D9" w:rsidRDefault="008A0260" w:rsidP="00037C55">
      <w:pPr>
        <w:pStyle w:val="ColorfulList-Accent11"/>
        <w:numPr>
          <w:ilvl w:val="0"/>
          <w:numId w:val="50"/>
        </w:numPr>
        <w:jc w:val="both"/>
      </w:pPr>
      <w:r w:rsidRPr="002955D9">
        <w:t>Follow the manufacturer’s instructions for programming the chiller’s</w:t>
      </w:r>
      <w:r w:rsidR="00C2624A" w:rsidRPr="002955D9">
        <w:t xml:space="preserve"> c</w:t>
      </w:r>
      <w:r w:rsidRPr="002955D9">
        <w:t>ontroller unit. It</w:t>
      </w:r>
      <w:r w:rsidR="00C2624A" w:rsidRPr="002955D9">
        <w:t xml:space="preserve"> </w:t>
      </w:r>
      <w:r w:rsidRPr="002955D9">
        <w:t>must be set for degrees F (Fahrenheit</w:t>
      </w:r>
      <w:r w:rsidRPr="002B26F6">
        <w:t>)</w:t>
      </w:r>
      <w:r w:rsidR="0066398D">
        <w:t xml:space="preserve"> and in the Cooling mode. </w:t>
      </w:r>
      <w:r w:rsidRPr="002955D9">
        <w:t>Set the chiller</w:t>
      </w:r>
      <w:r w:rsidRPr="002B26F6">
        <w:t xml:space="preserve"> </w:t>
      </w:r>
      <w:r w:rsidR="00C2624A" w:rsidRPr="002955D9">
        <w:t xml:space="preserve">for </w:t>
      </w:r>
      <w:r w:rsidR="00680D4C">
        <w:t xml:space="preserve">a </w:t>
      </w:r>
      <w:r w:rsidRPr="002955D9">
        <w:t>temperature differential of 2</w:t>
      </w:r>
      <w:r w:rsidR="00F2479A" w:rsidRPr="00680D4C">
        <w:rPr>
          <w:color w:val="000000"/>
        </w:rPr>
        <w:t>°</w:t>
      </w:r>
      <w:r w:rsidR="00F2479A" w:rsidRPr="002B26F6">
        <w:t xml:space="preserve"> </w:t>
      </w:r>
      <w:r w:rsidRPr="002955D9">
        <w:t>F.</w:t>
      </w:r>
    </w:p>
    <w:p w14:paraId="5139E393" w14:textId="4B15E35E" w:rsidR="008A0260" w:rsidRPr="002955D9" w:rsidRDefault="008A0260" w:rsidP="00037C55">
      <w:pPr>
        <w:pStyle w:val="ColorfulList-Accent11"/>
        <w:numPr>
          <w:ilvl w:val="0"/>
          <w:numId w:val="50"/>
        </w:numPr>
        <w:jc w:val="both"/>
      </w:pPr>
      <w:r w:rsidRPr="002955D9">
        <w:t>Firmly connect the controller to the c</w:t>
      </w:r>
      <w:r w:rsidR="007B64D8">
        <w:t xml:space="preserve">hiller unit. </w:t>
      </w:r>
      <w:r w:rsidRPr="002955D9">
        <w:t xml:space="preserve">A loose connection </w:t>
      </w:r>
      <w:r w:rsidR="00C2624A" w:rsidRPr="002955D9">
        <w:t xml:space="preserve">will cause the chiller </w:t>
      </w:r>
      <w:r w:rsidR="00680D4C">
        <w:t xml:space="preserve">to run continually.  </w:t>
      </w:r>
      <w:r w:rsidR="00680D4C" w:rsidRPr="00680D4C">
        <w:rPr>
          <w:b/>
        </w:rPr>
        <w:t>D</w:t>
      </w:r>
      <w:r w:rsidR="001D4DC5" w:rsidRPr="00680D4C">
        <w:rPr>
          <w:b/>
        </w:rPr>
        <w:t xml:space="preserve">on’t plug the </w:t>
      </w:r>
      <w:r w:rsidR="00C2624A" w:rsidRPr="00680D4C">
        <w:rPr>
          <w:b/>
        </w:rPr>
        <w:t>c</w:t>
      </w:r>
      <w:r w:rsidRPr="00680D4C">
        <w:rPr>
          <w:b/>
        </w:rPr>
        <w:t>hiller, a power strip</w:t>
      </w:r>
      <w:r w:rsidR="00680D4C" w:rsidRPr="00680D4C">
        <w:rPr>
          <w:b/>
        </w:rPr>
        <w:t>,</w:t>
      </w:r>
      <w:r w:rsidRPr="00680D4C">
        <w:rPr>
          <w:b/>
        </w:rPr>
        <w:t xml:space="preserve"> or any other electrical</w:t>
      </w:r>
      <w:r w:rsidR="00C2624A" w:rsidRPr="00680D4C">
        <w:rPr>
          <w:b/>
        </w:rPr>
        <w:t xml:space="preserve"> </w:t>
      </w:r>
      <w:r w:rsidRPr="00680D4C">
        <w:rPr>
          <w:b/>
        </w:rPr>
        <w:t>component into a Ground Fault Interrupter (GFI) circuit</w:t>
      </w:r>
      <w:r w:rsidRPr="002955D9">
        <w:t xml:space="preserve"> </w:t>
      </w:r>
      <w:r w:rsidR="007B64D8">
        <w:t>that</w:t>
      </w:r>
      <w:r w:rsidRPr="002955D9">
        <w:t xml:space="preserve"> needs to be reset following a power outag</w:t>
      </w:r>
      <w:r w:rsidR="007B64D8">
        <w:t xml:space="preserve">e. </w:t>
      </w:r>
      <w:r w:rsidRPr="002955D9">
        <w:t>Loss of power over a weekend or holiday will result in fish kills unless</w:t>
      </w:r>
      <w:r w:rsidR="00C2624A" w:rsidRPr="002955D9">
        <w:t xml:space="preserve"> </w:t>
      </w:r>
      <w:r w:rsidR="00785B62" w:rsidRPr="002955D9">
        <w:t xml:space="preserve">the GFI </w:t>
      </w:r>
      <w:r w:rsidRPr="002955D9">
        <w:t>circuit is reset.</w:t>
      </w:r>
    </w:p>
    <w:p w14:paraId="34DC6B59" w14:textId="77777777" w:rsidR="008A0260" w:rsidRPr="002955D9" w:rsidRDefault="008A0260" w:rsidP="00CC49A4">
      <w:pPr>
        <w:jc w:val="both"/>
        <w:rPr>
          <w:b/>
        </w:rPr>
      </w:pPr>
    </w:p>
    <w:p w14:paraId="070F1339" w14:textId="77777777" w:rsidR="002955D9" w:rsidRDefault="002955D9" w:rsidP="00CC49A4">
      <w:pPr>
        <w:jc w:val="both"/>
        <w:rPr>
          <w:b/>
        </w:rPr>
      </w:pPr>
      <w:r>
        <w:rPr>
          <w:b/>
        </w:rPr>
        <w:t>D. AIR PUMP CONNECTION</w:t>
      </w:r>
    </w:p>
    <w:p w14:paraId="686115AC" w14:textId="00BF0059" w:rsidR="002955D9" w:rsidRPr="007B64D8" w:rsidRDefault="008A0260" w:rsidP="00037C55">
      <w:pPr>
        <w:pStyle w:val="ColorfulList-Accent11"/>
        <w:numPr>
          <w:ilvl w:val="0"/>
          <w:numId w:val="25"/>
        </w:numPr>
        <w:jc w:val="both"/>
      </w:pPr>
      <w:r w:rsidRPr="002955D9">
        <w:t xml:space="preserve">Place the air pump </w:t>
      </w:r>
      <w:r w:rsidR="00AB1B72">
        <w:t>on top of the chiller housing</w:t>
      </w:r>
      <w:r w:rsidRPr="002955D9">
        <w:t>.</w:t>
      </w:r>
    </w:p>
    <w:p w14:paraId="6F894884" w14:textId="2E392143" w:rsidR="002955D9" w:rsidRPr="007B64D8" w:rsidRDefault="008A0260" w:rsidP="00037C55">
      <w:pPr>
        <w:pStyle w:val="ColorfulList-Accent11"/>
        <w:numPr>
          <w:ilvl w:val="0"/>
          <w:numId w:val="25"/>
        </w:numPr>
        <w:jc w:val="both"/>
      </w:pPr>
      <w:r w:rsidRPr="002955D9">
        <w:t xml:space="preserve">Place the air stone </w:t>
      </w:r>
      <w:r w:rsidR="00AB1B72" w:rsidRPr="002955D9">
        <w:t xml:space="preserve">on the bottom of the tank </w:t>
      </w:r>
      <w:r w:rsidR="00AB1B72">
        <w:t>directly under the chiller coil</w:t>
      </w:r>
      <w:r w:rsidRPr="002955D9">
        <w:t>. Since the air stone is quite</w:t>
      </w:r>
      <w:r w:rsidR="00C2624A" w:rsidRPr="002955D9">
        <w:t xml:space="preserve"> fragile,</w:t>
      </w:r>
      <w:r w:rsidRPr="002955D9">
        <w:t xml:space="preserve"> be careful and handle it with care when you unpack it. Do not place it under the breeder basket or the intake to the filter.</w:t>
      </w:r>
    </w:p>
    <w:p w14:paraId="00AFD26A" w14:textId="77777777" w:rsidR="002955D9" w:rsidRDefault="008A0260" w:rsidP="00037C55">
      <w:pPr>
        <w:pStyle w:val="ColorfulList-Accent11"/>
        <w:numPr>
          <w:ilvl w:val="0"/>
          <w:numId w:val="25"/>
        </w:numPr>
        <w:jc w:val="both"/>
      </w:pPr>
      <w:r w:rsidRPr="002955D9">
        <w:t>Measure the tubing and cut a length that</w:t>
      </w:r>
      <w:r w:rsidRPr="007B64D8">
        <w:t xml:space="preserve"> </w:t>
      </w:r>
      <w:r w:rsidRPr="002955D9">
        <w:t xml:space="preserve">reaches from the air pump to </w:t>
      </w:r>
      <w:r w:rsidR="00C2624A" w:rsidRPr="002955D9">
        <w:tab/>
        <w:t xml:space="preserve">the air </w:t>
      </w:r>
      <w:r w:rsidR="001D4DC5" w:rsidRPr="002955D9">
        <w:tab/>
      </w:r>
      <w:r w:rsidR="00C2624A" w:rsidRPr="002955D9">
        <w:t>stone. Cut</w:t>
      </w:r>
      <w:r w:rsidRPr="002955D9">
        <w:t xml:space="preserve"> the tubing near the pump and insert the check valve. Make </w:t>
      </w:r>
      <w:r w:rsidR="00C2624A" w:rsidRPr="002955D9">
        <w:t xml:space="preserve">sure the check valve faces the </w:t>
      </w:r>
      <w:r w:rsidRPr="002955D9">
        <w:t>proper direction to prevent water from returning to the air pump in case of a power outage.</w:t>
      </w:r>
      <w:r w:rsidR="00CE5A31" w:rsidRPr="002955D9">
        <w:t xml:space="preserve"> </w:t>
      </w:r>
      <w:r w:rsidRPr="002955D9">
        <w:t>(The OUT side faces the air pump; the IN side faces the air stone). The arrow on the Fusion check valve should point in the direction of the air</w:t>
      </w:r>
      <w:r w:rsidR="00665341" w:rsidRPr="002955D9">
        <w:t xml:space="preserve"> </w:t>
      </w:r>
      <w:r w:rsidRPr="002955D9">
        <w:t>stone.</w:t>
      </w:r>
    </w:p>
    <w:p w14:paraId="7427D3B1" w14:textId="1AC7CCA4" w:rsidR="002955D9" w:rsidRPr="00AF0FA2" w:rsidRDefault="008A0260" w:rsidP="00037C55">
      <w:pPr>
        <w:pStyle w:val="ColorfulList-Accent11"/>
        <w:numPr>
          <w:ilvl w:val="0"/>
          <w:numId w:val="25"/>
        </w:numPr>
        <w:jc w:val="both"/>
      </w:pPr>
      <w:r w:rsidRPr="002955D9">
        <w:t xml:space="preserve">Connect the tubing from the air pump to the check valve and then to the air stone. </w:t>
      </w:r>
      <w:r w:rsidRPr="00AF0FA2">
        <w:t xml:space="preserve">Greasing </w:t>
      </w:r>
      <w:r w:rsidR="0066398D">
        <w:t xml:space="preserve">or lubricating </w:t>
      </w:r>
      <w:r w:rsidRPr="00AF0FA2">
        <w:t xml:space="preserve">the </w:t>
      </w:r>
      <w:r w:rsidR="00CE5A31" w:rsidRPr="00AF0FA2">
        <w:t>fittings on the air</w:t>
      </w:r>
      <w:r w:rsidR="0017172A" w:rsidRPr="00AF0FA2">
        <w:t xml:space="preserve"> </w:t>
      </w:r>
      <w:r w:rsidR="00CE5A31" w:rsidRPr="00AF0FA2">
        <w:t xml:space="preserve">pump and check valve </w:t>
      </w:r>
      <w:r w:rsidRPr="00AF0FA2">
        <w:t xml:space="preserve">with Vaseline or saliva will make </w:t>
      </w:r>
      <w:r w:rsidR="0017172A" w:rsidRPr="00AF0FA2">
        <w:t>it easier to install the tubing</w:t>
      </w:r>
      <w:r w:rsidR="0017172A" w:rsidRPr="002955D9">
        <w:t>.</w:t>
      </w:r>
    </w:p>
    <w:p w14:paraId="36F12D6E" w14:textId="77777777" w:rsidR="002955D9" w:rsidRPr="007B64D8" w:rsidRDefault="00EE6081" w:rsidP="00037C55">
      <w:pPr>
        <w:pStyle w:val="ColorfulList-Accent11"/>
        <w:numPr>
          <w:ilvl w:val="0"/>
          <w:numId w:val="25"/>
        </w:numPr>
        <w:jc w:val="both"/>
      </w:pPr>
      <w:r>
        <w:t xml:space="preserve">Fill the tank with tap water. </w:t>
      </w:r>
      <w:r w:rsidR="008A0260" w:rsidRPr="001746F6">
        <w:rPr>
          <w:b/>
        </w:rPr>
        <w:t>Treat the water with NovAqua</w:t>
      </w:r>
      <w:r w:rsidR="007B64D8" w:rsidRPr="001746F6">
        <w:rPr>
          <w:b/>
        </w:rPr>
        <w:t xml:space="preserve"> </w:t>
      </w:r>
      <w:r w:rsidR="008A0260" w:rsidRPr="001746F6">
        <w:rPr>
          <w:b/>
        </w:rPr>
        <w:t>Plus</w:t>
      </w:r>
      <w:r w:rsidR="008A0260" w:rsidRPr="007B64D8">
        <w:t xml:space="preserve"> at this time to remove</w:t>
      </w:r>
      <w:r w:rsidR="00C2624A" w:rsidRPr="007B64D8">
        <w:t xml:space="preserve"> </w:t>
      </w:r>
      <w:r w:rsidR="002955D9" w:rsidRPr="007B64D8">
        <w:t>chlorine and heavy metals.</w:t>
      </w:r>
    </w:p>
    <w:p w14:paraId="5D68AB34" w14:textId="6E270262" w:rsidR="008A0260" w:rsidRPr="007B64D8" w:rsidRDefault="008A0260" w:rsidP="00037C55">
      <w:pPr>
        <w:pStyle w:val="ColorfulList-Accent11"/>
        <w:numPr>
          <w:ilvl w:val="0"/>
          <w:numId w:val="25"/>
        </w:numPr>
        <w:jc w:val="both"/>
      </w:pPr>
      <w:r w:rsidRPr="002955D9">
        <w:t xml:space="preserve">Wait </w:t>
      </w:r>
      <w:r w:rsidR="00AB1B72">
        <w:t>2</w:t>
      </w:r>
      <w:r w:rsidR="002900D3">
        <w:t>0</w:t>
      </w:r>
      <w:r w:rsidRPr="002955D9">
        <w:t xml:space="preserve"> minutes before plugging in the air pump to saturate the air </w:t>
      </w:r>
      <w:r w:rsidR="00C2624A" w:rsidRPr="002955D9">
        <w:t xml:space="preserve">stone and provide an </w:t>
      </w:r>
      <w:r w:rsidRPr="002955D9">
        <w:t>even air flow.  Gravel placed around the frame of the air</w:t>
      </w:r>
      <w:r w:rsidR="00665341" w:rsidRPr="002955D9">
        <w:t xml:space="preserve"> </w:t>
      </w:r>
      <w:r w:rsidRPr="002955D9">
        <w:t>stone will help keep it in place.</w:t>
      </w:r>
    </w:p>
    <w:p w14:paraId="137CC65B" w14:textId="77777777" w:rsidR="003E3944" w:rsidRPr="00C2624A" w:rsidRDefault="003E3944" w:rsidP="008A0260">
      <w:pPr>
        <w:pStyle w:val="ListParagraph"/>
        <w:rPr>
          <w:b/>
          <w:sz w:val="28"/>
          <w:szCs w:val="28"/>
        </w:rPr>
      </w:pPr>
    </w:p>
    <w:p w14:paraId="34D24A14" w14:textId="77777777" w:rsidR="002955D9" w:rsidRDefault="008A0260" w:rsidP="002955D9">
      <w:pPr>
        <w:pStyle w:val="ColorfulList-Accent11"/>
        <w:ind w:left="0"/>
        <w:jc w:val="both"/>
      </w:pPr>
      <w:r w:rsidRPr="002955D9">
        <w:rPr>
          <w:b/>
        </w:rPr>
        <w:t xml:space="preserve">E. THE </w:t>
      </w:r>
      <w:r w:rsidR="00784E77">
        <w:rPr>
          <w:b/>
        </w:rPr>
        <w:t>AQUACLEAR 110</w:t>
      </w:r>
      <w:r w:rsidRPr="002955D9">
        <w:rPr>
          <w:b/>
        </w:rPr>
        <w:t xml:space="preserve"> WATER FILTER</w:t>
      </w:r>
      <w:r w:rsidR="002955D9">
        <w:t xml:space="preserve"> </w:t>
      </w:r>
    </w:p>
    <w:p w14:paraId="0270C3E0" w14:textId="77777777" w:rsidR="002955D9" w:rsidRDefault="008A0260" w:rsidP="00037C55">
      <w:pPr>
        <w:pStyle w:val="ColorfulList-Accent11"/>
        <w:numPr>
          <w:ilvl w:val="0"/>
          <w:numId w:val="26"/>
        </w:numPr>
        <w:jc w:val="both"/>
      </w:pPr>
      <w:r w:rsidRPr="002955D9">
        <w:t xml:space="preserve">Install the </w:t>
      </w:r>
      <w:r w:rsidR="00784E77">
        <w:t>AquaClear</w:t>
      </w:r>
      <w:r w:rsidRPr="002955D9">
        <w:t xml:space="preserve"> water filter following instru</w:t>
      </w:r>
      <w:r w:rsidR="00A0576F">
        <w:t xml:space="preserve">ctions supplied with the unit. </w:t>
      </w:r>
    </w:p>
    <w:p w14:paraId="3B171D5A" w14:textId="1BD5AA5B" w:rsidR="00A0576F" w:rsidRPr="002B26F6" w:rsidRDefault="00AB1B72" w:rsidP="00037C55">
      <w:pPr>
        <w:pStyle w:val="ColorfulList-Accent11"/>
        <w:numPr>
          <w:ilvl w:val="0"/>
          <w:numId w:val="26"/>
        </w:numPr>
        <w:jc w:val="both"/>
      </w:pPr>
      <w:r>
        <w:t>Mount</w:t>
      </w:r>
      <w:r w:rsidRPr="002955D9">
        <w:t xml:space="preserve"> the </w:t>
      </w:r>
      <w:r>
        <w:t>filter</w:t>
      </w:r>
      <w:r w:rsidRPr="002955D9">
        <w:t xml:space="preserve"> </w:t>
      </w:r>
      <w:r>
        <w:t>on tank back so it will</w:t>
      </w:r>
      <w:r w:rsidRPr="002955D9">
        <w:t xml:space="preserve"> direct water toward the chiller co</w:t>
      </w:r>
      <w:r>
        <w:t>il to prevent it from icing up</w:t>
      </w:r>
      <w:r w:rsidR="00A0576F" w:rsidRPr="002955D9">
        <w:t xml:space="preserve">. </w:t>
      </w:r>
    </w:p>
    <w:p w14:paraId="00CDC94A" w14:textId="28FF3198" w:rsidR="008B6233" w:rsidRDefault="00CC49A4" w:rsidP="00037C55">
      <w:pPr>
        <w:pStyle w:val="ColorfulList-Accent11"/>
        <w:numPr>
          <w:ilvl w:val="0"/>
          <w:numId w:val="26"/>
        </w:numPr>
        <w:jc w:val="both"/>
      </w:pPr>
      <w:r w:rsidRPr="00680D4C">
        <w:rPr>
          <w:b/>
        </w:rPr>
        <w:t xml:space="preserve">Cover the mouth of the intake tube with </w:t>
      </w:r>
      <w:r w:rsidR="004678DA">
        <w:rPr>
          <w:b/>
        </w:rPr>
        <w:t>netting or nylon screening</w:t>
      </w:r>
      <w:r w:rsidRPr="00680D4C">
        <w:rPr>
          <w:b/>
        </w:rPr>
        <w:t xml:space="preserve"> to keep fry from being sucked into the filter.</w:t>
      </w:r>
      <w:r w:rsidR="004678DA">
        <w:t xml:space="preserve"> Nylon</w:t>
      </w:r>
      <w:r w:rsidRPr="002955D9">
        <w:t xml:space="preserve"> screening, fastened tightly to the tube with a </w:t>
      </w:r>
      <w:r w:rsidR="007B64D8">
        <w:t xml:space="preserve">plastic tie, works well. </w:t>
      </w:r>
      <w:r w:rsidRPr="007B64D8">
        <w:t>Do not use fine-mesh material</w:t>
      </w:r>
      <w:r w:rsidRPr="00680D4C">
        <w:t xml:space="preserve"> such as cheesecloth or nylon stocking; they can block the water flow through the filter</w:t>
      </w:r>
      <w:r w:rsidR="004678DA">
        <w:t xml:space="preserve"> and prohibit debris from entering the filter, which is a necessary part of the filtering process</w:t>
      </w:r>
      <w:r w:rsidRPr="00680D4C">
        <w:t>.</w:t>
      </w:r>
      <w:r w:rsidR="004678DA">
        <w:t xml:space="preserve"> Here’s an example of screening that should work just fine:</w:t>
      </w:r>
    </w:p>
    <w:p w14:paraId="56C88FA0" w14:textId="7DEB9D3B" w:rsidR="004678DA" w:rsidRPr="004678DA" w:rsidRDefault="004678DA" w:rsidP="004678DA">
      <w:pPr>
        <w:pStyle w:val="ListParagraph"/>
        <w:ind w:left="360"/>
        <w:jc w:val="center"/>
        <w:rPr>
          <w:sz w:val="20"/>
          <w:szCs w:val="20"/>
        </w:rPr>
      </w:pPr>
      <w:r>
        <w:rPr>
          <w:noProof/>
        </w:rPr>
        <w:drawing>
          <wp:inline distT="0" distB="0" distL="0" distR="0" wp14:anchorId="1A7D5F95" wp14:editId="309E69DB">
            <wp:extent cx="1412240" cy="939537"/>
            <wp:effectExtent l="0" t="0" r="10160" b="635"/>
            <wp:docPr id="30"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35" cy="941663"/>
                    </a:xfrm>
                    <a:prstGeom prst="rect">
                      <a:avLst/>
                    </a:prstGeom>
                    <a:noFill/>
                    <a:ln>
                      <a:noFill/>
                    </a:ln>
                  </pic:spPr>
                </pic:pic>
              </a:graphicData>
            </a:graphic>
          </wp:inline>
        </w:drawing>
      </w:r>
    </w:p>
    <w:p w14:paraId="45A89D1A" w14:textId="484FCF20" w:rsidR="004A48A6" w:rsidRDefault="002900D3" w:rsidP="006A0287">
      <w:pPr>
        <w:rPr>
          <w:b/>
        </w:rPr>
      </w:pPr>
      <w:r>
        <w:rPr>
          <w:b/>
        </w:rPr>
        <w:br w:type="page"/>
      </w:r>
      <w:r w:rsidR="004A48A6">
        <w:rPr>
          <w:b/>
        </w:rPr>
        <w:t>F. BREEDER BASKET</w:t>
      </w:r>
      <w:r w:rsidR="00672866">
        <w:rPr>
          <w:b/>
        </w:rPr>
        <w:t>S</w:t>
      </w:r>
    </w:p>
    <w:p w14:paraId="709FCA3B" w14:textId="13B893E8" w:rsidR="00230AC0" w:rsidRDefault="008A0260" w:rsidP="00037C55">
      <w:pPr>
        <w:pStyle w:val="ColorfulList-Accent11"/>
        <w:numPr>
          <w:ilvl w:val="0"/>
          <w:numId w:val="27"/>
        </w:numPr>
        <w:jc w:val="both"/>
      </w:pPr>
      <w:r w:rsidRPr="004A48A6">
        <w:t xml:space="preserve">The breeder </w:t>
      </w:r>
      <w:r w:rsidR="006A0287">
        <w:t>baskets</w:t>
      </w:r>
      <w:r w:rsidRPr="004A48A6">
        <w:t xml:space="preserve"> </w:t>
      </w:r>
      <w:r w:rsidR="00784E77">
        <w:t>are</w:t>
      </w:r>
      <w:r w:rsidRPr="004A48A6">
        <w:t xml:space="preserve"> designed to </w:t>
      </w:r>
      <w:r w:rsidR="006A0287">
        <w:t>hold your eggs and your alevin until they are strong and competent feeders and capable of handling “big wide world” of a 55-gallon tank</w:t>
      </w:r>
      <w:r w:rsidR="002A1482">
        <w:t xml:space="preserve">. </w:t>
      </w:r>
      <w:r w:rsidRPr="004A48A6">
        <w:t>The plastic frame should be secure</w:t>
      </w:r>
      <w:r w:rsidR="006A0287">
        <w:t>ly assembled. Because the frame can come apart fairly easily, many teachers apply a dab of aquarium cement at the corner joints</w:t>
      </w:r>
      <w:r w:rsidRPr="004A48A6">
        <w:t xml:space="preserve">. </w:t>
      </w:r>
    </w:p>
    <w:p w14:paraId="3D1E26D4" w14:textId="3E22F04D" w:rsidR="00230AC0" w:rsidRDefault="003F1CF1" w:rsidP="00037C55">
      <w:pPr>
        <w:pStyle w:val="ColorfulList-Accent11"/>
        <w:numPr>
          <w:ilvl w:val="0"/>
          <w:numId w:val="27"/>
        </w:numPr>
        <w:jc w:val="both"/>
      </w:pPr>
      <w:r w:rsidRPr="004A48A6">
        <w:t>The net</w:t>
      </w:r>
      <w:r w:rsidR="00230AC0">
        <w:t xml:space="preserve">ting provided with the breeder basket is too fine and will prevent waste and excess food from </w:t>
      </w:r>
      <w:r w:rsidR="006A0287">
        <w:t>falling through the netting. This</w:t>
      </w:r>
      <w:r w:rsidR="00230AC0">
        <w:t xml:space="preserve"> accumulation of waste will create an unsanitary environment that can pose a serious risk to trout health. For this reason, you should replace the bottom netting</w:t>
      </w:r>
      <w:r w:rsidR="0066398D">
        <w:t xml:space="preserve"> (see Appendix F</w:t>
      </w:r>
      <w:r w:rsidR="009165AA">
        <w:t xml:space="preserve"> for illustrated directions)</w:t>
      </w:r>
      <w:r w:rsidR="00230AC0">
        <w:t>. To do so, follow these procedures:</w:t>
      </w:r>
    </w:p>
    <w:p w14:paraId="48C47459" w14:textId="77777777" w:rsidR="00230AC0" w:rsidRDefault="00230AC0" w:rsidP="00037C55">
      <w:pPr>
        <w:numPr>
          <w:ilvl w:val="0"/>
          <w:numId w:val="12"/>
        </w:numPr>
        <w:jc w:val="both"/>
      </w:pPr>
      <w:r>
        <w:t>Buy a tube of aquarium-safe silicone cement.</w:t>
      </w:r>
    </w:p>
    <w:p w14:paraId="33B0524D" w14:textId="77777777" w:rsidR="00230AC0" w:rsidRDefault="00230AC0" w:rsidP="00037C55">
      <w:pPr>
        <w:numPr>
          <w:ilvl w:val="0"/>
          <w:numId w:val="12"/>
        </w:numPr>
        <w:jc w:val="both"/>
      </w:pPr>
      <w:r>
        <w:t>Cut a piece of nylon screen into a 4.5” X 6.5” rectangle.</w:t>
      </w:r>
    </w:p>
    <w:p w14:paraId="0E5210E5" w14:textId="77777777" w:rsidR="00230AC0" w:rsidRDefault="00230AC0" w:rsidP="00037C55">
      <w:pPr>
        <w:numPr>
          <w:ilvl w:val="0"/>
          <w:numId w:val="12"/>
        </w:numPr>
        <w:jc w:val="both"/>
      </w:pPr>
      <w:r>
        <w:t>With the seams on the outside, spread the bottom panel of the netting on a flat surface protected by aluminum foil.</w:t>
      </w:r>
    </w:p>
    <w:p w14:paraId="7D5EC827" w14:textId="77777777" w:rsidR="00230AC0" w:rsidRDefault="00230AC0" w:rsidP="00037C55">
      <w:pPr>
        <w:numPr>
          <w:ilvl w:val="0"/>
          <w:numId w:val="12"/>
        </w:numPr>
        <w:jc w:val="both"/>
      </w:pPr>
      <w:r>
        <w:t>Apply a bead of silicone cement evenly to the bottom netting just inside the seam.</w:t>
      </w:r>
    </w:p>
    <w:p w14:paraId="38316B64" w14:textId="77777777" w:rsidR="00230AC0" w:rsidRDefault="00230AC0" w:rsidP="00037C55">
      <w:pPr>
        <w:numPr>
          <w:ilvl w:val="0"/>
          <w:numId w:val="12"/>
        </w:numPr>
        <w:jc w:val="both"/>
      </w:pPr>
      <w:r>
        <w:t>Place the rectangle of nylon screening</w:t>
      </w:r>
      <w:r w:rsidR="002166B8">
        <w:t xml:space="preserve"> </w:t>
      </w:r>
      <w:r>
        <w:t xml:space="preserve">on </w:t>
      </w:r>
      <w:r w:rsidR="002166B8">
        <w:t>top of the bottom netting panel and</w:t>
      </w:r>
      <w:r>
        <w:t xml:space="preserve"> </w:t>
      </w:r>
      <w:r w:rsidR="002166B8">
        <w:t>press down on the edges to secure the screening to the cement.</w:t>
      </w:r>
    </w:p>
    <w:p w14:paraId="5AF1B278" w14:textId="77777777" w:rsidR="002166B8" w:rsidRDefault="002166B8" w:rsidP="00037C55">
      <w:pPr>
        <w:numPr>
          <w:ilvl w:val="0"/>
          <w:numId w:val="12"/>
        </w:numPr>
        <w:jc w:val="both"/>
      </w:pPr>
      <w:r>
        <w:t>Allow the cement to dry thoroughly.</w:t>
      </w:r>
    </w:p>
    <w:p w14:paraId="055888F4" w14:textId="77777777" w:rsidR="002166B8" w:rsidRDefault="002166B8" w:rsidP="00037C55">
      <w:pPr>
        <w:numPr>
          <w:ilvl w:val="0"/>
          <w:numId w:val="12"/>
        </w:numPr>
        <w:jc w:val="both"/>
      </w:pPr>
      <w:r>
        <w:t>Once the cement is dry, use fine-pointed scissors to cut the fine netting away.</w:t>
      </w:r>
    </w:p>
    <w:p w14:paraId="308AA693" w14:textId="2A613899" w:rsidR="004A48A6" w:rsidRPr="002A1482" w:rsidRDefault="008A0260" w:rsidP="00037C55">
      <w:pPr>
        <w:pStyle w:val="ColorfulList-Accent11"/>
        <w:numPr>
          <w:ilvl w:val="0"/>
          <w:numId w:val="27"/>
        </w:numPr>
        <w:jc w:val="both"/>
      </w:pPr>
      <w:r w:rsidRPr="004A48A6">
        <w:t>To protect hatchlings from getting caught between the netting and frame,</w:t>
      </w:r>
      <w:r w:rsidR="003F1CF1" w:rsidRPr="004A48A6">
        <w:t xml:space="preserve"> </w:t>
      </w:r>
      <w:r w:rsidRPr="004A48A6">
        <w:t xml:space="preserve">place the net </w:t>
      </w:r>
      <w:r w:rsidRPr="006A0287">
        <w:rPr>
          <w:b/>
        </w:rPr>
        <w:t>inside</w:t>
      </w:r>
      <w:r w:rsidRPr="004A48A6">
        <w:t xml:space="preserve"> the frame and secure it at each corner with </w:t>
      </w:r>
      <w:r w:rsidR="006A0287">
        <w:t xml:space="preserve">fine wire or </w:t>
      </w:r>
      <w:r w:rsidRPr="004A48A6">
        <w:t>needle and thread.</w:t>
      </w:r>
    </w:p>
    <w:p w14:paraId="52251624" w14:textId="6E8CAA25" w:rsidR="008A0260" w:rsidRPr="002A1482" w:rsidRDefault="008A0260" w:rsidP="00037C55">
      <w:pPr>
        <w:pStyle w:val="ColorfulList-Accent11"/>
        <w:numPr>
          <w:ilvl w:val="0"/>
          <w:numId w:val="27"/>
        </w:numPr>
        <w:jc w:val="both"/>
      </w:pPr>
      <w:r w:rsidRPr="004A48A6">
        <w:t xml:space="preserve">The breeder </w:t>
      </w:r>
      <w:r w:rsidR="00E11DD6">
        <w:t>basket</w:t>
      </w:r>
      <w:r w:rsidRPr="004A48A6">
        <w:t xml:space="preserve"> should be insta</w:t>
      </w:r>
      <w:r w:rsidR="00785B62" w:rsidRPr="004A48A6">
        <w:t>lled</w:t>
      </w:r>
      <w:r w:rsidRPr="004A48A6">
        <w:t xml:space="preserve"> </w:t>
      </w:r>
      <w:r w:rsidR="006A0287">
        <w:t>in the tank</w:t>
      </w:r>
      <w:r w:rsidR="00AB1B72" w:rsidRPr="00AB1B72">
        <w:t xml:space="preserve"> </w:t>
      </w:r>
      <w:r w:rsidR="00AB1B72">
        <w:t>on the front wall</w:t>
      </w:r>
      <w:r w:rsidR="006A0287">
        <w:t xml:space="preserve"> </w:t>
      </w:r>
      <w:r w:rsidR="00E11DD6">
        <w:t>at least five</w:t>
      </w:r>
      <w:r w:rsidRPr="004A48A6">
        <w:t xml:space="preserve"> day</w:t>
      </w:r>
      <w:r w:rsidR="00E11DD6">
        <w:t>s</w:t>
      </w:r>
      <w:r w:rsidRPr="004A48A6">
        <w:t xml:space="preserve"> before the</w:t>
      </w:r>
      <w:r w:rsidR="006A0287">
        <w:t xml:space="preserve"> eggs arrive. </w:t>
      </w:r>
      <w:r w:rsidRPr="002A1482">
        <w:t>It should be placed</w:t>
      </w:r>
      <w:r w:rsidR="003F1CF1" w:rsidRPr="002A1482">
        <w:t xml:space="preserve"> </w:t>
      </w:r>
      <w:r w:rsidR="002900D3" w:rsidRPr="002900D3">
        <w:t>at the opposite end of the tank</w:t>
      </w:r>
      <w:r w:rsidRPr="002A1482">
        <w:t xml:space="preserve"> from the filter outflow tube.</w:t>
      </w:r>
    </w:p>
    <w:p w14:paraId="73CF3A84" w14:textId="77777777" w:rsidR="008A0260" w:rsidRPr="004A48A6" w:rsidRDefault="008A0260" w:rsidP="008A0260"/>
    <w:p w14:paraId="7004D92E" w14:textId="77777777" w:rsidR="003F1CF1" w:rsidRPr="004A48A6" w:rsidRDefault="008A0260" w:rsidP="00A2219E">
      <w:pPr>
        <w:rPr>
          <w:b/>
        </w:rPr>
      </w:pPr>
      <w:r w:rsidRPr="004A48A6">
        <w:rPr>
          <w:b/>
        </w:rPr>
        <w:t xml:space="preserve">G. DIGITAL THERMOMETER </w:t>
      </w:r>
    </w:p>
    <w:p w14:paraId="050CA40A" w14:textId="0312E30B" w:rsidR="008A0260" w:rsidRPr="004A48A6" w:rsidRDefault="008A0260" w:rsidP="008B6233">
      <w:pPr>
        <w:jc w:val="both"/>
      </w:pPr>
      <w:r w:rsidRPr="004A48A6">
        <w:t>Before installing the digital thermometer, remove the</w:t>
      </w:r>
      <w:r w:rsidR="003F1CF1" w:rsidRPr="004A48A6">
        <w:t xml:space="preserve"> </w:t>
      </w:r>
      <w:r w:rsidRPr="004A48A6">
        <w:t xml:space="preserve">protective film that keeps the battery from making contact with </w:t>
      </w:r>
      <w:r w:rsidR="00A0576F">
        <w:t xml:space="preserve">the thermometer terminals. </w:t>
      </w:r>
      <w:r w:rsidRPr="004A48A6">
        <w:t>Tur</w:t>
      </w:r>
      <w:r w:rsidR="00A0576F">
        <w:t xml:space="preserve">n unit ON and check operation. </w:t>
      </w:r>
      <w:r w:rsidRPr="004A48A6">
        <w:t xml:space="preserve">Turn unit OFF </w:t>
      </w:r>
      <w:r w:rsidR="008B6233" w:rsidRPr="004A48A6">
        <w:t>and remove battery</w:t>
      </w:r>
      <w:r w:rsidR="00E11DD6">
        <w:t xml:space="preserve"> (until the eggs arrive)</w:t>
      </w:r>
      <w:r w:rsidR="008B6233" w:rsidRPr="004A48A6">
        <w:t xml:space="preserve"> </w:t>
      </w:r>
      <w:r w:rsidRPr="004A48A6">
        <w:t xml:space="preserve">to extend </w:t>
      </w:r>
      <w:r w:rsidR="008B6233" w:rsidRPr="004A48A6">
        <w:t>its</w:t>
      </w:r>
      <w:r w:rsidRPr="004A48A6">
        <w:t xml:space="preserve"> life during storage.</w:t>
      </w:r>
    </w:p>
    <w:p w14:paraId="50FDBD84" w14:textId="77777777" w:rsidR="008A0260" w:rsidRPr="004A48A6" w:rsidRDefault="008A0260" w:rsidP="008A0260">
      <w:pPr>
        <w:pStyle w:val="ListParagraph"/>
      </w:pPr>
    </w:p>
    <w:p w14:paraId="315C5F66" w14:textId="77777777" w:rsidR="008A0260" w:rsidRPr="004A48A6" w:rsidRDefault="008A0260" w:rsidP="008A0260">
      <w:pPr>
        <w:jc w:val="center"/>
        <w:rPr>
          <w:b/>
        </w:rPr>
      </w:pPr>
      <w:r w:rsidRPr="004A48A6">
        <w:rPr>
          <w:b/>
        </w:rPr>
        <w:t>YOUR SYSTEM IS NOW OPERATIONAL!</w:t>
      </w:r>
    </w:p>
    <w:p w14:paraId="3FC49BDB" w14:textId="77777777" w:rsidR="008A0260" w:rsidRPr="004A48A6" w:rsidRDefault="008A0260" w:rsidP="008A0260">
      <w:pPr>
        <w:rPr>
          <w:b/>
        </w:rPr>
      </w:pPr>
    </w:p>
    <w:p w14:paraId="749BE531" w14:textId="77777777" w:rsidR="00924B52" w:rsidRDefault="008A0260" w:rsidP="008A0260">
      <w:pPr>
        <w:rPr>
          <w:b/>
        </w:rPr>
      </w:pPr>
      <w:r w:rsidRPr="004A48A6">
        <w:rPr>
          <w:b/>
        </w:rPr>
        <w:t xml:space="preserve">H.  </w:t>
      </w:r>
      <w:r w:rsidR="00924B52">
        <w:rPr>
          <w:b/>
        </w:rPr>
        <w:t>FOAM INSULATION</w:t>
      </w:r>
    </w:p>
    <w:p w14:paraId="1BB47154" w14:textId="575BAA63" w:rsidR="00924B52" w:rsidRDefault="00704340" w:rsidP="008A0260">
      <w:r>
        <w:t xml:space="preserve">Once you’ve finished assembling your system, you need to wrap the tank in </w:t>
      </w:r>
      <w:r w:rsidR="002900D3">
        <w:t xml:space="preserve">panels cut from </w:t>
      </w:r>
      <w:r>
        <w:t>t</w:t>
      </w:r>
      <w:r w:rsidR="002900D3">
        <w:t>he foam insulation board(s) you</w:t>
      </w:r>
      <w:r>
        <w:t xml:space="preserve"> purchased. </w:t>
      </w:r>
      <w:r w:rsidR="00924B52">
        <w:t>It is important to completely cover all six sides of your tank with insulating foam board for three reasons: first, trout can’t</w:t>
      </w:r>
      <w:r w:rsidR="00A0576F">
        <w:t xml:space="preserve"> be exposed to light during the</w:t>
      </w:r>
      <w:r w:rsidR="00924B52">
        <w:t xml:space="preserve"> egg and early alevin stages; light exposure for more than a brief while could kill the trout at these fragile stages. Second, wrapping your tank in foam will greatly reduce the cost of electricity required to cool your water. Finally, without insulating covering, the glass of the tank will be constantly fogged by condensation.</w:t>
      </w:r>
    </w:p>
    <w:p w14:paraId="746C65F9" w14:textId="77777777" w:rsidR="00924B52" w:rsidRDefault="00924B52" w:rsidP="008A0260"/>
    <w:p w14:paraId="7D910614" w14:textId="45FA23E7" w:rsidR="00924B52" w:rsidRPr="00924B52" w:rsidRDefault="00704340" w:rsidP="008A0260">
      <w:r>
        <w:t xml:space="preserve">If you have your students calculate the combined area of sheets of foam needed to cover all six sides (including necessary overlaps), they will discover that that total is less than the total area of one 4’ X 8’ sheet of foam. Therefore, it should be possible to completely wrap your tank with a single sheet, right? Well, while it is possible, it’s not simple. Fortunately, </w:t>
      </w:r>
      <w:r w:rsidR="00924B52">
        <w:t>Bob Wible, TIC Liaison for Central Vermont TU, has developed a plan that allows you to completely surround the tank on all six sides with</w:t>
      </w:r>
      <w:r w:rsidR="00A249DF">
        <w:t xml:space="preserve"> a single 4’ X 8’</w:t>
      </w:r>
      <w:r w:rsidR="00924B52">
        <w:t xml:space="preserve"> sheet of insulating foam.</w:t>
      </w:r>
      <w:r>
        <w:t xml:space="preserve"> </w:t>
      </w:r>
      <w:r w:rsidR="007D7B6C">
        <w:t>You can find Bob’s plan, a document called “Insulation Diagram,” in the Google Docs collection.</w:t>
      </w:r>
    </w:p>
    <w:p w14:paraId="3FA31A96" w14:textId="77777777" w:rsidR="00924B52" w:rsidRDefault="00924B52" w:rsidP="008A0260">
      <w:pPr>
        <w:rPr>
          <w:b/>
        </w:rPr>
      </w:pPr>
    </w:p>
    <w:p w14:paraId="6F3FC6EE" w14:textId="77777777" w:rsidR="00A0576F" w:rsidRDefault="00A0576F">
      <w:pPr>
        <w:rPr>
          <w:b/>
        </w:rPr>
      </w:pPr>
      <w:r>
        <w:rPr>
          <w:b/>
        </w:rPr>
        <w:br w:type="page"/>
      </w:r>
    </w:p>
    <w:p w14:paraId="7CBF7B83" w14:textId="3329043D" w:rsidR="003F1CF1" w:rsidRDefault="003F1CF1" w:rsidP="008A0260">
      <w:pPr>
        <w:rPr>
          <w:b/>
        </w:rPr>
      </w:pPr>
      <w:r w:rsidRPr="003D586F">
        <w:rPr>
          <w:b/>
        </w:rPr>
        <w:t>REMINDER</w:t>
      </w:r>
      <w:r w:rsidR="00E11DD6">
        <w:rPr>
          <w:b/>
        </w:rPr>
        <w:t>!</w:t>
      </w:r>
    </w:p>
    <w:p w14:paraId="160AB0B0" w14:textId="77777777" w:rsidR="00E11DD6" w:rsidRPr="003D586F" w:rsidRDefault="00E11DD6" w:rsidP="008A0260">
      <w:pPr>
        <w:rPr>
          <w:b/>
        </w:rPr>
      </w:pPr>
    </w:p>
    <w:p w14:paraId="5F2365CB" w14:textId="4D4A8EE7" w:rsidR="00773B36" w:rsidRPr="004A48A6" w:rsidRDefault="003E3944" w:rsidP="00E11DD6">
      <w:pPr>
        <w:pStyle w:val="Heading2"/>
        <w:rPr>
          <w:rFonts w:hint="eastAsia"/>
          <w:color w:val="auto"/>
          <w:sz w:val="40"/>
          <w:szCs w:val="40"/>
        </w:rPr>
      </w:pPr>
      <w:r w:rsidRPr="001746F6">
        <w:rPr>
          <w:rFonts w:ascii="Times New Roman" w:hAnsi="Times New Roman"/>
          <w:bCs w:val="0"/>
          <w:color w:val="FF0000"/>
        </w:rPr>
        <w:t xml:space="preserve">Treat </w:t>
      </w:r>
      <w:r w:rsidR="00E11DD6" w:rsidRPr="001746F6">
        <w:rPr>
          <w:rFonts w:ascii="Times New Roman" w:hAnsi="Times New Roman"/>
          <w:bCs w:val="0"/>
          <w:color w:val="FF0000"/>
        </w:rPr>
        <w:t>all</w:t>
      </w:r>
      <w:r w:rsidRPr="001746F6">
        <w:rPr>
          <w:rFonts w:ascii="Times New Roman" w:hAnsi="Times New Roman"/>
          <w:bCs w:val="0"/>
          <w:color w:val="FF0000"/>
        </w:rPr>
        <w:t xml:space="preserve"> water with NovAqua</w:t>
      </w:r>
      <w:r w:rsidR="002A1482" w:rsidRPr="001746F6">
        <w:rPr>
          <w:rFonts w:ascii="Times New Roman" w:hAnsi="Times New Roman"/>
          <w:bCs w:val="0"/>
          <w:color w:val="FF0000"/>
        </w:rPr>
        <w:t xml:space="preserve"> </w:t>
      </w:r>
      <w:r w:rsidRPr="001746F6">
        <w:rPr>
          <w:rFonts w:ascii="Times New Roman" w:hAnsi="Times New Roman"/>
          <w:bCs w:val="0"/>
          <w:color w:val="FF0000"/>
        </w:rPr>
        <w:t>Plus to remove chlorine and heavy metals.</w:t>
      </w:r>
      <w:bookmarkStart w:id="4" w:name="_Toc472783650"/>
      <w:r w:rsidR="00E11DD6" w:rsidRPr="001746F6">
        <w:rPr>
          <w:rFonts w:hint="eastAsia"/>
          <w:color w:val="FF0000"/>
          <w:sz w:val="40"/>
          <w:szCs w:val="40"/>
        </w:rPr>
        <w:t xml:space="preserve"> </w:t>
      </w:r>
      <w:r w:rsidR="006B6C37">
        <w:rPr>
          <w:rFonts w:hint="eastAsia"/>
          <w:color w:val="auto"/>
          <w:sz w:val="40"/>
          <w:szCs w:val="40"/>
        </w:rPr>
        <w:br w:type="page"/>
      </w:r>
      <w:bookmarkStart w:id="5" w:name="_GoBack"/>
      <w:r w:rsidR="00773B36" w:rsidRPr="00E11DD6">
        <w:rPr>
          <w:color w:val="auto"/>
          <w:sz w:val="40"/>
          <w:szCs w:val="40"/>
        </w:rPr>
        <w:t>Chapter</w:t>
      </w:r>
      <w:r w:rsidR="00773B36" w:rsidRPr="009215D4">
        <w:rPr>
          <w:color w:val="auto"/>
          <w:sz w:val="40"/>
          <w:szCs w:val="40"/>
        </w:rPr>
        <w:t xml:space="preserve"> 4 </w:t>
      </w:r>
      <w:r w:rsidR="00642DE3" w:rsidRPr="009215D4">
        <w:rPr>
          <w:color w:val="auto"/>
          <w:sz w:val="40"/>
          <w:szCs w:val="40"/>
        </w:rPr>
        <w:t>Pre</w:t>
      </w:r>
      <w:r w:rsidR="00D94B54">
        <w:rPr>
          <w:color w:val="auto"/>
          <w:sz w:val="40"/>
          <w:szCs w:val="40"/>
        </w:rPr>
        <w:t xml:space="preserve">-cycling </w:t>
      </w:r>
      <w:r w:rsidR="003B787E">
        <w:rPr>
          <w:color w:val="auto"/>
          <w:sz w:val="40"/>
          <w:szCs w:val="40"/>
        </w:rPr>
        <w:t xml:space="preserve">the Tank </w:t>
      </w:r>
      <w:r w:rsidR="00D94B54">
        <w:rPr>
          <w:color w:val="auto"/>
          <w:sz w:val="40"/>
          <w:szCs w:val="40"/>
        </w:rPr>
        <w:t>and Pre</w:t>
      </w:r>
      <w:r w:rsidR="00642DE3" w:rsidRPr="009215D4">
        <w:rPr>
          <w:color w:val="auto"/>
          <w:sz w:val="40"/>
          <w:szCs w:val="40"/>
        </w:rPr>
        <w:t xml:space="preserve">paring </w:t>
      </w:r>
      <w:r w:rsidR="00D94B54">
        <w:rPr>
          <w:color w:val="auto"/>
          <w:sz w:val="40"/>
          <w:szCs w:val="40"/>
        </w:rPr>
        <w:t>for the</w:t>
      </w:r>
      <w:r w:rsidR="00642DE3" w:rsidRPr="009215D4">
        <w:rPr>
          <w:color w:val="auto"/>
          <w:sz w:val="40"/>
          <w:szCs w:val="40"/>
        </w:rPr>
        <w:t xml:space="preserve"> Eggs</w:t>
      </w:r>
      <w:bookmarkEnd w:id="4"/>
    </w:p>
    <w:p w14:paraId="6C04F9E1" w14:textId="77777777" w:rsidR="00704340" w:rsidRDefault="00704340" w:rsidP="00773B36">
      <w:pPr>
        <w:rPr>
          <w:b/>
          <w:bCs/>
        </w:rPr>
      </w:pPr>
    </w:p>
    <w:p w14:paraId="15F3247A" w14:textId="31D454C6" w:rsidR="00665E07" w:rsidRDefault="00773B36" w:rsidP="00773B36">
      <w:pPr>
        <w:rPr>
          <w:b/>
          <w:bCs/>
        </w:rPr>
      </w:pPr>
      <w:r w:rsidRPr="004A48A6">
        <w:rPr>
          <w:b/>
          <w:bCs/>
        </w:rPr>
        <w:t xml:space="preserve">Fertilized </w:t>
      </w:r>
      <w:r w:rsidR="00A731E3">
        <w:rPr>
          <w:b/>
          <w:bCs/>
        </w:rPr>
        <w:t>brook trout eggs and</w:t>
      </w:r>
      <w:r w:rsidRPr="004A48A6">
        <w:rPr>
          <w:b/>
          <w:bCs/>
        </w:rPr>
        <w:t xml:space="preserve"> food will be delivered to all schools during </w:t>
      </w:r>
      <w:r w:rsidR="00A25222">
        <w:rPr>
          <w:b/>
          <w:bCs/>
        </w:rPr>
        <w:t xml:space="preserve">the </w:t>
      </w:r>
      <w:r w:rsidR="00DC7550">
        <w:rPr>
          <w:b/>
          <w:bCs/>
        </w:rPr>
        <w:t xml:space="preserve">first full </w:t>
      </w:r>
      <w:r w:rsidR="00A25222">
        <w:rPr>
          <w:b/>
          <w:bCs/>
        </w:rPr>
        <w:t>week of</w:t>
      </w:r>
      <w:r w:rsidR="00A731E3">
        <w:rPr>
          <w:b/>
          <w:bCs/>
        </w:rPr>
        <w:t xml:space="preserve"> </w:t>
      </w:r>
      <w:r w:rsidRPr="004A48A6">
        <w:rPr>
          <w:b/>
          <w:bCs/>
        </w:rPr>
        <w:t xml:space="preserve">January. The actual date </w:t>
      </w:r>
      <w:r w:rsidR="00A25222">
        <w:rPr>
          <w:b/>
          <w:bCs/>
        </w:rPr>
        <w:t xml:space="preserve">for your delivery </w:t>
      </w:r>
      <w:r w:rsidR="00A731E3">
        <w:rPr>
          <w:b/>
          <w:bCs/>
        </w:rPr>
        <w:t>will be confirmed by the regional TIC coordinator</w:t>
      </w:r>
      <w:r w:rsidR="00665E07">
        <w:rPr>
          <w:b/>
          <w:bCs/>
        </w:rPr>
        <w:t>.</w:t>
      </w:r>
    </w:p>
    <w:p w14:paraId="457C79D3" w14:textId="77777777" w:rsidR="00D03949" w:rsidRDefault="00D03949" w:rsidP="00773B36">
      <w:pPr>
        <w:rPr>
          <w:b/>
          <w:bCs/>
        </w:rPr>
      </w:pPr>
    </w:p>
    <w:p w14:paraId="091B9296" w14:textId="21D17757" w:rsidR="00FB5C3B" w:rsidRDefault="00FB5C3B" w:rsidP="00773B36">
      <w:pPr>
        <w:rPr>
          <w:b/>
          <w:bCs/>
        </w:rPr>
      </w:pPr>
      <w:r>
        <w:rPr>
          <w:b/>
          <w:bCs/>
        </w:rPr>
        <w:t>Pre-cycling introduction</w:t>
      </w:r>
    </w:p>
    <w:p w14:paraId="01D34A2E" w14:textId="53329A61" w:rsidR="00FB5C3B" w:rsidRDefault="00FB5C3B" w:rsidP="00773B36">
      <w:pPr>
        <w:rPr>
          <w:color w:val="000000"/>
        </w:rPr>
      </w:pPr>
      <w:r w:rsidRPr="00FB5C3B">
        <w:rPr>
          <w:bCs/>
        </w:rPr>
        <w:t>Last year for the first time we urged teachers to “pre-cycle</w:t>
      </w:r>
      <w:r>
        <w:rPr>
          <w:bCs/>
        </w:rPr>
        <w:t>”</w:t>
      </w:r>
      <w:r w:rsidRPr="00FB5C3B">
        <w:rPr>
          <w:bCs/>
        </w:rPr>
        <w:t xml:space="preserve"> their tanks.</w:t>
      </w:r>
      <w:r>
        <w:rPr>
          <w:bCs/>
        </w:rPr>
        <w:t xml:space="preserve"> </w:t>
      </w:r>
      <w:r w:rsidRPr="0007217A">
        <w:rPr>
          <w:color w:val="000000"/>
        </w:rPr>
        <w:t>Pre-cycling is a process designed to put your tank through the nitrogen cycle (</w:t>
      </w:r>
      <w:r>
        <w:rPr>
          <w:color w:val="000000"/>
        </w:rPr>
        <w:t>see page 30)</w:t>
      </w:r>
      <w:r w:rsidRPr="0007217A">
        <w:rPr>
          <w:color w:val="000000"/>
        </w:rPr>
        <w:t xml:space="preserve"> </w:t>
      </w:r>
      <w:r w:rsidRPr="00683366">
        <w:rPr>
          <w:i/>
          <w:color w:val="000000"/>
        </w:rPr>
        <w:t>before</w:t>
      </w:r>
      <w:r w:rsidRPr="0007217A">
        <w:rPr>
          <w:color w:val="000000"/>
        </w:rPr>
        <w:t xml:space="preserve"> the arrival of your eggs. </w:t>
      </w:r>
      <w:r>
        <w:rPr>
          <w:color w:val="000000"/>
        </w:rPr>
        <w:t>When this works, it</w:t>
      </w:r>
      <w:r w:rsidRPr="0007217A">
        <w:rPr>
          <w:color w:val="000000"/>
        </w:rPr>
        <w:t xml:space="preserve"> establish</w:t>
      </w:r>
      <w:r>
        <w:rPr>
          <w:color w:val="000000"/>
        </w:rPr>
        <w:t>es</w:t>
      </w:r>
      <w:r w:rsidRPr="0007217A">
        <w:rPr>
          <w:color w:val="000000"/>
        </w:rPr>
        <w:t xml:space="preserve"> a colony of good bacteria in your filter that </w:t>
      </w:r>
      <w:r>
        <w:rPr>
          <w:color w:val="000000"/>
        </w:rPr>
        <w:t>can (a) convert</w:t>
      </w:r>
      <w:r w:rsidRPr="0007217A">
        <w:rPr>
          <w:color w:val="000000"/>
        </w:rPr>
        <w:t xml:space="preserve"> ammonia (from fish waste and decomposing excess foo</w:t>
      </w:r>
      <w:r>
        <w:rPr>
          <w:color w:val="000000"/>
        </w:rPr>
        <w:t>d) to nitrite and (b) convert</w:t>
      </w:r>
      <w:r w:rsidRPr="0007217A">
        <w:rPr>
          <w:color w:val="000000"/>
        </w:rPr>
        <w:t xml:space="preserve"> nitrite to the less harmful nitrate.</w:t>
      </w:r>
    </w:p>
    <w:p w14:paraId="57594BF0" w14:textId="77777777" w:rsidR="00FB5C3B" w:rsidRDefault="00FB5C3B" w:rsidP="00773B36">
      <w:pPr>
        <w:rPr>
          <w:color w:val="000000"/>
        </w:rPr>
      </w:pPr>
    </w:p>
    <w:p w14:paraId="17C30D2F" w14:textId="04A423EC" w:rsidR="00FB5C3B" w:rsidRPr="00FB5C3B" w:rsidRDefault="00FB5C3B" w:rsidP="00773B36">
      <w:pPr>
        <w:rPr>
          <w:bCs/>
        </w:rPr>
      </w:pPr>
      <w:r>
        <w:rPr>
          <w:color w:val="000000"/>
        </w:rPr>
        <w:t xml:space="preserve">Pre-cycling worked extremely well for more than half of the teachers who tried it; but, for reasons we can’t fully explain, some teachers who pre-cycled </w:t>
      </w:r>
      <w:r w:rsidR="004A1D73">
        <w:rPr>
          <w:color w:val="000000"/>
        </w:rPr>
        <w:t xml:space="preserve">found that they still had high nitrogen levels even very close to the date when eggs were going to be delivered. As a result of these mixed outcomes, not all regional TIC coordinators are committed to having all of their schools pre-cycle. </w:t>
      </w:r>
      <w:r w:rsidR="004A1D73" w:rsidRPr="004A1D73">
        <w:rPr>
          <w:b/>
          <w:color w:val="000000"/>
        </w:rPr>
        <w:t xml:space="preserve">So, the bottom line: </w:t>
      </w:r>
      <w:r w:rsidR="004A1D73" w:rsidRPr="00DA54D9">
        <w:rPr>
          <w:color w:val="000000"/>
        </w:rPr>
        <w:t xml:space="preserve">when it comes to pre-cycling, especially if you're a first-time TIC teacher, </w:t>
      </w:r>
      <w:r w:rsidR="004A1D73" w:rsidRPr="004A1D73">
        <w:rPr>
          <w:b/>
          <w:color w:val="000000"/>
        </w:rPr>
        <w:t>check with your regional coordinator.</w:t>
      </w:r>
    </w:p>
    <w:p w14:paraId="7BDC1A06" w14:textId="77777777" w:rsidR="00FB5C3B" w:rsidRDefault="00FB5C3B" w:rsidP="00773B36">
      <w:pPr>
        <w:rPr>
          <w:b/>
          <w:bCs/>
        </w:rPr>
      </w:pPr>
    </w:p>
    <w:p w14:paraId="14A7728C" w14:textId="70C4D089" w:rsidR="00822C59" w:rsidRDefault="004A1D73" w:rsidP="00773B36">
      <w:pPr>
        <w:rPr>
          <w:b/>
          <w:bCs/>
        </w:rPr>
      </w:pPr>
      <w:r>
        <w:rPr>
          <w:b/>
          <w:bCs/>
        </w:rPr>
        <w:t>INSTRUCTIONS FOR TEACHERS WHO PLAN TO PRE-CYCLE</w:t>
      </w:r>
    </w:p>
    <w:p w14:paraId="5B5666B4" w14:textId="0729FC68" w:rsidR="00822C59" w:rsidRDefault="00822C59" w:rsidP="00822C59">
      <w:pPr>
        <w:rPr>
          <w:color w:val="000000"/>
        </w:rPr>
      </w:pPr>
      <w:r>
        <w:rPr>
          <w:color w:val="000000"/>
        </w:rPr>
        <w:t>An important note about pre-cycling, and biology in general. We have done our best to provide a standard protocol for pre-cycling below, however, each tank set up is ultimately unique. There are many variables we cannot control such as your classroom temperature, water quality, sources of bacteria, etc. For the protocol below to be successful, water quality monitorings are critical and you may (likely will) need to adjust the protocol based on those readings. In other</w:t>
      </w:r>
      <w:r w:rsidR="00AE00D1">
        <w:rPr>
          <w:color w:val="000000"/>
        </w:rPr>
        <w:t xml:space="preserve"> </w:t>
      </w:r>
      <w:r>
        <w:rPr>
          <w:color w:val="000000"/>
        </w:rPr>
        <w:t xml:space="preserve">words, this is an active, living protocol, not a “dump and walk away” protocol </w:t>
      </w:r>
      <w:r w:rsidRPr="00754EE8">
        <w:rPr>
          <w:color w:val="000000"/>
        </w:rPr>
        <w:sym w:font="Wingdings" w:char="F04A"/>
      </w:r>
      <w:r>
        <w:rPr>
          <w:color w:val="000000"/>
        </w:rPr>
        <w:t xml:space="preserve">. </w:t>
      </w:r>
    </w:p>
    <w:p w14:paraId="76E21BEE" w14:textId="77777777" w:rsidR="00822C59" w:rsidRDefault="00822C59" w:rsidP="00773B36">
      <w:pPr>
        <w:rPr>
          <w:b/>
          <w:bCs/>
        </w:rPr>
      </w:pPr>
    </w:p>
    <w:p w14:paraId="560396C6" w14:textId="77777777" w:rsidR="00DA54D9" w:rsidRDefault="00DA54D9" w:rsidP="00773B36">
      <w:pPr>
        <w:rPr>
          <w:b/>
          <w:bCs/>
        </w:rPr>
      </w:pPr>
    </w:p>
    <w:p w14:paraId="129577C9" w14:textId="11AA494C" w:rsidR="004A1D73" w:rsidRPr="004A1D73" w:rsidRDefault="004A1D73" w:rsidP="00037C55">
      <w:pPr>
        <w:pStyle w:val="ListParagraph"/>
        <w:numPr>
          <w:ilvl w:val="0"/>
          <w:numId w:val="51"/>
        </w:numPr>
        <w:rPr>
          <w:b/>
          <w:bCs/>
        </w:rPr>
      </w:pPr>
      <w:r w:rsidRPr="004A1D73">
        <w:rPr>
          <w:b/>
          <w:bCs/>
        </w:rPr>
        <w:t>START THE PRE-CYCLE PROCESS ON THE FIRST MONDAY OF DECEMBER.</w:t>
      </w:r>
    </w:p>
    <w:p w14:paraId="2F7D5965" w14:textId="24221215" w:rsidR="004A1D73" w:rsidRDefault="00DA54D9" w:rsidP="00037C55">
      <w:pPr>
        <w:pStyle w:val="ListParagraph"/>
        <w:numPr>
          <w:ilvl w:val="0"/>
          <w:numId w:val="48"/>
        </w:numPr>
        <w:jc w:val="both"/>
        <w:rPr>
          <w:color w:val="000000"/>
        </w:rPr>
      </w:pPr>
      <w:r>
        <w:rPr>
          <w:color w:val="000000"/>
        </w:rPr>
        <w:t>Your tank water should be at room temperature.</w:t>
      </w:r>
    </w:p>
    <w:p w14:paraId="41574ED9" w14:textId="77777777" w:rsidR="00DA54D9" w:rsidRDefault="00DA54D9" w:rsidP="00037C55">
      <w:pPr>
        <w:pStyle w:val="ListParagraph"/>
        <w:numPr>
          <w:ilvl w:val="0"/>
          <w:numId w:val="48"/>
        </w:numPr>
        <w:jc w:val="both"/>
        <w:rPr>
          <w:color w:val="000000"/>
        </w:rPr>
      </w:pPr>
      <w:r>
        <w:rPr>
          <w:color w:val="000000"/>
        </w:rPr>
        <w:t xml:space="preserve">Run your filter 24-7 during this time. </w:t>
      </w:r>
    </w:p>
    <w:p w14:paraId="2900F0C9" w14:textId="4D78AA41" w:rsidR="00DA54D9" w:rsidRDefault="00DA54D9" w:rsidP="00037C55">
      <w:pPr>
        <w:pStyle w:val="ListParagraph"/>
        <w:numPr>
          <w:ilvl w:val="0"/>
          <w:numId w:val="48"/>
        </w:numPr>
        <w:jc w:val="both"/>
        <w:rPr>
          <w:color w:val="000000"/>
        </w:rPr>
      </w:pPr>
      <w:r>
        <w:rPr>
          <w:color w:val="000000"/>
        </w:rPr>
        <w:t>DO NOT run the chiller.</w:t>
      </w:r>
    </w:p>
    <w:p w14:paraId="296DF79D" w14:textId="77777777" w:rsidR="00792077" w:rsidRDefault="00792077" w:rsidP="00792077">
      <w:pPr>
        <w:rPr>
          <w:color w:val="000000"/>
        </w:rPr>
      </w:pPr>
    </w:p>
    <w:p w14:paraId="582FCD68" w14:textId="0AF0E109" w:rsidR="00792077" w:rsidRPr="0007217A" w:rsidRDefault="00792077" w:rsidP="00792077">
      <w:pPr>
        <w:rPr>
          <w:b/>
          <w:color w:val="000000"/>
        </w:rPr>
      </w:pPr>
      <w:r w:rsidRPr="00792077">
        <w:rPr>
          <w:b/>
          <w:color w:val="000000"/>
        </w:rPr>
        <w:t>Day 1:</w:t>
      </w:r>
    </w:p>
    <w:p w14:paraId="02177419" w14:textId="040580E7" w:rsidR="00792077" w:rsidRPr="00792077" w:rsidRDefault="00792077" w:rsidP="00037C55">
      <w:pPr>
        <w:pStyle w:val="ListParagraph"/>
        <w:numPr>
          <w:ilvl w:val="0"/>
          <w:numId w:val="48"/>
        </w:numPr>
        <w:jc w:val="both"/>
        <w:rPr>
          <w:color w:val="000000"/>
        </w:rPr>
      </w:pPr>
      <w:r w:rsidRPr="0007217A">
        <w:rPr>
          <w:color w:val="000000"/>
        </w:rPr>
        <w:t>Test t</w:t>
      </w:r>
      <w:r w:rsidR="00AE00D1">
        <w:rPr>
          <w:color w:val="000000"/>
        </w:rPr>
        <w:t>he water chemistry o</w:t>
      </w:r>
      <w:r w:rsidR="008B0ED7">
        <w:rPr>
          <w:color w:val="000000"/>
        </w:rPr>
        <w:t>f your tank—pH, ammonia, nitrite</w:t>
      </w:r>
      <w:r w:rsidR="00AE00D1">
        <w:rPr>
          <w:color w:val="000000"/>
        </w:rPr>
        <w:t>, nitrate—</w:t>
      </w:r>
      <w:r w:rsidRPr="0007217A">
        <w:rPr>
          <w:color w:val="000000"/>
        </w:rPr>
        <w:t>and record the values you get.</w:t>
      </w:r>
      <w:r>
        <w:rPr>
          <w:color w:val="000000"/>
        </w:rPr>
        <w:t xml:space="preserve"> </w:t>
      </w:r>
      <w:r w:rsidRPr="00792077">
        <w:rPr>
          <w:color w:val="000000"/>
        </w:rPr>
        <w:t xml:space="preserve">It is </w:t>
      </w:r>
      <w:r w:rsidRPr="00683366">
        <w:rPr>
          <w:b/>
          <w:color w:val="000000"/>
        </w:rPr>
        <w:t>unlikely</w:t>
      </w:r>
      <w:r w:rsidRPr="00792077">
        <w:rPr>
          <w:color w:val="000000"/>
        </w:rPr>
        <w:t xml:space="preserve"> that you will have any readings for ammonia, nitrite</w:t>
      </w:r>
      <w:r>
        <w:rPr>
          <w:color w:val="000000"/>
        </w:rPr>
        <w:t>,</w:t>
      </w:r>
      <w:r w:rsidRPr="00792077">
        <w:rPr>
          <w:color w:val="000000"/>
        </w:rPr>
        <w:t xml:space="preserve"> and nitrate at this point</w:t>
      </w:r>
      <w:r w:rsidR="00DA54D9">
        <w:rPr>
          <w:color w:val="000000"/>
        </w:rPr>
        <w:t>,</w:t>
      </w:r>
      <w:r w:rsidRPr="00792077">
        <w:rPr>
          <w:color w:val="000000"/>
        </w:rPr>
        <w:t xml:space="preserve"> but </w:t>
      </w:r>
      <w:r>
        <w:rPr>
          <w:color w:val="000000"/>
        </w:rPr>
        <w:t xml:space="preserve">it is nonetheless </w:t>
      </w:r>
      <w:r w:rsidRPr="00792077">
        <w:rPr>
          <w:color w:val="000000"/>
        </w:rPr>
        <w:t xml:space="preserve">important to check. </w:t>
      </w:r>
      <w:r w:rsidR="00DA54D9">
        <w:rPr>
          <w:color w:val="000000"/>
        </w:rPr>
        <w:t>(</w:t>
      </w:r>
      <w:r w:rsidRPr="00792077">
        <w:rPr>
          <w:color w:val="000000"/>
        </w:rPr>
        <w:t>High readings could indicate a problem with your water source that needs to be addressed before moving forward.</w:t>
      </w:r>
      <w:r w:rsidR="00DA54D9">
        <w:rPr>
          <w:color w:val="000000"/>
        </w:rPr>
        <w:t>)</w:t>
      </w:r>
      <w:r w:rsidRPr="00792077">
        <w:rPr>
          <w:color w:val="000000"/>
        </w:rPr>
        <w:t xml:space="preserve"> </w:t>
      </w:r>
    </w:p>
    <w:p w14:paraId="575DD244" w14:textId="77777777" w:rsidR="00AE00D1" w:rsidRDefault="00AE00D1" w:rsidP="00037C55">
      <w:pPr>
        <w:pStyle w:val="ListParagraph"/>
        <w:numPr>
          <w:ilvl w:val="0"/>
          <w:numId w:val="48"/>
        </w:numPr>
        <w:jc w:val="both"/>
        <w:rPr>
          <w:color w:val="000000"/>
        </w:rPr>
      </w:pPr>
      <w:r>
        <w:rPr>
          <w:color w:val="000000"/>
        </w:rPr>
        <w:t>For proper pre-cycling, the pH of the tank needs to stay above 7.0.</w:t>
      </w:r>
    </w:p>
    <w:p w14:paraId="255AF94C" w14:textId="77777777" w:rsidR="008B0ED7" w:rsidRPr="00792077" w:rsidRDefault="00792077" w:rsidP="008B0ED7">
      <w:pPr>
        <w:pStyle w:val="ListParagraph"/>
        <w:numPr>
          <w:ilvl w:val="0"/>
          <w:numId w:val="48"/>
        </w:numPr>
        <w:jc w:val="both"/>
        <w:rPr>
          <w:color w:val="000000"/>
        </w:rPr>
      </w:pPr>
      <w:r w:rsidRPr="0007217A">
        <w:rPr>
          <w:color w:val="000000"/>
        </w:rPr>
        <w:t xml:space="preserve">Following water testing, add </w:t>
      </w:r>
      <w:r>
        <w:rPr>
          <w:color w:val="000000"/>
        </w:rPr>
        <w:t>the appropriate amount of</w:t>
      </w:r>
      <w:r w:rsidRPr="0007217A">
        <w:rPr>
          <w:color w:val="000000"/>
        </w:rPr>
        <w:t xml:space="preserve"> Ammonium Chloride </w:t>
      </w:r>
      <w:r>
        <w:rPr>
          <w:color w:val="000000"/>
        </w:rPr>
        <w:t xml:space="preserve">Solution </w:t>
      </w:r>
      <w:r w:rsidRPr="0007217A">
        <w:rPr>
          <w:color w:val="000000"/>
        </w:rPr>
        <w:t xml:space="preserve">to </w:t>
      </w:r>
      <w:r>
        <w:rPr>
          <w:color w:val="000000"/>
        </w:rPr>
        <w:t xml:space="preserve">the </w:t>
      </w:r>
      <w:r w:rsidRPr="0007217A">
        <w:rPr>
          <w:color w:val="000000"/>
        </w:rPr>
        <w:t>tank</w:t>
      </w:r>
      <w:r>
        <w:rPr>
          <w:color w:val="000000"/>
        </w:rPr>
        <w:t xml:space="preserve"> based on </w:t>
      </w:r>
      <w:r w:rsidR="00AE00D1">
        <w:rPr>
          <w:color w:val="000000"/>
        </w:rPr>
        <w:t xml:space="preserve">your </w:t>
      </w:r>
      <w:r>
        <w:rPr>
          <w:color w:val="000000"/>
        </w:rPr>
        <w:t>tank volume</w:t>
      </w:r>
      <w:r w:rsidRPr="0007217A">
        <w:rPr>
          <w:color w:val="000000"/>
        </w:rPr>
        <w:t>.</w:t>
      </w:r>
      <w:r w:rsidR="00AE00D1">
        <w:rPr>
          <w:color w:val="000000"/>
        </w:rPr>
        <w:t xml:space="preserve"> U</w:t>
      </w:r>
      <w:r>
        <w:rPr>
          <w:color w:val="000000"/>
        </w:rPr>
        <w:t xml:space="preserve">sing Dr. Tim’s </w:t>
      </w:r>
      <w:r w:rsidRPr="0007217A">
        <w:rPr>
          <w:color w:val="000000"/>
        </w:rPr>
        <w:t xml:space="preserve">Ammonium Chloride </w:t>
      </w:r>
      <w:r w:rsidR="00DA54D9">
        <w:rPr>
          <w:color w:val="000000"/>
        </w:rPr>
        <w:t xml:space="preserve">Solution, you would add 4 drops per </w:t>
      </w:r>
      <w:r>
        <w:rPr>
          <w:color w:val="000000"/>
        </w:rPr>
        <w:t xml:space="preserve">gallon of water (read the bottle for instructions). </w:t>
      </w:r>
      <w:r w:rsidR="00AE00D1">
        <w:rPr>
          <w:color w:val="000000"/>
        </w:rPr>
        <w:t xml:space="preserve">For a 55-gallon tank, adding </w:t>
      </w:r>
      <w:r w:rsidR="00AE00D1" w:rsidRPr="00AE00D1">
        <w:rPr>
          <w:i/>
          <w:color w:val="000000"/>
        </w:rPr>
        <w:t>two teaspoons</w:t>
      </w:r>
      <w:r w:rsidR="00AE00D1">
        <w:rPr>
          <w:color w:val="000000"/>
        </w:rPr>
        <w:t xml:space="preserve"> of Dr. Tim’s </w:t>
      </w:r>
      <w:r w:rsidR="00AE00D1" w:rsidRPr="0007217A">
        <w:rPr>
          <w:color w:val="000000"/>
        </w:rPr>
        <w:t xml:space="preserve">Ammonium Chloride </w:t>
      </w:r>
      <w:r w:rsidR="00AE00D1">
        <w:rPr>
          <w:color w:val="000000"/>
        </w:rPr>
        <w:t>Solution should introduce approximately the right amount of ammonium chloride.</w:t>
      </w:r>
      <w:r w:rsidR="008B0ED7">
        <w:rPr>
          <w:color w:val="000000"/>
        </w:rPr>
        <w:t xml:space="preserve"> But this is critically important to test and adjust if needed. Add the Dr. Tim’s and measure ammonia levels. You need to get above 1 ppm but below 5 ppm to start the cycling process. If you are below, add more Dr. Tim’s and adjust accordingly. If you go over, remove water from the tank and add fresh water. </w:t>
      </w:r>
    </w:p>
    <w:p w14:paraId="55EFCB23" w14:textId="26A5A5F8" w:rsidR="00844B92" w:rsidRPr="008B0ED7" w:rsidRDefault="00AE00D1" w:rsidP="008B0ED7">
      <w:pPr>
        <w:pStyle w:val="ListParagraph"/>
        <w:numPr>
          <w:ilvl w:val="0"/>
          <w:numId w:val="48"/>
        </w:numPr>
        <w:jc w:val="both"/>
        <w:rPr>
          <w:color w:val="000000"/>
        </w:rPr>
      </w:pPr>
      <w:r w:rsidRPr="008B0ED7">
        <w:rPr>
          <w:color w:val="000000"/>
        </w:rPr>
        <w:t xml:space="preserve">Take a pH and ammonia measurement </w:t>
      </w:r>
      <w:r w:rsidR="00844B92" w:rsidRPr="008B0ED7">
        <w:rPr>
          <w:b/>
          <w:color w:val="000000"/>
        </w:rPr>
        <w:t>after</w:t>
      </w:r>
      <w:r w:rsidRPr="008B0ED7">
        <w:rPr>
          <w:color w:val="000000"/>
        </w:rPr>
        <w:t xml:space="preserve"> adding the ammonium chloride solution. Make sure you get a pH reading between 7.0 and 8.5</w:t>
      </w:r>
      <w:r w:rsidR="00844B92" w:rsidRPr="008B0ED7">
        <w:rPr>
          <w:color w:val="000000"/>
        </w:rPr>
        <w:t xml:space="preserve"> and an ammonia reading above 1 ppm but</w:t>
      </w:r>
      <w:r w:rsidRPr="008B0ED7">
        <w:rPr>
          <w:color w:val="000000"/>
        </w:rPr>
        <w:t xml:space="preserve"> DO NOT allow ammonia to exceed 5 ppm</w:t>
      </w:r>
      <w:r w:rsidR="00844B92" w:rsidRPr="008B0ED7">
        <w:rPr>
          <w:color w:val="000000"/>
        </w:rPr>
        <w:t>; this will kill the bacteria.</w:t>
      </w:r>
      <w:r w:rsidR="008B0ED7" w:rsidRPr="008B0ED7">
        <w:rPr>
          <w:color w:val="000000"/>
        </w:rPr>
        <w:t xml:space="preserve"> </w:t>
      </w:r>
    </w:p>
    <w:p w14:paraId="06ACE4FD" w14:textId="6B50F419" w:rsidR="00792077" w:rsidRDefault="00792077" w:rsidP="00037C55">
      <w:pPr>
        <w:pStyle w:val="ListParagraph"/>
        <w:numPr>
          <w:ilvl w:val="0"/>
          <w:numId w:val="48"/>
        </w:numPr>
        <w:jc w:val="both"/>
        <w:rPr>
          <w:color w:val="000000"/>
        </w:rPr>
      </w:pPr>
      <w:r>
        <w:rPr>
          <w:color w:val="000000"/>
        </w:rPr>
        <w:t>Add the appropriate amount of Nite-Out II bacteria solution</w:t>
      </w:r>
      <w:r w:rsidR="00AE00D1">
        <w:rPr>
          <w:color w:val="000000"/>
        </w:rPr>
        <w:t xml:space="preserve"> per the instructions on the bottle</w:t>
      </w:r>
      <w:r>
        <w:rPr>
          <w:color w:val="000000"/>
        </w:rPr>
        <w:t xml:space="preserve">. </w:t>
      </w:r>
    </w:p>
    <w:p w14:paraId="31D97F8C" w14:textId="77777777" w:rsidR="00792077" w:rsidRDefault="00792077" w:rsidP="00792077">
      <w:pPr>
        <w:jc w:val="both"/>
        <w:rPr>
          <w:color w:val="000000"/>
        </w:rPr>
      </w:pPr>
    </w:p>
    <w:p w14:paraId="741DD7F0" w14:textId="01FBCD9C" w:rsidR="00792077" w:rsidRDefault="00792077" w:rsidP="00792077">
      <w:pPr>
        <w:jc w:val="both"/>
        <w:rPr>
          <w:b/>
          <w:color w:val="000000"/>
        </w:rPr>
      </w:pPr>
      <w:r w:rsidRPr="00792077">
        <w:rPr>
          <w:b/>
          <w:color w:val="000000"/>
        </w:rPr>
        <w:t>Day 2:</w:t>
      </w:r>
    </w:p>
    <w:p w14:paraId="37F20102" w14:textId="292EA856" w:rsidR="00792077" w:rsidRDefault="00792077" w:rsidP="00037C55">
      <w:pPr>
        <w:pStyle w:val="ListParagraph"/>
        <w:numPr>
          <w:ilvl w:val="0"/>
          <w:numId w:val="48"/>
        </w:numPr>
        <w:jc w:val="both"/>
        <w:rPr>
          <w:color w:val="000000"/>
        </w:rPr>
      </w:pPr>
      <w:r>
        <w:rPr>
          <w:color w:val="000000"/>
        </w:rPr>
        <w:t xml:space="preserve">Measure </w:t>
      </w:r>
      <w:r w:rsidR="00DA54D9">
        <w:rPr>
          <w:color w:val="000000"/>
        </w:rPr>
        <w:t xml:space="preserve">and record </w:t>
      </w:r>
      <w:r w:rsidR="00844B92">
        <w:rPr>
          <w:color w:val="000000"/>
        </w:rPr>
        <w:t xml:space="preserve">pH, </w:t>
      </w:r>
      <w:r w:rsidR="00DA54D9">
        <w:rPr>
          <w:color w:val="000000"/>
        </w:rPr>
        <w:t>ammonia</w:t>
      </w:r>
      <w:r w:rsidR="00844B92">
        <w:rPr>
          <w:color w:val="000000"/>
        </w:rPr>
        <w:t>,</w:t>
      </w:r>
      <w:r w:rsidR="00DA54D9">
        <w:rPr>
          <w:color w:val="000000"/>
        </w:rPr>
        <w:t xml:space="preserve"> and nitrite readings.</w:t>
      </w:r>
    </w:p>
    <w:p w14:paraId="7DFCA7DB" w14:textId="1E95E7F0" w:rsidR="00844B92" w:rsidRDefault="00844B92" w:rsidP="00037C55">
      <w:pPr>
        <w:pStyle w:val="ListParagraph"/>
        <w:numPr>
          <w:ilvl w:val="0"/>
          <w:numId w:val="48"/>
        </w:numPr>
        <w:jc w:val="both"/>
        <w:rPr>
          <w:color w:val="000000"/>
        </w:rPr>
      </w:pPr>
      <w:r>
        <w:rPr>
          <w:color w:val="000000"/>
        </w:rPr>
        <w:t>If pH drops below 7.0, perform a 25% water change with fresh water to bring pH back above 7.0.</w:t>
      </w:r>
    </w:p>
    <w:p w14:paraId="5A1D7614" w14:textId="77777777" w:rsidR="00792077" w:rsidRDefault="00792077" w:rsidP="00792077">
      <w:pPr>
        <w:jc w:val="both"/>
        <w:rPr>
          <w:color w:val="000000"/>
        </w:rPr>
      </w:pPr>
    </w:p>
    <w:p w14:paraId="55CF7267" w14:textId="340B8B6D" w:rsidR="00792077" w:rsidRDefault="00792077" w:rsidP="00792077">
      <w:pPr>
        <w:jc w:val="both"/>
        <w:rPr>
          <w:b/>
          <w:color w:val="000000"/>
        </w:rPr>
      </w:pPr>
      <w:r w:rsidRPr="00792077">
        <w:rPr>
          <w:b/>
          <w:color w:val="000000"/>
        </w:rPr>
        <w:t>Day 3:</w:t>
      </w:r>
    </w:p>
    <w:p w14:paraId="7FA6A676" w14:textId="3E1C631E" w:rsidR="00DA54D9" w:rsidRDefault="00DA54D9" w:rsidP="00037C55">
      <w:pPr>
        <w:pStyle w:val="ListParagraph"/>
        <w:numPr>
          <w:ilvl w:val="0"/>
          <w:numId w:val="48"/>
        </w:numPr>
        <w:jc w:val="both"/>
        <w:rPr>
          <w:color w:val="000000"/>
        </w:rPr>
      </w:pPr>
      <w:r>
        <w:rPr>
          <w:color w:val="000000"/>
        </w:rPr>
        <w:t xml:space="preserve">Measure and record </w:t>
      </w:r>
      <w:r w:rsidR="00844B92">
        <w:rPr>
          <w:color w:val="000000"/>
        </w:rPr>
        <w:t xml:space="preserve">pH, </w:t>
      </w:r>
      <w:r>
        <w:rPr>
          <w:color w:val="000000"/>
        </w:rPr>
        <w:t>ammonia</w:t>
      </w:r>
      <w:r w:rsidR="00844B92">
        <w:rPr>
          <w:color w:val="000000"/>
        </w:rPr>
        <w:t>,</w:t>
      </w:r>
      <w:r>
        <w:rPr>
          <w:color w:val="000000"/>
        </w:rPr>
        <w:t xml:space="preserve"> and nitrite readings.</w:t>
      </w:r>
    </w:p>
    <w:p w14:paraId="3BE4A0A8" w14:textId="4B62DB4D" w:rsidR="00792077" w:rsidRDefault="00792077" w:rsidP="00037C55">
      <w:pPr>
        <w:pStyle w:val="ListParagraph"/>
        <w:numPr>
          <w:ilvl w:val="0"/>
          <w:numId w:val="48"/>
        </w:numPr>
        <w:jc w:val="both"/>
        <w:rPr>
          <w:color w:val="000000"/>
        </w:rPr>
      </w:pPr>
      <w:r w:rsidRPr="00844B92">
        <w:rPr>
          <w:b/>
          <w:color w:val="000000"/>
        </w:rPr>
        <w:t>If</w:t>
      </w:r>
      <w:r>
        <w:rPr>
          <w:color w:val="000000"/>
        </w:rPr>
        <w:t xml:space="preserve"> ammonia and nitrite readings are </w:t>
      </w:r>
      <w:r w:rsidRPr="00DA54D9">
        <w:rPr>
          <w:i/>
          <w:color w:val="000000"/>
        </w:rPr>
        <w:t>below</w:t>
      </w:r>
      <w:r w:rsidR="00844B92">
        <w:rPr>
          <w:color w:val="000000"/>
        </w:rPr>
        <w:t xml:space="preserve"> 4</w:t>
      </w:r>
      <w:r>
        <w:rPr>
          <w:color w:val="000000"/>
        </w:rPr>
        <w:t xml:space="preserve"> ppm, add more Dr. Tim’s </w:t>
      </w:r>
      <w:r w:rsidRPr="0007217A">
        <w:rPr>
          <w:color w:val="000000"/>
        </w:rPr>
        <w:t xml:space="preserve">Ammonium Chloride </w:t>
      </w:r>
      <w:r>
        <w:rPr>
          <w:color w:val="000000"/>
        </w:rPr>
        <w:t xml:space="preserve">Solution (same as Day 1). </w:t>
      </w:r>
      <w:r w:rsidRPr="00792077">
        <w:rPr>
          <w:color w:val="000000"/>
        </w:rPr>
        <w:t xml:space="preserve">If readings are </w:t>
      </w:r>
      <w:r w:rsidRPr="00DA54D9">
        <w:rPr>
          <w:i/>
          <w:color w:val="000000"/>
        </w:rPr>
        <w:t>above</w:t>
      </w:r>
      <w:r w:rsidR="00844B92">
        <w:rPr>
          <w:color w:val="000000"/>
        </w:rPr>
        <w:t xml:space="preserve"> 4</w:t>
      </w:r>
      <w:r w:rsidRPr="00792077">
        <w:rPr>
          <w:color w:val="000000"/>
        </w:rPr>
        <w:t xml:space="preserve"> ppm, do nothing.</w:t>
      </w:r>
    </w:p>
    <w:p w14:paraId="242E4AD7" w14:textId="3D3B1E17" w:rsidR="00844B92" w:rsidRPr="00844B92" w:rsidRDefault="00844B92" w:rsidP="00844B92">
      <w:pPr>
        <w:pStyle w:val="ListParagraph"/>
        <w:numPr>
          <w:ilvl w:val="0"/>
          <w:numId w:val="48"/>
        </w:numPr>
        <w:jc w:val="both"/>
        <w:rPr>
          <w:color w:val="000000"/>
        </w:rPr>
      </w:pPr>
      <w:r>
        <w:rPr>
          <w:color w:val="000000"/>
        </w:rPr>
        <w:t>If pH drops below 7.0, perform a 25% water change with fresh water to bring pH back above 7.0.</w:t>
      </w:r>
    </w:p>
    <w:p w14:paraId="4CF43315" w14:textId="77777777" w:rsidR="00792077" w:rsidRDefault="00792077" w:rsidP="00792077">
      <w:pPr>
        <w:jc w:val="both"/>
        <w:rPr>
          <w:color w:val="000000"/>
        </w:rPr>
      </w:pPr>
    </w:p>
    <w:p w14:paraId="14702125" w14:textId="58F3EBC4" w:rsidR="00792077" w:rsidRPr="00792077" w:rsidRDefault="00792077" w:rsidP="00792077">
      <w:pPr>
        <w:jc w:val="both"/>
        <w:rPr>
          <w:color w:val="000000"/>
        </w:rPr>
      </w:pPr>
      <w:r>
        <w:rPr>
          <w:b/>
          <w:color w:val="000000"/>
        </w:rPr>
        <w:t xml:space="preserve">Day 4 &amp; </w:t>
      </w:r>
      <w:r w:rsidRPr="00792077">
        <w:rPr>
          <w:b/>
          <w:color w:val="000000"/>
        </w:rPr>
        <w:t>5:</w:t>
      </w:r>
    </w:p>
    <w:p w14:paraId="745FEAC6" w14:textId="77777777" w:rsidR="00844B92" w:rsidRDefault="00844B92" w:rsidP="00844B92">
      <w:pPr>
        <w:pStyle w:val="ListParagraph"/>
        <w:numPr>
          <w:ilvl w:val="0"/>
          <w:numId w:val="48"/>
        </w:numPr>
        <w:jc w:val="both"/>
        <w:rPr>
          <w:color w:val="000000"/>
        </w:rPr>
      </w:pPr>
      <w:r>
        <w:rPr>
          <w:color w:val="000000"/>
        </w:rPr>
        <w:t>Measure and record pH, ammonia, and nitrite readings.</w:t>
      </w:r>
    </w:p>
    <w:p w14:paraId="1EBEB075" w14:textId="77777777" w:rsidR="00844B92" w:rsidRDefault="00844B92" w:rsidP="00792077">
      <w:pPr>
        <w:jc w:val="both"/>
        <w:rPr>
          <w:b/>
          <w:color w:val="000000"/>
        </w:rPr>
      </w:pPr>
    </w:p>
    <w:p w14:paraId="53515D33" w14:textId="31D45A7D" w:rsidR="00792077" w:rsidRPr="00792077" w:rsidRDefault="00792077" w:rsidP="00792077">
      <w:pPr>
        <w:jc w:val="both"/>
        <w:rPr>
          <w:b/>
          <w:color w:val="000000"/>
        </w:rPr>
      </w:pPr>
      <w:r w:rsidRPr="00792077">
        <w:rPr>
          <w:b/>
          <w:color w:val="000000"/>
        </w:rPr>
        <w:t xml:space="preserve">Day 6: </w:t>
      </w:r>
    </w:p>
    <w:p w14:paraId="58142563" w14:textId="77777777" w:rsidR="00844B92" w:rsidRDefault="00844B92" w:rsidP="00844B92">
      <w:pPr>
        <w:pStyle w:val="ListParagraph"/>
        <w:numPr>
          <w:ilvl w:val="0"/>
          <w:numId w:val="48"/>
        </w:numPr>
        <w:jc w:val="both"/>
        <w:rPr>
          <w:color w:val="000000"/>
        </w:rPr>
      </w:pPr>
      <w:r>
        <w:rPr>
          <w:color w:val="000000"/>
        </w:rPr>
        <w:t>Measure and record pH, ammonia, and nitrite readings.</w:t>
      </w:r>
    </w:p>
    <w:p w14:paraId="17EB199D" w14:textId="77777777" w:rsidR="00844B92" w:rsidRDefault="00844B92" w:rsidP="00844B92">
      <w:pPr>
        <w:pStyle w:val="ListParagraph"/>
        <w:numPr>
          <w:ilvl w:val="0"/>
          <w:numId w:val="48"/>
        </w:numPr>
        <w:jc w:val="both"/>
        <w:rPr>
          <w:color w:val="000000"/>
        </w:rPr>
      </w:pPr>
      <w:r w:rsidRPr="00844B92">
        <w:rPr>
          <w:b/>
          <w:color w:val="000000"/>
        </w:rPr>
        <w:t>If</w:t>
      </w:r>
      <w:r>
        <w:rPr>
          <w:color w:val="000000"/>
        </w:rPr>
        <w:t xml:space="preserve"> ammonia and nitrite readings are </w:t>
      </w:r>
      <w:r w:rsidRPr="00DA54D9">
        <w:rPr>
          <w:i/>
          <w:color w:val="000000"/>
        </w:rPr>
        <w:t>below</w:t>
      </w:r>
      <w:r>
        <w:rPr>
          <w:color w:val="000000"/>
        </w:rPr>
        <w:t xml:space="preserve"> 4 ppm, add more Dr. Tim’s </w:t>
      </w:r>
      <w:r w:rsidRPr="0007217A">
        <w:rPr>
          <w:color w:val="000000"/>
        </w:rPr>
        <w:t xml:space="preserve">Ammonium Chloride </w:t>
      </w:r>
      <w:r>
        <w:rPr>
          <w:color w:val="000000"/>
        </w:rPr>
        <w:t xml:space="preserve">Solution (same as Day 1). </w:t>
      </w:r>
      <w:r w:rsidRPr="00792077">
        <w:rPr>
          <w:color w:val="000000"/>
        </w:rPr>
        <w:t xml:space="preserve">If readings are </w:t>
      </w:r>
      <w:r w:rsidRPr="00DA54D9">
        <w:rPr>
          <w:i/>
          <w:color w:val="000000"/>
        </w:rPr>
        <w:t>above</w:t>
      </w:r>
      <w:r>
        <w:rPr>
          <w:color w:val="000000"/>
        </w:rPr>
        <w:t xml:space="preserve"> 4</w:t>
      </w:r>
      <w:r w:rsidRPr="00792077">
        <w:rPr>
          <w:color w:val="000000"/>
        </w:rPr>
        <w:t xml:space="preserve"> ppm, do nothing.</w:t>
      </w:r>
    </w:p>
    <w:p w14:paraId="31425CED" w14:textId="77777777" w:rsidR="00844B92" w:rsidRPr="00844B92" w:rsidRDefault="00844B92" w:rsidP="00844B92">
      <w:pPr>
        <w:pStyle w:val="ListParagraph"/>
        <w:numPr>
          <w:ilvl w:val="0"/>
          <w:numId w:val="48"/>
        </w:numPr>
        <w:jc w:val="both"/>
        <w:rPr>
          <w:color w:val="000000"/>
        </w:rPr>
      </w:pPr>
      <w:r>
        <w:rPr>
          <w:color w:val="000000"/>
        </w:rPr>
        <w:t>If pH drops below 7.0, perform a 25% water change with fresh water to bring pH back above 7.0.</w:t>
      </w:r>
    </w:p>
    <w:p w14:paraId="0731E935" w14:textId="77777777" w:rsidR="00792077" w:rsidRDefault="00792077" w:rsidP="00792077">
      <w:pPr>
        <w:jc w:val="both"/>
        <w:rPr>
          <w:b/>
          <w:color w:val="000000"/>
          <w:u w:val="single"/>
        </w:rPr>
      </w:pPr>
    </w:p>
    <w:p w14:paraId="59E76913" w14:textId="5B45F076" w:rsidR="00792077" w:rsidRPr="00792077" w:rsidRDefault="00792077" w:rsidP="00DA54D9">
      <w:pPr>
        <w:rPr>
          <w:b/>
          <w:color w:val="000000"/>
        </w:rPr>
      </w:pPr>
      <w:r>
        <w:rPr>
          <w:b/>
          <w:color w:val="000000"/>
        </w:rPr>
        <w:t xml:space="preserve">Days 7 &amp; </w:t>
      </w:r>
      <w:r w:rsidRPr="00792077">
        <w:rPr>
          <w:b/>
          <w:color w:val="000000"/>
        </w:rPr>
        <w:t>8:</w:t>
      </w:r>
    </w:p>
    <w:p w14:paraId="21CB84C6" w14:textId="77777777" w:rsidR="00F27490" w:rsidRDefault="00F27490" w:rsidP="00F27490">
      <w:pPr>
        <w:pStyle w:val="ListParagraph"/>
        <w:numPr>
          <w:ilvl w:val="0"/>
          <w:numId w:val="48"/>
        </w:numPr>
        <w:jc w:val="both"/>
        <w:rPr>
          <w:color w:val="000000"/>
        </w:rPr>
      </w:pPr>
      <w:r>
        <w:rPr>
          <w:color w:val="000000"/>
        </w:rPr>
        <w:t>Measure and record pH, ammonia, and nitrite readings.</w:t>
      </w:r>
    </w:p>
    <w:p w14:paraId="3E6A57AD" w14:textId="16AC5998" w:rsidR="00BB784A" w:rsidRDefault="00792077" w:rsidP="00037C55">
      <w:pPr>
        <w:pStyle w:val="ListParagraph"/>
        <w:numPr>
          <w:ilvl w:val="1"/>
          <w:numId w:val="48"/>
        </w:numPr>
        <w:jc w:val="both"/>
        <w:rPr>
          <w:color w:val="000000"/>
        </w:rPr>
      </w:pPr>
      <w:r w:rsidRPr="00BB784A">
        <w:rPr>
          <w:color w:val="000000"/>
        </w:rPr>
        <w:t xml:space="preserve">On the first measurement day that </w:t>
      </w:r>
      <w:r w:rsidRPr="00BB784A">
        <w:rPr>
          <w:b/>
          <w:color w:val="000000"/>
        </w:rPr>
        <w:t xml:space="preserve">BOTH </w:t>
      </w:r>
      <w:r w:rsidRPr="00BB784A">
        <w:rPr>
          <w:color w:val="000000"/>
        </w:rPr>
        <w:t xml:space="preserve">ammonia and nitrite are </w:t>
      </w:r>
      <w:r w:rsidRPr="00DA54D9">
        <w:rPr>
          <w:i/>
          <w:color w:val="000000"/>
        </w:rPr>
        <w:t>below</w:t>
      </w:r>
      <w:r w:rsidRPr="00BB784A">
        <w:rPr>
          <w:color w:val="000000"/>
        </w:rPr>
        <w:t xml:space="preserve"> 0.5 ppm, </w:t>
      </w:r>
      <w:r w:rsidR="00F27490">
        <w:rPr>
          <w:color w:val="000000"/>
        </w:rPr>
        <w:t xml:space="preserve">after you have observed spikes in both ammonia and nitrite levels, </w:t>
      </w:r>
      <w:r w:rsidRPr="00BB784A">
        <w:rPr>
          <w:color w:val="000000"/>
        </w:rPr>
        <w:t>your tank is close to being</w:t>
      </w:r>
      <w:r w:rsidR="00F27490">
        <w:rPr>
          <w:color w:val="000000"/>
        </w:rPr>
        <w:t xml:space="preserve"> cycled!</w:t>
      </w:r>
    </w:p>
    <w:p w14:paraId="6CF5D2FD" w14:textId="77777777" w:rsidR="00F27490" w:rsidRDefault="00F27490" w:rsidP="00037C55">
      <w:pPr>
        <w:pStyle w:val="ListParagraph"/>
        <w:numPr>
          <w:ilvl w:val="1"/>
          <w:numId w:val="48"/>
        </w:numPr>
        <w:jc w:val="both"/>
        <w:rPr>
          <w:color w:val="000000"/>
        </w:rPr>
      </w:pPr>
      <w:r>
        <w:rPr>
          <w:color w:val="000000"/>
        </w:rPr>
        <w:t>If at this point you have high ammonia or nitrite levels:</w:t>
      </w:r>
    </w:p>
    <w:p w14:paraId="41133CF9" w14:textId="44E392EF" w:rsidR="00F27490" w:rsidRDefault="00F27490" w:rsidP="00F27490">
      <w:pPr>
        <w:pStyle w:val="ListParagraph"/>
        <w:numPr>
          <w:ilvl w:val="2"/>
          <w:numId w:val="48"/>
        </w:numPr>
        <w:jc w:val="both"/>
        <w:rPr>
          <w:color w:val="000000"/>
        </w:rPr>
      </w:pPr>
      <w:r>
        <w:rPr>
          <w:color w:val="000000"/>
        </w:rPr>
        <w:t>Add a 2</w:t>
      </w:r>
      <w:r w:rsidRPr="00F27490">
        <w:rPr>
          <w:color w:val="000000"/>
          <w:vertAlign w:val="superscript"/>
        </w:rPr>
        <w:t>nd</w:t>
      </w:r>
      <w:r>
        <w:rPr>
          <w:color w:val="000000"/>
        </w:rPr>
        <w:t xml:space="preserve"> dose of Nite-Out II per instructions on the bottle.</w:t>
      </w:r>
    </w:p>
    <w:p w14:paraId="77B0636F" w14:textId="3B683C5D" w:rsidR="00F27490" w:rsidRDefault="00F27490" w:rsidP="00F27490">
      <w:pPr>
        <w:pStyle w:val="ListParagraph"/>
        <w:numPr>
          <w:ilvl w:val="2"/>
          <w:numId w:val="48"/>
        </w:numPr>
        <w:jc w:val="both"/>
        <w:rPr>
          <w:color w:val="000000"/>
        </w:rPr>
      </w:pPr>
      <w:r>
        <w:rPr>
          <w:color w:val="000000"/>
        </w:rPr>
        <w:t>Double check pH and water temperature. Make sure pH is above 7.0 and that water temperatures are above 65 degrees Fahrenheit.</w:t>
      </w:r>
    </w:p>
    <w:p w14:paraId="28E08B49" w14:textId="494C3EA5" w:rsidR="00F27490" w:rsidRDefault="00F27490" w:rsidP="00F27490">
      <w:pPr>
        <w:pStyle w:val="ListParagraph"/>
        <w:numPr>
          <w:ilvl w:val="2"/>
          <w:numId w:val="48"/>
        </w:numPr>
        <w:jc w:val="both"/>
        <w:rPr>
          <w:color w:val="000000"/>
        </w:rPr>
      </w:pPr>
      <w:r>
        <w:rPr>
          <w:color w:val="000000"/>
        </w:rPr>
        <w:t>If all of the above check out, your tank may just be cycling more slowly. Continue to monitor the pH, ammonia, and nitrite levels on days 9 and 10.</w:t>
      </w:r>
    </w:p>
    <w:p w14:paraId="1E85C616" w14:textId="2DAC2BA6" w:rsidR="00792077" w:rsidRPr="00BB784A" w:rsidRDefault="00792077" w:rsidP="00037C55">
      <w:pPr>
        <w:pStyle w:val="ListParagraph"/>
        <w:numPr>
          <w:ilvl w:val="1"/>
          <w:numId w:val="48"/>
        </w:numPr>
        <w:jc w:val="both"/>
        <w:rPr>
          <w:color w:val="000000"/>
        </w:rPr>
      </w:pPr>
      <w:r w:rsidRPr="00BB784A">
        <w:rPr>
          <w:color w:val="000000"/>
        </w:rPr>
        <w:t>Proceed to “Until Fish Arrive” (below).</w:t>
      </w:r>
    </w:p>
    <w:p w14:paraId="0D0D0200" w14:textId="77777777" w:rsidR="00792077" w:rsidRDefault="00792077" w:rsidP="00792077">
      <w:pPr>
        <w:pStyle w:val="ListParagraph"/>
        <w:ind w:left="1400"/>
        <w:jc w:val="both"/>
        <w:rPr>
          <w:color w:val="000000"/>
        </w:rPr>
      </w:pPr>
    </w:p>
    <w:p w14:paraId="471282D5" w14:textId="77777777" w:rsidR="00792077" w:rsidRDefault="00792077" w:rsidP="00792077">
      <w:pPr>
        <w:jc w:val="both"/>
        <w:rPr>
          <w:color w:val="000000"/>
        </w:rPr>
      </w:pPr>
    </w:p>
    <w:p w14:paraId="12897681" w14:textId="590D8989" w:rsidR="00792077" w:rsidRPr="00BB784A" w:rsidRDefault="00792077" w:rsidP="00792077">
      <w:pPr>
        <w:jc w:val="both"/>
        <w:rPr>
          <w:b/>
          <w:color w:val="000000"/>
        </w:rPr>
      </w:pPr>
      <w:r w:rsidRPr="00BB784A">
        <w:rPr>
          <w:b/>
          <w:color w:val="000000"/>
        </w:rPr>
        <w:t xml:space="preserve">Until </w:t>
      </w:r>
      <w:r w:rsidR="00683366">
        <w:rPr>
          <w:b/>
          <w:color w:val="000000"/>
        </w:rPr>
        <w:t>Eggs</w:t>
      </w:r>
      <w:r w:rsidRPr="00BB784A">
        <w:rPr>
          <w:b/>
          <w:color w:val="000000"/>
        </w:rPr>
        <w:t xml:space="preserve"> Arrive:</w:t>
      </w:r>
    </w:p>
    <w:p w14:paraId="0CE63F97" w14:textId="77777777" w:rsidR="00DA54D9" w:rsidRDefault="00792077" w:rsidP="00792077">
      <w:pPr>
        <w:jc w:val="both"/>
        <w:rPr>
          <w:color w:val="000000"/>
        </w:rPr>
      </w:pPr>
      <w:r w:rsidRPr="00DA54D9">
        <w:rPr>
          <w:color w:val="000000"/>
        </w:rPr>
        <w:t xml:space="preserve">You need to feed the bacteria you’ve now established in your tank. </w:t>
      </w:r>
    </w:p>
    <w:p w14:paraId="1DCB149D" w14:textId="77777777" w:rsidR="00DA54D9" w:rsidRDefault="00792077" w:rsidP="00037C55">
      <w:pPr>
        <w:pStyle w:val="ListParagraph"/>
        <w:numPr>
          <w:ilvl w:val="0"/>
          <w:numId w:val="48"/>
        </w:numPr>
        <w:jc w:val="both"/>
        <w:rPr>
          <w:color w:val="000000"/>
        </w:rPr>
      </w:pPr>
      <w:r w:rsidRPr="00DA54D9">
        <w:rPr>
          <w:color w:val="000000"/>
        </w:rPr>
        <w:t>Add a small pinch of</w:t>
      </w:r>
      <w:r w:rsidR="00DA54D9">
        <w:rPr>
          <w:color w:val="000000"/>
        </w:rPr>
        <w:t xml:space="preserve"> fish food </w:t>
      </w:r>
      <w:r w:rsidR="00DA54D9" w:rsidRPr="00DA54D9">
        <w:rPr>
          <w:i/>
          <w:color w:val="000000"/>
        </w:rPr>
        <w:t>every other day</w:t>
      </w:r>
      <w:r w:rsidR="00DA54D9">
        <w:rPr>
          <w:color w:val="000000"/>
        </w:rPr>
        <w:t xml:space="preserve"> and </w:t>
      </w:r>
    </w:p>
    <w:p w14:paraId="62E59C22" w14:textId="0D0C1297" w:rsidR="00DA54D9" w:rsidRDefault="00DA54D9" w:rsidP="00037C55">
      <w:pPr>
        <w:pStyle w:val="ListParagraph"/>
        <w:numPr>
          <w:ilvl w:val="0"/>
          <w:numId w:val="48"/>
        </w:numPr>
        <w:jc w:val="both"/>
        <w:rPr>
          <w:color w:val="000000"/>
        </w:rPr>
      </w:pPr>
      <w:r>
        <w:rPr>
          <w:color w:val="000000"/>
        </w:rPr>
        <w:t>O</w:t>
      </w:r>
      <w:r w:rsidR="00792077" w:rsidRPr="00DA54D9">
        <w:rPr>
          <w:color w:val="000000"/>
        </w:rPr>
        <w:t xml:space="preserve">nce a week measure and record </w:t>
      </w:r>
      <w:r w:rsidR="00F27490">
        <w:rPr>
          <w:color w:val="000000"/>
        </w:rPr>
        <w:t xml:space="preserve">pH, </w:t>
      </w:r>
      <w:r w:rsidR="00792077" w:rsidRPr="00DA54D9">
        <w:rPr>
          <w:color w:val="000000"/>
        </w:rPr>
        <w:t>ammonia, nitrite</w:t>
      </w:r>
      <w:r w:rsidR="00BB784A" w:rsidRPr="00DA54D9">
        <w:rPr>
          <w:color w:val="000000"/>
        </w:rPr>
        <w:t>,</w:t>
      </w:r>
      <w:r w:rsidR="00792077" w:rsidRPr="00DA54D9">
        <w:rPr>
          <w:color w:val="000000"/>
        </w:rPr>
        <w:t xml:space="preserve"> and nitrate</w:t>
      </w:r>
      <w:r>
        <w:rPr>
          <w:color w:val="000000"/>
        </w:rPr>
        <w:t xml:space="preserve"> readings</w:t>
      </w:r>
      <w:r w:rsidR="00792077" w:rsidRPr="00DA54D9">
        <w:rPr>
          <w:color w:val="000000"/>
        </w:rPr>
        <w:t xml:space="preserve">. </w:t>
      </w:r>
    </w:p>
    <w:p w14:paraId="0F1944EA" w14:textId="77777777" w:rsidR="00531CD7" w:rsidRDefault="00531CD7" w:rsidP="00DA54D9">
      <w:pPr>
        <w:jc w:val="both"/>
        <w:rPr>
          <w:b/>
          <w:color w:val="000000"/>
        </w:rPr>
      </w:pPr>
    </w:p>
    <w:p w14:paraId="3E93F8C6" w14:textId="184E0648" w:rsidR="00792077" w:rsidRPr="00DA54D9" w:rsidRDefault="00792077" w:rsidP="00DA54D9">
      <w:pPr>
        <w:jc w:val="both"/>
        <w:rPr>
          <w:b/>
          <w:color w:val="000000"/>
        </w:rPr>
      </w:pPr>
      <w:r w:rsidRPr="00DA54D9">
        <w:rPr>
          <w:b/>
          <w:color w:val="000000"/>
        </w:rPr>
        <w:t>When you</w:t>
      </w:r>
      <w:r w:rsidR="00DA54D9">
        <w:rPr>
          <w:b/>
          <w:color w:val="000000"/>
        </w:rPr>
        <w:t>’re</w:t>
      </w:r>
      <w:r w:rsidRPr="00DA54D9">
        <w:rPr>
          <w:b/>
          <w:color w:val="000000"/>
        </w:rPr>
        <w:t xml:space="preserve"> add</w:t>
      </w:r>
      <w:r w:rsidR="00DA54D9">
        <w:rPr>
          <w:b/>
          <w:color w:val="000000"/>
        </w:rPr>
        <w:t>ing</w:t>
      </w:r>
      <w:r w:rsidRPr="00DA54D9">
        <w:rPr>
          <w:b/>
          <w:color w:val="000000"/>
        </w:rPr>
        <w:t xml:space="preserve"> fish food and the ammonia and nitrite stay below ~1 ppm, you know you have a cycled fish tank ready for fish!</w:t>
      </w:r>
    </w:p>
    <w:p w14:paraId="4DBB8976" w14:textId="77777777" w:rsidR="00792077" w:rsidRDefault="00792077" w:rsidP="00792077">
      <w:pPr>
        <w:jc w:val="both"/>
        <w:rPr>
          <w:b/>
          <w:color w:val="000000"/>
        </w:rPr>
      </w:pPr>
    </w:p>
    <w:p w14:paraId="340EC52E" w14:textId="1F8A1138" w:rsidR="00792077" w:rsidRDefault="00792077" w:rsidP="00792077">
      <w:pPr>
        <w:jc w:val="both"/>
        <w:rPr>
          <w:b/>
          <w:color w:val="000000"/>
        </w:rPr>
      </w:pPr>
      <w:r>
        <w:rPr>
          <w:b/>
          <w:color w:val="000000"/>
        </w:rPr>
        <w:t xml:space="preserve">Additional Notes: </w:t>
      </w:r>
    </w:p>
    <w:p w14:paraId="35AF5180" w14:textId="411B9202" w:rsidR="00792077" w:rsidRPr="00531CD7" w:rsidRDefault="00792077" w:rsidP="00037C55">
      <w:pPr>
        <w:pStyle w:val="ColorfulList-Accent11"/>
        <w:numPr>
          <w:ilvl w:val="0"/>
          <w:numId w:val="49"/>
        </w:numPr>
        <w:jc w:val="both"/>
        <w:rPr>
          <w:b/>
        </w:rPr>
      </w:pPr>
      <w:r w:rsidRPr="00531CD7">
        <w:t xml:space="preserve">IMPORTANT - </w:t>
      </w:r>
      <w:r w:rsidR="00F27490">
        <w:rPr>
          <w:b/>
        </w:rPr>
        <w:t xml:space="preserve">Never </w:t>
      </w:r>
      <w:r w:rsidRPr="00531CD7">
        <w:rPr>
          <w:b/>
        </w:rPr>
        <w:t>let ammonia OR nitrite get above 5 ppm.</w:t>
      </w:r>
      <w:r w:rsidR="00AE1590">
        <w:rPr>
          <w:rStyle w:val="FootnoteReference"/>
          <w:b/>
        </w:rPr>
        <w:footnoteReference w:id="4"/>
      </w:r>
    </w:p>
    <w:p w14:paraId="21D66289" w14:textId="33A1F143" w:rsidR="00792077" w:rsidRPr="00531CD7" w:rsidRDefault="00792077" w:rsidP="00037C55">
      <w:pPr>
        <w:pStyle w:val="ColorfulList-Accent11"/>
        <w:numPr>
          <w:ilvl w:val="0"/>
          <w:numId w:val="49"/>
        </w:numPr>
        <w:jc w:val="both"/>
      </w:pPr>
      <w:r w:rsidRPr="00531CD7">
        <w:t>If either ammonia or nitrite concentration get</w:t>
      </w:r>
      <w:r w:rsidR="00BB784A" w:rsidRPr="00531CD7">
        <w:t>s</w:t>
      </w:r>
      <w:r w:rsidRPr="00531CD7">
        <w:t xml:space="preserve"> above 5 ppm, </w:t>
      </w:r>
      <w:r w:rsidR="00AE1590">
        <w:t xml:space="preserve">immediately </w:t>
      </w:r>
      <w:r w:rsidRPr="00531CD7">
        <w:t>do water changes to lower the concentration.</w:t>
      </w:r>
      <w:r w:rsidR="00F27490">
        <w:t xml:space="preserve"> Add fresh Nite-Out II af</w:t>
      </w:r>
      <w:r w:rsidR="00AE1590">
        <w:t>ter the water change to re-kick-</w:t>
      </w:r>
      <w:r w:rsidR="00F27490">
        <w:t>start the cycle.</w:t>
      </w:r>
    </w:p>
    <w:p w14:paraId="2C88379C" w14:textId="6416DDD1" w:rsidR="0073741D" w:rsidRPr="00531CD7" w:rsidRDefault="00792077" w:rsidP="00037C55">
      <w:pPr>
        <w:pStyle w:val="ColorfulList-Accent11"/>
        <w:numPr>
          <w:ilvl w:val="0"/>
          <w:numId w:val="49"/>
        </w:numPr>
        <w:jc w:val="both"/>
      </w:pPr>
      <w:r w:rsidRPr="00531CD7">
        <w:t>Do not let the pH drop below 7. If it does, do a partial water change</w:t>
      </w:r>
      <w:r w:rsidR="00F27490">
        <w:t xml:space="preserve"> (25% or more, as needed) to bring the pH back above 7.0</w:t>
      </w:r>
      <w:r w:rsidRPr="00531CD7">
        <w:t>.</w:t>
      </w:r>
    </w:p>
    <w:p w14:paraId="535A6BFE" w14:textId="77777777" w:rsidR="00D03949" w:rsidRDefault="00D03949" w:rsidP="00773B36">
      <w:pPr>
        <w:rPr>
          <w:b/>
          <w:bCs/>
        </w:rPr>
      </w:pPr>
    </w:p>
    <w:p w14:paraId="2BCB19FD" w14:textId="04016B42" w:rsidR="00665E07" w:rsidRDefault="00D03949" w:rsidP="00773B36">
      <w:pPr>
        <w:rPr>
          <w:b/>
          <w:bCs/>
        </w:rPr>
      </w:pPr>
      <w:r>
        <w:rPr>
          <w:b/>
          <w:bCs/>
        </w:rPr>
        <w:t xml:space="preserve">B. </w:t>
      </w:r>
      <w:r w:rsidR="00773B36" w:rsidRPr="004A48A6">
        <w:rPr>
          <w:b/>
          <w:bCs/>
        </w:rPr>
        <w:t>FIVE DAYS BEFORE EGG DELIVERY</w:t>
      </w:r>
    </w:p>
    <w:p w14:paraId="29B0C532" w14:textId="77777777" w:rsidR="00665E07" w:rsidRPr="002A1482" w:rsidRDefault="00773B36" w:rsidP="00037C55">
      <w:pPr>
        <w:pStyle w:val="ColorfulList-Accent11"/>
        <w:numPr>
          <w:ilvl w:val="0"/>
          <w:numId w:val="44"/>
        </w:numPr>
        <w:jc w:val="both"/>
      </w:pPr>
      <w:r w:rsidRPr="004A48A6">
        <w:t xml:space="preserve">Turn on the chiller, setting the temperature to </w:t>
      </w:r>
      <w:r w:rsidR="00A731E3">
        <w:t>the temperature of the hatchery water</w:t>
      </w:r>
      <w:r w:rsidRPr="004A48A6">
        <w:t>.</w:t>
      </w:r>
      <w:r w:rsidR="006279FC">
        <w:t xml:space="preserve"> </w:t>
      </w:r>
      <w:r w:rsidR="000B6754">
        <w:t>(</w:t>
      </w:r>
      <w:r w:rsidR="006279FC">
        <w:t>You’ll receive an e-mail informing you what that temperature is.</w:t>
      </w:r>
      <w:r w:rsidR="000B6754">
        <w:t>)</w:t>
      </w:r>
    </w:p>
    <w:p w14:paraId="7D89D12C" w14:textId="1E22FDDC" w:rsidR="00665E07" w:rsidRDefault="00773B36" w:rsidP="00037C55">
      <w:pPr>
        <w:pStyle w:val="ColorfulList-Accent11"/>
        <w:numPr>
          <w:ilvl w:val="0"/>
          <w:numId w:val="44"/>
        </w:numPr>
        <w:jc w:val="both"/>
      </w:pPr>
      <w:r w:rsidRPr="004A48A6">
        <w:t>Test the</w:t>
      </w:r>
      <w:r w:rsidR="00A731E3">
        <w:t xml:space="preserve"> water for pH, ammonia, nitrite, nitrate</w:t>
      </w:r>
      <w:r w:rsidRPr="004A48A6">
        <w:t xml:space="preserve">, </w:t>
      </w:r>
      <w:r w:rsidR="00531CD7">
        <w:t xml:space="preserve">and </w:t>
      </w:r>
      <w:r w:rsidRPr="004A48A6">
        <w:t xml:space="preserve">carbonate </w:t>
      </w:r>
      <w:r w:rsidR="00A731E3">
        <w:t>hardness</w:t>
      </w:r>
      <w:r w:rsidRPr="004A48A6">
        <w:t xml:space="preserve"> (</w:t>
      </w:r>
      <w:r w:rsidR="002A1482">
        <w:t>KH)</w:t>
      </w:r>
      <w:r w:rsidR="00531CD7">
        <w:t>.</w:t>
      </w:r>
      <w:r w:rsidR="002A1482">
        <w:t xml:space="preserve"> The pH of the tank </w:t>
      </w:r>
      <w:r w:rsidRPr="004A48A6">
        <w:t xml:space="preserve">should be stable </w:t>
      </w:r>
      <w:r w:rsidR="00BE2CE9" w:rsidRPr="003D586F">
        <w:t>with</w:t>
      </w:r>
      <w:r w:rsidR="00D0016D" w:rsidRPr="003D586F">
        <w:t>in a range of 7.0 -</w:t>
      </w:r>
      <w:r w:rsidR="00BE2CE9" w:rsidRPr="003D586F">
        <w:t xml:space="preserve"> 7.6 for optimum biology.</w:t>
      </w:r>
    </w:p>
    <w:p w14:paraId="2B2A862A" w14:textId="0F5E1315" w:rsidR="00665E07" w:rsidRDefault="006279FC" w:rsidP="00037C55">
      <w:pPr>
        <w:pStyle w:val="ColorfulList-Accent11"/>
        <w:numPr>
          <w:ilvl w:val="0"/>
          <w:numId w:val="44"/>
        </w:numPr>
        <w:jc w:val="both"/>
      </w:pPr>
      <w:r>
        <w:t xml:space="preserve">Make sure the KH (carbonate hardness) of your tank’s water is 150 or more. </w:t>
      </w:r>
      <w:r w:rsidR="00773B36" w:rsidRPr="004A48A6">
        <w:t>Refer to Chapter</w:t>
      </w:r>
      <w:r w:rsidR="00C81284" w:rsidRPr="004A48A6">
        <w:t xml:space="preserve"> </w:t>
      </w:r>
      <w:r w:rsidR="003C008E" w:rsidRPr="004A48A6">
        <w:t>7 for guidanc</w:t>
      </w:r>
      <w:r w:rsidR="00683366">
        <w:t>e regarding KH and to Appendix E</w:t>
      </w:r>
      <w:r w:rsidR="003C008E" w:rsidRPr="004A48A6">
        <w:t xml:space="preserve"> for</w:t>
      </w:r>
      <w:r w:rsidR="00BE2CE9" w:rsidRPr="004A48A6">
        <w:t xml:space="preserve"> instructions </w:t>
      </w:r>
      <w:r w:rsidR="00531CD7">
        <w:t>on how to use</w:t>
      </w:r>
      <w:r w:rsidR="009974D0" w:rsidRPr="004A48A6">
        <w:t xml:space="preserve"> baking soda to correct low</w:t>
      </w:r>
      <w:r w:rsidR="00BE2CE9" w:rsidRPr="004A48A6">
        <w:t xml:space="preserve"> KH.</w:t>
      </w:r>
    </w:p>
    <w:p w14:paraId="1969B26E" w14:textId="77777777" w:rsidR="00665E07" w:rsidRDefault="00665E07" w:rsidP="00665E07">
      <w:pPr>
        <w:rPr>
          <w:b/>
          <w:bCs/>
        </w:rPr>
      </w:pPr>
    </w:p>
    <w:p w14:paraId="06EEF025" w14:textId="5A13254D" w:rsidR="00665E07" w:rsidRDefault="0073741D" w:rsidP="00665E07">
      <w:pPr>
        <w:rPr>
          <w:b/>
          <w:bCs/>
        </w:rPr>
      </w:pPr>
      <w:r>
        <w:rPr>
          <w:b/>
        </w:rPr>
        <w:t>C</w:t>
      </w:r>
      <w:r w:rsidR="00665E07" w:rsidRPr="00D03949">
        <w:rPr>
          <w:b/>
        </w:rPr>
        <w:t>.</w:t>
      </w:r>
      <w:r w:rsidR="005001B6">
        <w:t xml:space="preserve"> </w:t>
      </w:r>
      <w:r w:rsidR="00773B36" w:rsidRPr="004A48A6">
        <w:rPr>
          <w:b/>
          <w:bCs/>
        </w:rPr>
        <w:t>ONE DAY BEFORE EGG DELIVER</w:t>
      </w:r>
      <w:r w:rsidR="003C008E" w:rsidRPr="004A48A6">
        <w:rPr>
          <w:b/>
          <w:bCs/>
        </w:rPr>
        <w:t>Y</w:t>
      </w:r>
    </w:p>
    <w:p w14:paraId="177F682D" w14:textId="77777777" w:rsidR="00665E07" w:rsidRPr="00244ECE" w:rsidRDefault="003C008E" w:rsidP="00037C55">
      <w:pPr>
        <w:pStyle w:val="ColorfulList-Accent11"/>
        <w:numPr>
          <w:ilvl w:val="0"/>
          <w:numId w:val="28"/>
        </w:numPr>
        <w:jc w:val="both"/>
      </w:pPr>
      <w:r w:rsidRPr="004A48A6">
        <w:t xml:space="preserve">Using the digital thermometer, check to see that the water temperature </w:t>
      </w:r>
      <w:r w:rsidR="00605C92">
        <w:t>is at the desired level</w:t>
      </w:r>
      <w:r w:rsidRPr="00244ECE">
        <w:t>.</w:t>
      </w:r>
    </w:p>
    <w:p w14:paraId="0DCC4AB0" w14:textId="77777777" w:rsidR="000B6754" w:rsidRPr="00244ECE" w:rsidRDefault="000B6754" w:rsidP="00037C55">
      <w:pPr>
        <w:pStyle w:val="ColorfulList-Accent11"/>
        <w:numPr>
          <w:ilvl w:val="0"/>
          <w:numId w:val="28"/>
        </w:numPr>
        <w:jc w:val="both"/>
      </w:pPr>
      <w:r w:rsidRPr="00244ECE">
        <w:t>Place the air stone near but not underneath the breeder basket.</w:t>
      </w:r>
    </w:p>
    <w:p w14:paraId="7159E839" w14:textId="77777777" w:rsidR="00665E07" w:rsidRPr="00244ECE" w:rsidRDefault="003C008E" w:rsidP="00037C55">
      <w:pPr>
        <w:pStyle w:val="ColorfulList-Accent11"/>
        <w:numPr>
          <w:ilvl w:val="0"/>
          <w:numId w:val="28"/>
        </w:numPr>
        <w:jc w:val="both"/>
      </w:pPr>
      <w:r w:rsidRPr="00244ECE">
        <w:t xml:space="preserve">Check the breeder </w:t>
      </w:r>
      <w:r w:rsidR="00605C92" w:rsidRPr="00244ECE">
        <w:t>basket</w:t>
      </w:r>
      <w:r w:rsidR="00244ECE">
        <w:t xml:space="preserve">. </w:t>
      </w:r>
      <w:r w:rsidRPr="00244ECE">
        <w:t xml:space="preserve">Make sure that water flowing </w:t>
      </w:r>
      <w:r w:rsidR="00645058" w:rsidRPr="00244ECE">
        <w:t>f</w:t>
      </w:r>
      <w:r w:rsidRPr="00244ECE">
        <w:t xml:space="preserve">rom the filter </w:t>
      </w:r>
      <w:r w:rsidR="000B6754">
        <w:t xml:space="preserve">and bubbles flowing from the aerator </w:t>
      </w:r>
      <w:r w:rsidRPr="00244ECE">
        <w:t>will</w:t>
      </w:r>
      <w:r w:rsidR="00244ECE">
        <w:t xml:space="preserve"> not disturb the resting eggs. </w:t>
      </w:r>
      <w:r w:rsidRPr="00244ECE">
        <w:t>If necessary,</w:t>
      </w:r>
      <w:r w:rsidR="00645058" w:rsidRPr="00244ECE">
        <w:t xml:space="preserve"> r</w:t>
      </w:r>
      <w:r w:rsidRPr="00244ECE">
        <w:t xml:space="preserve">edirect </w:t>
      </w:r>
      <w:r w:rsidR="000B6754">
        <w:t xml:space="preserve">one or both of these flows </w:t>
      </w:r>
      <w:r w:rsidR="00605C92" w:rsidRPr="00244ECE">
        <w:t>or reposition the basket</w:t>
      </w:r>
      <w:r w:rsidRPr="00244ECE">
        <w:t>.</w:t>
      </w:r>
    </w:p>
    <w:p w14:paraId="212ECBF1" w14:textId="77777777" w:rsidR="00665E07" w:rsidRDefault="00665E07" w:rsidP="00665E07">
      <w:pPr>
        <w:rPr>
          <w:b/>
          <w:bCs/>
        </w:rPr>
      </w:pPr>
    </w:p>
    <w:p w14:paraId="1B52B27F" w14:textId="07FC0246" w:rsidR="0088454C" w:rsidRPr="00665E07" w:rsidRDefault="0073741D" w:rsidP="00665E07">
      <w:pPr>
        <w:rPr>
          <w:b/>
          <w:bCs/>
        </w:rPr>
      </w:pPr>
      <w:r>
        <w:rPr>
          <w:b/>
          <w:bCs/>
        </w:rPr>
        <w:t>D</w:t>
      </w:r>
      <w:r w:rsidR="004A48A6">
        <w:rPr>
          <w:b/>
          <w:bCs/>
        </w:rPr>
        <w:t>.</w:t>
      </w:r>
      <w:r w:rsidR="005001B6">
        <w:rPr>
          <w:b/>
          <w:bCs/>
        </w:rPr>
        <w:t xml:space="preserve"> </w:t>
      </w:r>
      <w:r w:rsidR="00773B36" w:rsidRPr="004A48A6">
        <w:rPr>
          <w:b/>
          <w:bCs/>
        </w:rPr>
        <w:t>EGG DELIVERY PROTOCOL</w:t>
      </w:r>
    </w:p>
    <w:p w14:paraId="4E9672B9" w14:textId="77777777" w:rsidR="000B6754" w:rsidRDefault="000B6754" w:rsidP="00037C55">
      <w:pPr>
        <w:pStyle w:val="ColorfulList-Accent11"/>
        <w:numPr>
          <w:ilvl w:val="0"/>
          <w:numId w:val="29"/>
        </w:numPr>
        <w:jc w:val="both"/>
      </w:pPr>
      <w:r w:rsidRPr="004A48A6">
        <w:t>Be sure the filter is operating at its highest flow rate.</w:t>
      </w:r>
    </w:p>
    <w:p w14:paraId="7CBC1312" w14:textId="48D35868" w:rsidR="0088454C" w:rsidRPr="004A48A6" w:rsidRDefault="00531CD7" w:rsidP="00037C55">
      <w:pPr>
        <w:pStyle w:val="ColorfulList-Accent11"/>
        <w:numPr>
          <w:ilvl w:val="0"/>
          <w:numId w:val="29"/>
        </w:numPr>
        <w:jc w:val="both"/>
      </w:pPr>
      <w:r>
        <w:t>Eggs</w:t>
      </w:r>
      <w:r w:rsidR="00773B36" w:rsidRPr="004A48A6">
        <w:t xml:space="preserve"> </w:t>
      </w:r>
      <w:r w:rsidR="00655900">
        <w:t>will</w:t>
      </w:r>
      <w:r w:rsidR="00773B36" w:rsidRPr="004A48A6">
        <w:t xml:space="preserve"> arrive in a </w:t>
      </w:r>
      <w:r w:rsidR="000B6754">
        <w:t>container</w:t>
      </w:r>
      <w:r w:rsidR="00773B36" w:rsidRPr="004A48A6">
        <w:t xml:space="preserve"> of hatche</w:t>
      </w:r>
      <w:r w:rsidR="00193FFE" w:rsidRPr="004A48A6">
        <w:t xml:space="preserve">ry water at a </w:t>
      </w:r>
      <w:r w:rsidR="00773B36" w:rsidRPr="004A48A6">
        <w:t xml:space="preserve">temperature approximately the same as your </w:t>
      </w:r>
      <w:r w:rsidR="00605C92">
        <w:t>tank</w:t>
      </w:r>
      <w:r w:rsidR="00147C7E" w:rsidRPr="004A48A6">
        <w:t xml:space="preserve">. </w:t>
      </w:r>
      <w:r>
        <w:t>(</w:t>
      </w:r>
      <w:r w:rsidR="00147C7E" w:rsidRPr="004A48A6">
        <w:t xml:space="preserve">The eggs </w:t>
      </w:r>
      <w:r w:rsidR="00773B36" w:rsidRPr="004A48A6">
        <w:t>will be transported from</w:t>
      </w:r>
      <w:r w:rsidR="003C008E" w:rsidRPr="004A48A6">
        <w:t xml:space="preserve"> </w:t>
      </w:r>
      <w:r w:rsidR="00773B36" w:rsidRPr="004A48A6">
        <w:t>the state hatchery</w:t>
      </w:r>
      <w:r w:rsidR="003C008E" w:rsidRPr="004A48A6">
        <w:t xml:space="preserve"> </w:t>
      </w:r>
      <w:r w:rsidR="00773B36" w:rsidRPr="004A48A6">
        <w:t>in coolers to keep the temperature as stable as</w:t>
      </w:r>
      <w:r w:rsidR="00605C92">
        <w:t xml:space="preserve"> possible.</w:t>
      </w:r>
      <w:r>
        <w:t>)</w:t>
      </w:r>
    </w:p>
    <w:p w14:paraId="5634A102" w14:textId="77777777" w:rsidR="00665E07" w:rsidRDefault="000B6754" w:rsidP="00037C55">
      <w:pPr>
        <w:pStyle w:val="ColorfulList-Accent11"/>
        <w:numPr>
          <w:ilvl w:val="0"/>
          <w:numId w:val="29"/>
        </w:numPr>
        <w:jc w:val="both"/>
      </w:pPr>
      <w:r>
        <w:t xml:space="preserve">When the eggs arrive, place the closed container in the tank and allow it to float on the surface of the water for 20 </w:t>
      </w:r>
      <w:r w:rsidR="00655900">
        <w:t xml:space="preserve">or 30 </w:t>
      </w:r>
      <w:r>
        <w:t xml:space="preserve">minutes. This will </w:t>
      </w:r>
      <w:r w:rsidR="00655900">
        <w:t>gradually sync</w:t>
      </w:r>
      <w:r>
        <w:t xml:space="preserve"> </w:t>
      </w:r>
      <w:r w:rsidR="00655900">
        <w:t>the</w:t>
      </w:r>
      <w:r>
        <w:t xml:space="preserve"> temperature </w:t>
      </w:r>
      <w:r w:rsidR="00655900">
        <w:t>of the water in the container with your</w:t>
      </w:r>
      <w:r>
        <w:t xml:space="preserve"> tank</w:t>
      </w:r>
      <w:r w:rsidR="00655900">
        <w:t>’s temperature</w:t>
      </w:r>
      <w:r>
        <w:t>.</w:t>
      </w:r>
    </w:p>
    <w:p w14:paraId="3C11B327" w14:textId="77777777" w:rsidR="000B6754" w:rsidRDefault="000B6754" w:rsidP="00037C55">
      <w:pPr>
        <w:pStyle w:val="ColorfulList-Accent11"/>
        <w:numPr>
          <w:ilvl w:val="0"/>
          <w:numId w:val="29"/>
        </w:numPr>
        <w:jc w:val="both"/>
      </w:pPr>
      <w:r>
        <w:t>Gently pour the eggs into the breeder basket.</w:t>
      </w:r>
    </w:p>
    <w:p w14:paraId="0E12A874" w14:textId="18AF43A6" w:rsidR="003C71E9" w:rsidRPr="004A48A6" w:rsidRDefault="003C71E9" w:rsidP="00037C55">
      <w:pPr>
        <w:pStyle w:val="ColorfulList-Accent11"/>
        <w:numPr>
          <w:ilvl w:val="0"/>
          <w:numId w:val="29"/>
        </w:numPr>
        <w:jc w:val="both"/>
      </w:pPr>
      <w:r w:rsidRPr="004A48A6">
        <w:t>Add Nite</w:t>
      </w:r>
      <w:r w:rsidR="00785B62" w:rsidRPr="004A48A6">
        <w:t>-</w:t>
      </w:r>
      <w:r w:rsidRPr="004A48A6">
        <w:t xml:space="preserve">Out II </w:t>
      </w:r>
      <w:r w:rsidRPr="003D586F">
        <w:t xml:space="preserve">to the tank </w:t>
      </w:r>
      <w:r w:rsidRPr="004A48A6">
        <w:t>after the eggs</w:t>
      </w:r>
      <w:r w:rsidR="00E42E31" w:rsidRPr="004A48A6">
        <w:t xml:space="preserve"> </w:t>
      </w:r>
      <w:r w:rsidR="00244ECE">
        <w:t xml:space="preserve">are in the basket. </w:t>
      </w:r>
      <w:r w:rsidR="00625725">
        <w:t>See appendix E</w:t>
      </w:r>
      <w:r w:rsidRPr="004A48A6">
        <w:t xml:space="preserve"> for directions for adding bacterial solutions to the tank.</w:t>
      </w:r>
      <w:r w:rsidR="00E42E31" w:rsidRPr="004A48A6">
        <w:t xml:space="preserve"> (</w:t>
      </w:r>
      <w:r w:rsidR="00244ECE">
        <w:t>T</w:t>
      </w:r>
      <w:r w:rsidR="0088454C" w:rsidRPr="003D586F">
        <w:t>he filter represents 80% of</w:t>
      </w:r>
      <w:r w:rsidR="00BE2CE9" w:rsidRPr="003D586F">
        <w:t xml:space="preserve"> </w:t>
      </w:r>
      <w:r w:rsidR="00E42E31" w:rsidRPr="003D586F">
        <w:t>the system</w:t>
      </w:r>
      <w:r w:rsidR="00A000D6" w:rsidRPr="003D586F">
        <w:t>’</w:t>
      </w:r>
      <w:r w:rsidR="00E42E31" w:rsidRPr="003D586F">
        <w:t>s biological oxidation processes</w:t>
      </w:r>
      <w:r w:rsidR="00244ECE">
        <w:t>.</w:t>
      </w:r>
      <w:r w:rsidR="00E42E31" w:rsidRPr="004A48A6">
        <w:t>)</w:t>
      </w:r>
    </w:p>
    <w:p w14:paraId="7CD50FFA" w14:textId="77777777" w:rsidR="00665E07" w:rsidRDefault="00773B36" w:rsidP="0088454C">
      <w:pPr>
        <w:ind w:left="720"/>
        <w:jc w:val="both"/>
        <w:rPr>
          <w:b/>
          <w:bCs/>
          <w:sz w:val="28"/>
          <w:szCs w:val="28"/>
        </w:rPr>
      </w:pPr>
      <w:r w:rsidRPr="003C71E9">
        <w:rPr>
          <w:b/>
          <w:bCs/>
          <w:sz w:val="28"/>
          <w:szCs w:val="28"/>
        </w:rPr>
        <w:t xml:space="preserve">  </w:t>
      </w:r>
    </w:p>
    <w:p w14:paraId="1B8EED2F" w14:textId="77777777" w:rsidR="00E93FB9" w:rsidRDefault="00665E07">
      <w:pPr>
        <w:rPr>
          <w:rFonts w:ascii="Calibri" w:hAnsi="Calibri"/>
          <w:b/>
          <w:bCs/>
          <w:sz w:val="40"/>
          <w:szCs w:val="40"/>
        </w:rPr>
      </w:pPr>
      <w:r w:rsidRPr="00141EBA">
        <w:rPr>
          <w:rFonts w:ascii="Calibri" w:hAnsi="Calibri"/>
          <w:b/>
          <w:bCs/>
          <w:sz w:val="40"/>
          <w:szCs w:val="40"/>
        </w:rPr>
        <w:br w:type="page"/>
      </w:r>
      <w:bookmarkStart w:id="6" w:name="_Toc472783651"/>
      <w:bookmarkEnd w:id="5"/>
      <w:r w:rsidR="00E93FB9">
        <w:rPr>
          <w:rFonts w:ascii="Calibri" w:hAnsi="Calibri"/>
          <w:b/>
          <w:bCs/>
          <w:sz w:val="40"/>
          <w:szCs w:val="40"/>
        </w:rPr>
        <w:br w:type="page"/>
      </w:r>
    </w:p>
    <w:p w14:paraId="14D2DF9C" w14:textId="4D178D27" w:rsidR="00C2665E" w:rsidRPr="00141EBA" w:rsidRDefault="00C2665E" w:rsidP="001E7A2B">
      <w:pPr>
        <w:rPr>
          <w:rFonts w:ascii="Calibri" w:hAnsi="Calibri"/>
          <w:b/>
          <w:sz w:val="40"/>
          <w:szCs w:val="40"/>
        </w:rPr>
      </w:pPr>
      <w:r w:rsidRPr="00141EBA">
        <w:rPr>
          <w:rFonts w:ascii="Calibri" w:hAnsi="Calibri"/>
          <w:b/>
          <w:sz w:val="40"/>
          <w:szCs w:val="40"/>
        </w:rPr>
        <w:t>Chapter 5</w:t>
      </w:r>
      <w:r w:rsidR="00642DE3" w:rsidRPr="00141EBA">
        <w:rPr>
          <w:rFonts w:ascii="Calibri" w:hAnsi="Calibri"/>
          <w:b/>
          <w:sz w:val="40"/>
          <w:szCs w:val="40"/>
        </w:rPr>
        <w:t xml:space="preserve"> Development Stages of Trout</w:t>
      </w:r>
      <w:bookmarkEnd w:id="6"/>
    </w:p>
    <w:p w14:paraId="78D92BD3" w14:textId="77777777" w:rsidR="00C2665E" w:rsidRPr="00665E07" w:rsidRDefault="00C2665E" w:rsidP="00C2665E">
      <w:pPr>
        <w:jc w:val="center"/>
        <w:rPr>
          <w:b/>
        </w:rPr>
      </w:pPr>
    </w:p>
    <w:p w14:paraId="3E733AC8" w14:textId="77777777" w:rsidR="00665E07" w:rsidRDefault="00C2665E" w:rsidP="00037C55">
      <w:pPr>
        <w:pStyle w:val="ListParagraph"/>
        <w:numPr>
          <w:ilvl w:val="0"/>
          <w:numId w:val="4"/>
        </w:numPr>
        <w:rPr>
          <w:b/>
        </w:rPr>
      </w:pPr>
      <w:r w:rsidRPr="00665E07">
        <w:rPr>
          <w:b/>
        </w:rPr>
        <w:t>EMBRYO  STAGE</w:t>
      </w:r>
    </w:p>
    <w:p w14:paraId="65A2F1AE" w14:textId="77777777" w:rsidR="00665E07" w:rsidRPr="006D737E" w:rsidRDefault="00C2665E" w:rsidP="00037C55">
      <w:pPr>
        <w:pStyle w:val="ColorfulList-Accent11"/>
        <w:numPr>
          <w:ilvl w:val="0"/>
          <w:numId w:val="30"/>
        </w:numPr>
        <w:jc w:val="both"/>
      </w:pPr>
      <w:r w:rsidRPr="00665E07">
        <w:t>Fertilized trout eggs have black ey</w:t>
      </w:r>
      <w:r w:rsidR="006840BB" w:rsidRPr="00665E07">
        <w:t>es and a central line that show</w:t>
      </w:r>
      <w:r w:rsidR="001E7A2B">
        <w:t xml:space="preserve"> </w:t>
      </w:r>
      <w:r w:rsidRPr="00665E07">
        <w:t xml:space="preserve">healthy development. </w:t>
      </w:r>
      <w:r w:rsidR="001E7A2B">
        <w:t>All the eggs will hatch over a 5-7</w:t>
      </w:r>
      <w:r w:rsidRPr="00665E07">
        <w:t xml:space="preserve"> day period from the time the first one hatches. Hatching usually starts within a week of egg </w:t>
      </w:r>
      <w:r w:rsidR="006272FF" w:rsidRPr="00665E07">
        <w:t>arrival.</w:t>
      </w:r>
    </w:p>
    <w:p w14:paraId="371E970C" w14:textId="63151225" w:rsidR="00DC4660" w:rsidRPr="00AF0FA2" w:rsidRDefault="006272FF" w:rsidP="00037C55">
      <w:pPr>
        <w:pStyle w:val="ColorfulList-Accent11"/>
        <w:numPr>
          <w:ilvl w:val="0"/>
          <w:numId w:val="30"/>
        </w:numPr>
        <w:jc w:val="both"/>
      </w:pPr>
      <w:r w:rsidRPr="00AF0FA2">
        <w:t>The outer shell of the eggs must remain translu</w:t>
      </w:r>
      <w:r w:rsidR="00461FD0">
        <w:t xml:space="preserve">cent. </w:t>
      </w:r>
      <w:r w:rsidR="001E7A2B">
        <w:t xml:space="preserve">Uniform cloudiness can </w:t>
      </w:r>
      <w:r w:rsidR="00461FD0">
        <w:t xml:space="preserve">be okay. </w:t>
      </w:r>
      <w:r w:rsidR="00C2665E" w:rsidRPr="00AF0FA2">
        <w:t>Some eggs will not hatch properly.</w:t>
      </w:r>
      <w:r w:rsidRPr="00AF0FA2">
        <w:t xml:space="preserve"> </w:t>
      </w:r>
      <w:r w:rsidR="00665E07" w:rsidRPr="00AF0FA2">
        <w:t xml:space="preserve">Any fully opaque eggs or those </w:t>
      </w:r>
      <w:r w:rsidR="00C2665E" w:rsidRPr="00AF0FA2">
        <w:t>with white or opaque spots will not develop and should be removed when see</w:t>
      </w:r>
      <w:r w:rsidR="00665341" w:rsidRPr="00AF0FA2">
        <w:t xml:space="preserve">n </w:t>
      </w:r>
      <w:r w:rsidR="00461FD0">
        <w:t>(inspect them</w:t>
      </w:r>
      <w:r w:rsidR="00665341" w:rsidRPr="00AF0FA2">
        <w:t xml:space="preserve"> twice a day </w:t>
      </w:r>
      <w:r w:rsidR="00461FD0">
        <w:t>if</w:t>
      </w:r>
      <w:r w:rsidR="00665341" w:rsidRPr="00AF0FA2">
        <w:t xml:space="preserve"> possible</w:t>
      </w:r>
      <w:r w:rsidR="00461FD0">
        <w:t>)</w:t>
      </w:r>
      <w:r w:rsidR="00665341" w:rsidRPr="00AF0FA2">
        <w:t>.</w:t>
      </w:r>
      <w:r w:rsidR="00C2665E" w:rsidRPr="00AF0FA2">
        <w:t xml:space="preserve"> A turkey baster works well for that task. The white spots are a fungus that spreads </w:t>
      </w:r>
      <w:r w:rsidR="00461FD0">
        <w:t>very</w:t>
      </w:r>
      <w:r w:rsidR="00C2665E" w:rsidRPr="00AF0FA2">
        <w:t xml:space="preserve"> </w:t>
      </w:r>
      <w:r w:rsidR="00461FD0">
        <w:t>rapidly</w:t>
      </w:r>
      <w:r w:rsidR="00C2665E" w:rsidRPr="00AF0FA2">
        <w:t xml:space="preserve">. Be sure to check the </w:t>
      </w:r>
      <w:r w:rsidRPr="00AF0FA2">
        <w:t>breeder basket before leaving school on Friday</w:t>
      </w:r>
      <w:r w:rsidR="006D737E">
        <w:t xml:space="preserve"> or the last day of the school </w:t>
      </w:r>
      <w:r w:rsidRPr="00AF0FA2">
        <w:t>week.</w:t>
      </w:r>
    </w:p>
    <w:p w14:paraId="2B958459" w14:textId="77777777" w:rsidR="00C2665E" w:rsidRPr="006D737E" w:rsidRDefault="00C2665E" w:rsidP="00037C55">
      <w:pPr>
        <w:pStyle w:val="ColorfulList-Accent11"/>
        <w:numPr>
          <w:ilvl w:val="0"/>
          <w:numId w:val="30"/>
        </w:numPr>
        <w:jc w:val="both"/>
      </w:pPr>
      <w:r w:rsidRPr="00665E07">
        <w:t xml:space="preserve">The leftover shells float to the top of the tank or the breeder box. Use the small aquarium net </w:t>
      </w:r>
      <w:r w:rsidR="006272FF" w:rsidRPr="00AF0FA2">
        <w:t>or turkey baster</w:t>
      </w:r>
      <w:r w:rsidR="006272FF" w:rsidRPr="00665E07">
        <w:t xml:space="preserve"> </w:t>
      </w:r>
      <w:r w:rsidR="006D737E">
        <w:t xml:space="preserve">to remove them. </w:t>
      </w:r>
      <w:r w:rsidRPr="00665E07">
        <w:t>Fish enzymes will break down any remaining shells and create foam. This is normal. Scrubbing the sides of the tank will loosen the foam. During this phase, a jelly-</w:t>
      </w:r>
      <w:r w:rsidR="006D737E">
        <w:t xml:space="preserve">like fungal growth may appear. </w:t>
      </w:r>
      <w:r w:rsidRPr="00665E07">
        <w:t xml:space="preserve">Check for it around the inside tank surfaces. Also check for </w:t>
      </w:r>
      <w:r w:rsidR="00665E07">
        <w:t xml:space="preserve">fungal </w:t>
      </w:r>
      <w:r w:rsidRPr="00665E07">
        <w:t xml:space="preserve">growth on the surfaces of the breeder box. If you find any, wipe or scrape the surfaces with a sponge or brush to loosen and send this growth through </w:t>
      </w:r>
      <w:r w:rsidR="00665E07">
        <w:t>the tank filtration system.</w:t>
      </w:r>
    </w:p>
    <w:p w14:paraId="22030DC5" w14:textId="77777777" w:rsidR="00665E07" w:rsidRPr="00665E07" w:rsidRDefault="00665E07" w:rsidP="00665E07">
      <w:pPr>
        <w:pStyle w:val="ListParagraph"/>
        <w:ind w:left="90"/>
        <w:jc w:val="both"/>
      </w:pPr>
    </w:p>
    <w:p w14:paraId="6A340453" w14:textId="7E2B839D" w:rsidR="00DC4660" w:rsidRDefault="00C2665E" w:rsidP="00037C55">
      <w:pPr>
        <w:pStyle w:val="ListParagraph"/>
        <w:numPr>
          <w:ilvl w:val="0"/>
          <w:numId w:val="4"/>
        </w:numPr>
        <w:jc w:val="both"/>
        <w:rPr>
          <w:b/>
        </w:rPr>
      </w:pPr>
      <w:r w:rsidRPr="00665E07">
        <w:rPr>
          <w:b/>
        </w:rPr>
        <w:t>ALEVIN STAGE (from hatching to 4</w:t>
      </w:r>
      <w:r w:rsidR="00683366">
        <w:rPr>
          <w:b/>
        </w:rPr>
        <w:t>-8</w:t>
      </w:r>
      <w:r w:rsidRPr="00665E07">
        <w:rPr>
          <w:b/>
        </w:rPr>
        <w:t xml:space="preserve"> weeks</w:t>
      </w:r>
      <w:r w:rsidR="00683366">
        <w:rPr>
          <w:b/>
        </w:rPr>
        <w:t>, depending on water temperature</w:t>
      </w:r>
      <w:r w:rsidRPr="00665E07">
        <w:rPr>
          <w:b/>
        </w:rPr>
        <w:t>)</w:t>
      </w:r>
    </w:p>
    <w:p w14:paraId="6896C21C" w14:textId="5345E338" w:rsidR="00C2665E" w:rsidRPr="006D737E" w:rsidRDefault="00C2665E" w:rsidP="00037C55">
      <w:pPr>
        <w:pStyle w:val="ColorfulList-Accent11"/>
        <w:numPr>
          <w:ilvl w:val="0"/>
          <w:numId w:val="31"/>
        </w:numPr>
        <w:jc w:val="both"/>
      </w:pPr>
      <w:r w:rsidRPr="00665E07">
        <w:t>When the embr</w:t>
      </w:r>
      <w:r w:rsidR="001E7A2B">
        <w:t xml:space="preserve">yos hatch, they have large yolk </w:t>
      </w:r>
      <w:r w:rsidRPr="00665E07">
        <w:t xml:space="preserve">sacs </w:t>
      </w:r>
      <w:r w:rsidR="009E5727">
        <w:t>that</w:t>
      </w:r>
      <w:r w:rsidRPr="00665E07">
        <w:t xml:space="preserve"> serve as their food source.</w:t>
      </w:r>
    </w:p>
    <w:p w14:paraId="7AA1A3D4" w14:textId="3B2AC179" w:rsidR="00C2665E" w:rsidRPr="00665E07" w:rsidRDefault="00C2665E" w:rsidP="00037C55">
      <w:pPr>
        <w:pStyle w:val="ColorfulList-Accent11"/>
        <w:numPr>
          <w:ilvl w:val="0"/>
          <w:numId w:val="31"/>
        </w:numPr>
        <w:jc w:val="both"/>
      </w:pPr>
      <w:r w:rsidRPr="00665E07">
        <w:t>Look for any odd looking trout (two-headed, three-headed, unusual heart development</w:t>
      </w:r>
      <w:r w:rsidR="009E5727">
        <w:t>,</w:t>
      </w:r>
      <w:r w:rsidRPr="00665E07">
        <w:t xml:space="preserve"> etc. These odd trout usually don’t survive and </w:t>
      </w:r>
      <w:r w:rsidR="00381CC5" w:rsidRPr="00665E07">
        <w:t>illustrates</w:t>
      </w:r>
      <w:r w:rsidRPr="00665E07">
        <w:t xml:space="preserve"> the </w:t>
      </w:r>
      <w:r w:rsidR="00665341" w:rsidRPr="00665E07">
        <w:t>principle</w:t>
      </w:r>
      <w:r w:rsidRPr="00665E07">
        <w:t xml:space="preserve"> of survival of the fittest.</w:t>
      </w:r>
    </w:p>
    <w:p w14:paraId="2616FF4B" w14:textId="77777777" w:rsidR="00C2665E" w:rsidRPr="00665E07" w:rsidRDefault="00C2665E" w:rsidP="00037C55">
      <w:pPr>
        <w:pStyle w:val="ColorfulList-Accent11"/>
        <w:numPr>
          <w:ilvl w:val="0"/>
          <w:numId w:val="31"/>
        </w:numPr>
        <w:jc w:val="both"/>
      </w:pPr>
      <w:r w:rsidRPr="00665E07">
        <w:t>Alevin can survive in a Petri dish for short periods and can be observed closely under a microscope or by using a hand lens.</w:t>
      </w:r>
    </w:p>
    <w:p w14:paraId="5B4C9CB6" w14:textId="77777777" w:rsidR="00DC4660" w:rsidRDefault="00D00EAA" w:rsidP="00037C55">
      <w:pPr>
        <w:pStyle w:val="ColorfulList-Accent11"/>
        <w:numPr>
          <w:ilvl w:val="0"/>
          <w:numId w:val="31"/>
        </w:numPr>
        <w:jc w:val="both"/>
      </w:pPr>
      <w:r w:rsidRPr="00665E07">
        <w:t>T</w:t>
      </w:r>
      <w:r w:rsidR="00C2665E" w:rsidRPr="00665E07">
        <w:t>ank maintenance is simpler when the</w:t>
      </w:r>
      <w:r w:rsidR="006D737E">
        <w:t xml:space="preserve"> alevin are in the breeder box. </w:t>
      </w:r>
      <w:r w:rsidR="00C2665E" w:rsidRPr="00665E07">
        <w:t xml:space="preserve">Actually, </w:t>
      </w:r>
      <w:r w:rsidR="00C2665E" w:rsidRPr="009E5727">
        <w:rPr>
          <w:b/>
        </w:rPr>
        <w:t xml:space="preserve">the longer the alevin can stay in the breeder basket, the longer </w:t>
      </w:r>
      <w:r w:rsidR="00381CC5" w:rsidRPr="009E5727">
        <w:rPr>
          <w:b/>
        </w:rPr>
        <w:t>t</w:t>
      </w:r>
      <w:r w:rsidR="00C2665E" w:rsidRPr="009E5727">
        <w:rPr>
          <w:b/>
        </w:rPr>
        <w:t xml:space="preserve">hese hatchlings have time to learn to swim to the surface to </w:t>
      </w:r>
      <w:r w:rsidR="00B67C82" w:rsidRPr="009E5727">
        <w:rPr>
          <w:b/>
        </w:rPr>
        <w:t>feed.</w:t>
      </w:r>
    </w:p>
    <w:p w14:paraId="2524E25D" w14:textId="77777777" w:rsidR="001E7A2B" w:rsidRDefault="001E7A2B" w:rsidP="00DC4660">
      <w:pPr>
        <w:contextualSpacing/>
        <w:jc w:val="both"/>
        <w:rPr>
          <w:b/>
        </w:rPr>
      </w:pPr>
    </w:p>
    <w:p w14:paraId="130CC103" w14:textId="599A88F7" w:rsidR="00C2665E" w:rsidRPr="00DC4660" w:rsidRDefault="00DC4660" w:rsidP="00DC4660">
      <w:pPr>
        <w:contextualSpacing/>
        <w:jc w:val="both"/>
      </w:pPr>
      <w:r w:rsidRPr="00DC4660">
        <w:rPr>
          <w:b/>
        </w:rPr>
        <w:t>C</w:t>
      </w:r>
      <w:r w:rsidR="00644D6B">
        <w:rPr>
          <w:b/>
        </w:rPr>
        <w:t xml:space="preserve">. </w:t>
      </w:r>
      <w:r w:rsidR="00625725">
        <w:rPr>
          <w:b/>
        </w:rPr>
        <w:t>SWIM-UP</w:t>
      </w:r>
      <w:r w:rsidR="00C2665E" w:rsidRPr="00AF0FA2">
        <w:rPr>
          <w:b/>
        </w:rPr>
        <w:t xml:space="preserve"> STAGE </w:t>
      </w:r>
      <w:r w:rsidR="00C41255" w:rsidRPr="00AF0FA2">
        <w:rPr>
          <w:b/>
        </w:rPr>
        <w:t>(</w:t>
      </w:r>
      <w:r w:rsidR="00785B08">
        <w:rPr>
          <w:b/>
        </w:rPr>
        <w:t>AKA</w:t>
      </w:r>
      <w:r w:rsidR="00C41255" w:rsidRPr="00AF0FA2">
        <w:rPr>
          <w:b/>
        </w:rPr>
        <w:t xml:space="preserve"> </w:t>
      </w:r>
      <w:r w:rsidR="00785B08">
        <w:rPr>
          <w:b/>
        </w:rPr>
        <w:t>“</w:t>
      </w:r>
      <w:r w:rsidR="00C41255" w:rsidRPr="00AF0FA2">
        <w:rPr>
          <w:b/>
        </w:rPr>
        <w:t>First Feed</w:t>
      </w:r>
      <w:r w:rsidR="00785B08">
        <w:rPr>
          <w:b/>
        </w:rPr>
        <w:t>”</w:t>
      </w:r>
      <w:r w:rsidR="00C41255" w:rsidRPr="00AF0FA2">
        <w:rPr>
          <w:b/>
        </w:rPr>
        <w:t xml:space="preserve">) </w:t>
      </w:r>
      <w:r w:rsidR="00C2665E" w:rsidRPr="00AF0FA2">
        <w:rPr>
          <w:b/>
        </w:rPr>
        <w:t>(4-6 weeks)</w:t>
      </w:r>
    </w:p>
    <w:p w14:paraId="6B553E8B" w14:textId="0E628AF3" w:rsidR="00DC4660" w:rsidRPr="00AF0FA2" w:rsidRDefault="00CE2514" w:rsidP="00DC4660">
      <w:pPr>
        <w:jc w:val="both"/>
      </w:pPr>
      <w:r w:rsidRPr="00AF0FA2">
        <w:t>Timing of “first-fe</w:t>
      </w:r>
      <w:r w:rsidR="006D737E">
        <w:t xml:space="preserve">ed” is critical in young trout. </w:t>
      </w:r>
      <w:r w:rsidRPr="00AF0FA2">
        <w:t xml:space="preserve">Initially, alevin will “swim up” </w:t>
      </w:r>
      <w:r w:rsidR="006D737E">
        <w:t>to inflate their air bladders—</w:t>
      </w:r>
      <w:r w:rsidRPr="00AF0FA2">
        <w:t>independent of the need for food. It is important to delay first-feed until the majority of fish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w:t>
      </w:r>
      <w:r w:rsidR="0018104B" w:rsidRPr="00AF0FA2">
        <w:t>tral surface (belly) from below.</w:t>
      </w:r>
      <w:r w:rsidR="00FA0483" w:rsidRPr="00AF0FA2">
        <w:t xml:space="preserve">  Refer to Appendix H for photographs</w:t>
      </w:r>
      <w:r w:rsidR="008D6812">
        <w:t xml:space="preserve">. Here’s a link to a YouTube video about the swim-up stage that may also be helpful: </w:t>
      </w:r>
      <w:r w:rsidR="008D6812" w:rsidRPr="008D6812">
        <w:t>https://www.youtube.com/watch?v=0VfuBYoeb8g</w:t>
      </w:r>
      <w:r w:rsidR="008D6812">
        <w:t>.</w:t>
      </w:r>
    </w:p>
    <w:p w14:paraId="404D4C03" w14:textId="77777777" w:rsidR="00DC4660" w:rsidRDefault="00C2665E" w:rsidP="00037C55">
      <w:pPr>
        <w:pStyle w:val="ColorfulList-Accent11"/>
        <w:numPr>
          <w:ilvl w:val="0"/>
          <w:numId w:val="32"/>
        </w:numPr>
        <w:jc w:val="both"/>
      </w:pPr>
      <w:r w:rsidRPr="00AF0FA2">
        <w:t>As yolk sacs disappear, some trout will start swimming to the top of the</w:t>
      </w:r>
      <w:r w:rsidR="006D737E">
        <w:t xml:space="preserve"> tank. The </w:t>
      </w:r>
      <w:r w:rsidR="00CE2514" w:rsidRPr="00AF0FA2">
        <w:t>following is advice provided</w:t>
      </w:r>
      <w:r w:rsidR="00DC4660" w:rsidRPr="00AF0FA2">
        <w:t xml:space="preserve"> by the Albert Powell Hatchery </w:t>
      </w:r>
      <w:r w:rsidR="00CE2514" w:rsidRPr="00AF0FA2">
        <w:t xml:space="preserve">manager: “It’s my experience that small </w:t>
      </w:r>
      <w:r w:rsidR="00FA0483" w:rsidRPr="00AF0FA2">
        <w:t xml:space="preserve">percentages of fish will begin </w:t>
      </w:r>
      <w:r w:rsidR="00CE2514" w:rsidRPr="00AF0FA2">
        <w:t>to swim up continuously over a period of 3</w:t>
      </w:r>
      <w:r w:rsidR="00DC4660" w:rsidRPr="00AF0FA2">
        <w:t xml:space="preserve">-5 days. I begin to supplement </w:t>
      </w:r>
      <w:r w:rsidR="00CE2514" w:rsidRPr="00AF0FA2">
        <w:t>feeding when approximately</w:t>
      </w:r>
      <w:r w:rsidR="001E7A2B">
        <w:t xml:space="preserve"> </w:t>
      </w:r>
      <w:r w:rsidR="00CE2514" w:rsidRPr="00AF0FA2">
        <w:t>25% are up and gradually</w:t>
      </w:r>
      <w:r w:rsidR="00DC4660" w:rsidRPr="00AF0FA2">
        <w:t xml:space="preserve"> increase feed </w:t>
      </w:r>
      <w:r w:rsidR="00C436AD" w:rsidRPr="00AF0FA2">
        <w:t>amount as the percentage increases</w:t>
      </w:r>
      <w:r w:rsidR="006D737E">
        <w:t xml:space="preserve">. </w:t>
      </w:r>
      <w:r w:rsidR="00C436AD" w:rsidRPr="00AF0FA2">
        <w:t>When you</w:t>
      </w:r>
      <w:r w:rsidR="00CE2514" w:rsidRPr="00AF0FA2">
        <w:t xml:space="preserve"> </w:t>
      </w:r>
      <w:r w:rsidR="00C436AD" w:rsidRPr="00AF0FA2">
        <w:t>begin feeding</w:t>
      </w:r>
      <w:r w:rsidR="006D737E">
        <w:t>,</w:t>
      </w:r>
      <w:r w:rsidR="00C436AD" w:rsidRPr="00AF0FA2">
        <w:t xml:space="preserve"> </w:t>
      </w:r>
      <w:r w:rsidR="00DC4660" w:rsidRPr="00AF0FA2">
        <w:t xml:space="preserve">only </w:t>
      </w:r>
      <w:r w:rsidR="00CE2514" w:rsidRPr="00AF0FA2">
        <w:t>spread a minuscule amount of the food near any swimming trout.</w:t>
      </w:r>
      <w:r w:rsidR="001E7A2B">
        <w:t>”</w:t>
      </w:r>
    </w:p>
    <w:p w14:paraId="7069F01F" w14:textId="77777777" w:rsidR="00E73BE3" w:rsidRPr="00AF0FA2" w:rsidRDefault="00E73BE3" w:rsidP="00037C55">
      <w:pPr>
        <w:pStyle w:val="ColorfulList-Accent11"/>
        <w:numPr>
          <w:ilvl w:val="0"/>
          <w:numId w:val="32"/>
        </w:numPr>
        <w:jc w:val="both"/>
      </w:pPr>
      <w:r>
        <w:t>When you’re beginning to suspect that the alevin may be ready to swim up, expose them to light for at least half an hour a couple of times a day. See if this stimulates their swim-up behavior.</w:t>
      </w:r>
    </w:p>
    <w:p w14:paraId="2B2DB7B8" w14:textId="4803E266" w:rsidR="00E73BE3" w:rsidRDefault="00E73BE3" w:rsidP="00037C55">
      <w:pPr>
        <w:pStyle w:val="ColorfulList-Accent11"/>
        <w:numPr>
          <w:ilvl w:val="0"/>
          <w:numId w:val="32"/>
        </w:numPr>
        <w:jc w:val="both"/>
      </w:pPr>
      <w:r w:rsidRPr="00AF0FA2">
        <w:t>It is highly recommended that that alevin</w:t>
      </w:r>
      <w:r>
        <w:t>/fry</w:t>
      </w:r>
      <w:r w:rsidRPr="00AF0FA2">
        <w:t xml:space="preserve"> </w:t>
      </w:r>
      <w:r w:rsidRPr="00625725">
        <w:rPr>
          <w:b/>
        </w:rPr>
        <w:t xml:space="preserve">remain in the breeder basket for at least </w:t>
      </w:r>
      <w:r w:rsidR="008D6812" w:rsidRPr="00625725">
        <w:rPr>
          <w:b/>
        </w:rPr>
        <w:t xml:space="preserve">two more weeks </w:t>
      </w:r>
      <w:r w:rsidRPr="00625725">
        <w:rPr>
          <w:b/>
        </w:rPr>
        <w:t>after they are all feeding.</w:t>
      </w:r>
      <w:r w:rsidRPr="00AF0FA2">
        <w:t xml:space="preserve"> </w:t>
      </w:r>
    </w:p>
    <w:p w14:paraId="13EDDB66" w14:textId="281D9195" w:rsidR="00E73BE3" w:rsidRDefault="00625725" w:rsidP="00037C55">
      <w:pPr>
        <w:pStyle w:val="ColorfulList-Accent11"/>
        <w:numPr>
          <w:ilvl w:val="0"/>
          <w:numId w:val="32"/>
        </w:numPr>
        <w:jc w:val="both"/>
      </w:pPr>
      <w:r>
        <w:t>Two or three weeks after all the fry have been feeding</w:t>
      </w:r>
      <w:r w:rsidR="00C2665E" w:rsidRPr="00AF0FA2">
        <w:t xml:space="preserve">, </w:t>
      </w:r>
      <w:r w:rsidR="006D737E">
        <w:t xml:space="preserve">reposition </w:t>
      </w:r>
      <w:r w:rsidR="00E73BE3">
        <w:t xml:space="preserve">the basket so that one side is </w:t>
      </w:r>
      <w:r w:rsidR="006D737E">
        <w:t xml:space="preserve">under the surface of the water. This will allow the more adventurous fry </w:t>
      </w:r>
      <w:r w:rsidR="00E73BE3">
        <w:t>to</w:t>
      </w:r>
      <w:r w:rsidR="006D737E">
        <w:t xml:space="preserve"> swim out into the main tank. </w:t>
      </w:r>
    </w:p>
    <w:p w14:paraId="27068B75" w14:textId="1E95451C" w:rsidR="000113E2" w:rsidRPr="000113E2" w:rsidRDefault="006D737E" w:rsidP="00037C55">
      <w:pPr>
        <w:pStyle w:val="ColorfulList-Accent11"/>
        <w:numPr>
          <w:ilvl w:val="0"/>
          <w:numId w:val="32"/>
        </w:numPr>
        <w:jc w:val="both"/>
      </w:pPr>
      <w:r>
        <w:t xml:space="preserve">After the vast majority </w:t>
      </w:r>
      <w:r w:rsidR="008D6812">
        <w:t xml:space="preserve">of fish </w:t>
      </w:r>
      <w:r>
        <w:t xml:space="preserve">have left the comforts of the breeder basket, you may </w:t>
      </w:r>
      <w:r w:rsidRPr="00AF0FA2">
        <w:t xml:space="preserve">unhook the </w:t>
      </w:r>
      <w:r>
        <w:t>basket</w:t>
      </w:r>
      <w:r w:rsidRPr="00AF0FA2">
        <w:t xml:space="preserve"> and lower it gently to the bottom of the tank.  </w:t>
      </w:r>
    </w:p>
    <w:p w14:paraId="4120D235" w14:textId="46CA34D5" w:rsidR="005001B6" w:rsidRDefault="00C2665E" w:rsidP="00037C55">
      <w:pPr>
        <w:pStyle w:val="ColorfulList-Accent11"/>
        <w:numPr>
          <w:ilvl w:val="0"/>
          <w:numId w:val="32"/>
        </w:numPr>
        <w:jc w:val="both"/>
      </w:pPr>
      <w:r w:rsidRPr="00AF0FA2">
        <w:t>Continue to add Nite</w:t>
      </w:r>
      <w:r w:rsidR="00785B62" w:rsidRPr="00AF0FA2">
        <w:t>-</w:t>
      </w:r>
      <w:r w:rsidRPr="00AF0FA2">
        <w:t>Out</w:t>
      </w:r>
      <w:r w:rsidR="00785B62" w:rsidRPr="00AF0FA2">
        <w:t xml:space="preserve"> </w:t>
      </w:r>
      <w:r w:rsidRPr="00AF0FA2">
        <w:t xml:space="preserve">II to your tank as often </w:t>
      </w:r>
      <w:r w:rsidR="00C436AD" w:rsidRPr="00AF0FA2">
        <w:t>a</w:t>
      </w:r>
      <w:r w:rsidRPr="00AF0FA2">
        <w:t>s once</w:t>
      </w:r>
      <w:r w:rsidR="00B67C82" w:rsidRPr="00AF0FA2">
        <w:t xml:space="preserve"> </w:t>
      </w:r>
      <w:r w:rsidRPr="00AF0FA2">
        <w:t>a week accord</w:t>
      </w:r>
      <w:r w:rsidR="00625725">
        <w:t>ing to directions in Appendix E</w:t>
      </w:r>
      <w:r w:rsidR="006D737E">
        <w:t>.</w:t>
      </w:r>
    </w:p>
    <w:p w14:paraId="232D18C4" w14:textId="483960F7" w:rsidR="0018104B" w:rsidRDefault="00C436AD" w:rsidP="00037C55">
      <w:pPr>
        <w:pStyle w:val="ColorfulList-Accent11"/>
        <w:numPr>
          <w:ilvl w:val="0"/>
          <w:numId w:val="31"/>
        </w:numPr>
        <w:jc w:val="both"/>
      </w:pPr>
      <w:r w:rsidRPr="00AF0FA2">
        <w:t>Once</w:t>
      </w:r>
      <w:r w:rsidR="00E73BE3">
        <w:t xml:space="preserve"> all</w:t>
      </w:r>
      <w:r w:rsidRPr="00AF0FA2">
        <w:t xml:space="preserve"> the fish have left the breeder basket</w:t>
      </w:r>
      <w:r w:rsidR="00E73BE3">
        <w:t>,</w:t>
      </w:r>
      <w:r w:rsidRPr="00AF0FA2">
        <w:t xml:space="preserve"> </w:t>
      </w:r>
      <w:r w:rsidR="00DC4660" w:rsidRPr="00AF0FA2">
        <w:t xml:space="preserve">you can remove </w:t>
      </w:r>
      <w:r w:rsidR="00625725">
        <w:t>it from the tank. At this time, you can also remove the front foam insulation during the school day.</w:t>
      </w:r>
    </w:p>
    <w:p w14:paraId="141BE50E" w14:textId="77777777" w:rsidR="005001B6" w:rsidRDefault="005001B6" w:rsidP="005001B6">
      <w:pPr>
        <w:pStyle w:val="ColorfulList-Accent11"/>
        <w:ind w:left="0"/>
        <w:jc w:val="both"/>
        <w:rPr>
          <w:b/>
        </w:rPr>
      </w:pPr>
    </w:p>
    <w:p w14:paraId="0D2F195D" w14:textId="77777777" w:rsidR="00C2665E" w:rsidRPr="0018104B" w:rsidRDefault="00F974EA" w:rsidP="005001B6">
      <w:pPr>
        <w:pStyle w:val="ColorfulList-Accent11"/>
        <w:ind w:left="0"/>
        <w:jc w:val="both"/>
      </w:pPr>
      <w:r w:rsidRPr="0018104B">
        <w:rPr>
          <w:b/>
        </w:rPr>
        <w:t xml:space="preserve">D. </w:t>
      </w:r>
      <w:r w:rsidR="00C2665E" w:rsidRPr="0018104B">
        <w:rPr>
          <w:b/>
        </w:rPr>
        <w:t>F</w:t>
      </w:r>
      <w:r w:rsidR="00B67C82" w:rsidRPr="0018104B">
        <w:rPr>
          <w:b/>
        </w:rPr>
        <w:t>RY STAGE (6-8 weeks)</w:t>
      </w:r>
    </w:p>
    <w:p w14:paraId="62ECBF01" w14:textId="469C512E" w:rsidR="00C2665E" w:rsidRPr="0018104B" w:rsidRDefault="00C2665E" w:rsidP="00AD2D22">
      <w:pPr>
        <w:jc w:val="both"/>
      </w:pPr>
      <w:r w:rsidRPr="0018104B">
        <w:t>Some trout nev</w:t>
      </w:r>
      <w:r w:rsidR="00AD2D22">
        <w:t xml:space="preserve">er learn to feed and will die. </w:t>
      </w:r>
      <w:r w:rsidRPr="0018104B">
        <w:t>These non-feeding fish are</w:t>
      </w:r>
      <w:r w:rsidR="00B67C82" w:rsidRPr="0018104B">
        <w:t xml:space="preserve"> </w:t>
      </w:r>
      <w:r w:rsidRPr="0018104B">
        <w:t xml:space="preserve">called “pinheads” (big heads, </w:t>
      </w:r>
      <w:r w:rsidR="00644D6B">
        <w:t>skinny</w:t>
      </w:r>
      <w:r w:rsidRPr="0018104B">
        <w:t xml:space="preserve"> bodies). These trout should be </w:t>
      </w:r>
      <w:r w:rsidR="005001B6">
        <w:t>removed.</w:t>
      </w:r>
      <w:r w:rsidR="00B67C82" w:rsidRPr="0018104B">
        <w:t xml:space="preserve"> </w:t>
      </w:r>
      <w:r w:rsidR="005001B6">
        <w:t>T</w:t>
      </w:r>
      <w:r w:rsidRPr="0018104B">
        <w:t xml:space="preserve">hey will not develop. Most TIC classrooms see a mortality spike </w:t>
      </w:r>
      <w:r w:rsidR="008D6812">
        <w:t>due to</w:t>
      </w:r>
      <w:r w:rsidR="00B67C82" w:rsidRPr="0018104B">
        <w:t xml:space="preserve"> </w:t>
      </w:r>
      <w:r w:rsidR="00AD2D22">
        <w:t xml:space="preserve">pinheads. </w:t>
      </w:r>
      <w:r w:rsidRPr="0018104B">
        <w:t>It is quite</w:t>
      </w:r>
      <w:r w:rsidRPr="0018104B">
        <w:rPr>
          <w:b/>
        </w:rPr>
        <w:t xml:space="preserve"> </w:t>
      </w:r>
      <w:r w:rsidRPr="0018104B">
        <w:t>normal.</w:t>
      </w:r>
    </w:p>
    <w:p w14:paraId="2F686860" w14:textId="77777777" w:rsidR="00C2665E" w:rsidRPr="0018104B" w:rsidRDefault="00C2665E" w:rsidP="00C2665E"/>
    <w:p w14:paraId="5378EAA3" w14:textId="26CE349D" w:rsidR="00C2665E" w:rsidRPr="0018104B" w:rsidRDefault="00644D6B" w:rsidP="00C2665E">
      <w:pPr>
        <w:rPr>
          <w:b/>
        </w:rPr>
      </w:pPr>
      <w:r>
        <w:rPr>
          <w:b/>
        </w:rPr>
        <w:t xml:space="preserve">E. </w:t>
      </w:r>
      <w:r w:rsidR="00C2665E" w:rsidRPr="0018104B">
        <w:rPr>
          <w:b/>
        </w:rPr>
        <w:t>PARR STAGE (the rest of the time until release</w:t>
      </w:r>
      <w:r w:rsidR="00B67C82" w:rsidRPr="0018104B">
        <w:rPr>
          <w:b/>
        </w:rPr>
        <w:t>)</w:t>
      </w:r>
      <w:r w:rsidR="00C2665E" w:rsidRPr="0018104B">
        <w:rPr>
          <w:b/>
        </w:rPr>
        <w:t xml:space="preserve">  </w:t>
      </w:r>
    </w:p>
    <w:p w14:paraId="60CE5F28" w14:textId="7FD0E263" w:rsidR="00C2665E" w:rsidRPr="0018104B" w:rsidRDefault="00C2665E" w:rsidP="00037C55">
      <w:pPr>
        <w:pStyle w:val="ColorfulList-Accent11"/>
        <w:numPr>
          <w:ilvl w:val="0"/>
          <w:numId w:val="33"/>
        </w:numPr>
        <w:jc w:val="both"/>
      </w:pPr>
      <w:r w:rsidRPr="0018104B">
        <w:t>When a fry grows to 2 inches i</w:t>
      </w:r>
      <w:r w:rsidR="00B856D5">
        <w:t xml:space="preserve">t becomes a fingerling. </w:t>
      </w:r>
      <w:r w:rsidR="00F974EA" w:rsidRPr="0018104B">
        <w:t>Larger</w:t>
      </w:r>
      <w:r w:rsidR="00B67C82" w:rsidRPr="0018104B">
        <w:t xml:space="preserve"> </w:t>
      </w:r>
      <w:r w:rsidRPr="0018104B">
        <w:t>fingerlings will develop dark</w:t>
      </w:r>
      <w:r w:rsidR="00F974EA" w:rsidRPr="0018104B">
        <w:t xml:space="preserve"> vertical stripes known as parr</w:t>
      </w:r>
      <w:r w:rsidR="00B67C82" w:rsidRPr="0018104B">
        <w:t xml:space="preserve"> </w:t>
      </w:r>
      <w:r w:rsidRPr="0018104B">
        <w:t xml:space="preserve">marks </w:t>
      </w:r>
      <w:r w:rsidR="00E73BE3">
        <w:t>that</w:t>
      </w:r>
      <w:r w:rsidRPr="0018104B">
        <w:t xml:space="preserve"> serve as camouflage.  At this stage they are called parr.</w:t>
      </w:r>
    </w:p>
    <w:p w14:paraId="6825699B" w14:textId="77777777" w:rsidR="00C2665E" w:rsidRPr="0018104B" w:rsidRDefault="00C2665E" w:rsidP="00037C55">
      <w:pPr>
        <w:pStyle w:val="ColorfulList-Accent11"/>
        <w:numPr>
          <w:ilvl w:val="0"/>
          <w:numId w:val="33"/>
        </w:numPr>
        <w:jc w:val="both"/>
      </w:pPr>
      <w:r w:rsidRPr="0018104B">
        <w:t>C</w:t>
      </w:r>
      <w:r w:rsidR="00AD2D22">
        <w:t xml:space="preserve">annibalism can and does occur. </w:t>
      </w:r>
      <w:r w:rsidRPr="0018104B">
        <w:t>The b</w:t>
      </w:r>
      <w:r w:rsidR="00AD2D22">
        <w:t xml:space="preserve">ig fish will eat smaller fish. </w:t>
      </w:r>
      <w:r w:rsidRPr="0018104B">
        <w:t xml:space="preserve">If cannibalism becomes an issue, feed more often to assuage hunger. Large predatory fish can be separated and given </w:t>
      </w:r>
      <w:r w:rsidR="00AD2D22">
        <w:t>“</w:t>
      </w:r>
      <w:r w:rsidRPr="0018104B">
        <w:t>time out</w:t>
      </w:r>
      <w:r w:rsidR="00AD2D22">
        <w:t>”</w:t>
      </w:r>
      <w:r w:rsidRPr="0018104B">
        <w:t xml:space="preserve"> by placing </w:t>
      </w:r>
      <w:r w:rsidR="00AD2D22">
        <w:t xml:space="preserve">them </w:t>
      </w:r>
      <w:r w:rsidR="00E73BE3">
        <w:t xml:space="preserve">back </w:t>
      </w:r>
      <w:r w:rsidR="00AD2D22">
        <w:t xml:space="preserve">in the breeder basket. </w:t>
      </w:r>
      <w:r w:rsidRPr="0018104B">
        <w:t xml:space="preserve">See Appendix B for pictures of the developmental stages of </w:t>
      </w:r>
      <w:r w:rsidR="00F974EA" w:rsidRPr="0018104B">
        <w:t>trout</w:t>
      </w:r>
      <w:r w:rsidR="00AD2D22">
        <w:t>.</w:t>
      </w:r>
    </w:p>
    <w:p w14:paraId="7E51449C" w14:textId="77777777" w:rsidR="00642DE3" w:rsidRPr="009215D4" w:rsidRDefault="00AF0FA2" w:rsidP="00642DE3">
      <w:pPr>
        <w:pStyle w:val="Heading2"/>
        <w:rPr>
          <w:rFonts w:hint="eastAsia"/>
          <w:color w:val="auto"/>
          <w:sz w:val="40"/>
          <w:szCs w:val="40"/>
        </w:rPr>
      </w:pPr>
      <w:bookmarkStart w:id="7" w:name="_Toc472783652"/>
      <w:r>
        <w:rPr>
          <w:rFonts w:hint="eastAsia"/>
          <w:color w:val="auto"/>
          <w:sz w:val="40"/>
          <w:szCs w:val="40"/>
        </w:rPr>
        <w:br w:type="page"/>
      </w:r>
      <w:r w:rsidR="00DA4AB9" w:rsidRPr="009215D4">
        <w:rPr>
          <w:color w:val="auto"/>
          <w:sz w:val="40"/>
          <w:szCs w:val="40"/>
        </w:rPr>
        <w:t>Chapter 6</w:t>
      </w:r>
      <w:r w:rsidR="00642DE3" w:rsidRPr="009215D4">
        <w:rPr>
          <w:color w:val="auto"/>
          <w:sz w:val="40"/>
          <w:szCs w:val="40"/>
        </w:rPr>
        <w:t xml:space="preserve"> Caring for the Tank</w:t>
      </w:r>
      <w:bookmarkEnd w:id="7"/>
    </w:p>
    <w:p w14:paraId="0EC204B1" w14:textId="77777777" w:rsidR="00DA4AB9" w:rsidRPr="00116205" w:rsidRDefault="00DA4AB9" w:rsidP="00276938">
      <w:pPr>
        <w:rPr>
          <w:b/>
        </w:rPr>
      </w:pPr>
    </w:p>
    <w:p w14:paraId="443AC30E" w14:textId="77777777" w:rsidR="00DA4AB9" w:rsidRDefault="00DA4AB9" w:rsidP="00DA4AB9"/>
    <w:p w14:paraId="1D59D83D" w14:textId="77777777" w:rsidR="00DA4AB9" w:rsidRPr="0018104B" w:rsidRDefault="00DA4AB9" w:rsidP="00DA4AB9">
      <w:pPr>
        <w:jc w:val="both"/>
        <w:rPr>
          <w:b/>
        </w:rPr>
      </w:pPr>
      <w:r w:rsidRPr="0018104B">
        <w:rPr>
          <w:b/>
        </w:rPr>
        <w:t>A. TANK CLEANING</w:t>
      </w:r>
    </w:p>
    <w:p w14:paraId="1AC96212" w14:textId="578A38D7" w:rsidR="00DA4AB9" w:rsidRPr="0018104B" w:rsidRDefault="00DA4AB9" w:rsidP="00D00EAA">
      <w:pPr>
        <w:jc w:val="both"/>
      </w:pPr>
      <w:r w:rsidRPr="0018104B">
        <w:t>This section applies mainly to tank maintenance</w:t>
      </w:r>
      <w:r w:rsidRPr="0018104B">
        <w:rPr>
          <w:b/>
        </w:rPr>
        <w:t xml:space="preserve"> after </w:t>
      </w:r>
      <w:r w:rsidRPr="0018104B">
        <w:t xml:space="preserve">the fish leave the breeder </w:t>
      </w:r>
      <w:r w:rsidR="00E43150">
        <w:t>basket</w:t>
      </w:r>
      <w:r w:rsidRPr="0018104B">
        <w:rPr>
          <w:b/>
        </w:rPr>
        <w:t xml:space="preserve">. </w:t>
      </w:r>
      <w:r w:rsidRPr="0018104B">
        <w:t>The most important job after the hatchlings are in place is to keep the tank system clean and the bacteria colonies growing and happy.</w:t>
      </w:r>
    </w:p>
    <w:p w14:paraId="3AC41213" w14:textId="77777777" w:rsidR="00DA4AB9" w:rsidRPr="0018104B" w:rsidRDefault="00DA4AB9" w:rsidP="00DA4AB9">
      <w:pPr>
        <w:jc w:val="both"/>
        <w:rPr>
          <w:b/>
        </w:rPr>
      </w:pPr>
    </w:p>
    <w:p w14:paraId="6CA76A42" w14:textId="77777777" w:rsidR="00FA43D4" w:rsidRDefault="00FA43D4" w:rsidP="00037C55">
      <w:pPr>
        <w:pStyle w:val="ColorfulList-Accent11"/>
        <w:numPr>
          <w:ilvl w:val="0"/>
          <w:numId w:val="34"/>
        </w:numPr>
        <w:jc w:val="both"/>
      </w:pPr>
      <w:r>
        <w:t>Whenever possible, do your tank work without putting your hands or those of students into the water.</w:t>
      </w:r>
    </w:p>
    <w:p w14:paraId="0EF62BF6" w14:textId="674C9D4D" w:rsidR="00DA4AB9" w:rsidRPr="0018104B" w:rsidRDefault="00FA43D4" w:rsidP="00037C55">
      <w:pPr>
        <w:pStyle w:val="ColorfulList-Accent11"/>
        <w:numPr>
          <w:ilvl w:val="0"/>
          <w:numId w:val="34"/>
        </w:numPr>
        <w:jc w:val="both"/>
      </w:pPr>
      <w:r>
        <w:t>If you need to put hands</w:t>
      </w:r>
      <w:r w:rsidR="00DA4AB9" w:rsidRPr="0018104B">
        <w:t xml:space="preserve"> in the tank, </w:t>
      </w:r>
      <w:r>
        <w:t xml:space="preserve">wash </w:t>
      </w:r>
      <w:r w:rsidRPr="0018104B">
        <w:t>hands</w:t>
      </w:r>
      <w:r w:rsidR="00DA4AB9" w:rsidRPr="0018104B">
        <w:t xml:space="preserve"> in </w:t>
      </w:r>
      <w:r w:rsidR="00DA4AB9" w:rsidRPr="00FA43D4">
        <w:rPr>
          <w:b/>
        </w:rPr>
        <w:t>de</w:t>
      </w:r>
      <w:r w:rsidR="00D15126" w:rsidRPr="00FA43D4">
        <w:rPr>
          <w:b/>
        </w:rPr>
        <w:t>-chlorinated</w:t>
      </w:r>
      <w:r w:rsidRPr="00FA43D4">
        <w:t xml:space="preserve"> </w:t>
      </w:r>
      <w:r w:rsidRPr="0018104B">
        <w:t>w</w:t>
      </w:r>
      <w:r>
        <w:t>ater</w:t>
      </w:r>
      <w:r>
        <w:rPr>
          <w:b/>
        </w:rPr>
        <w:t>—</w:t>
      </w:r>
      <w:r w:rsidRPr="0018104B">
        <w:t>trout are ex</w:t>
      </w:r>
      <w:r>
        <w:t>tremely sensitive to chlorine—</w:t>
      </w:r>
      <w:r w:rsidR="00DA4AB9" w:rsidRPr="0018104B">
        <w:t xml:space="preserve">to remove all contaminants (such as soap and lotion) and </w:t>
      </w:r>
      <w:r>
        <w:t xml:space="preserve">dry them </w:t>
      </w:r>
      <w:r w:rsidR="00DA4AB9" w:rsidRPr="0018104B">
        <w:t>thoroughly</w:t>
      </w:r>
      <w:r w:rsidR="005B7ED1">
        <w:t>. </w:t>
      </w:r>
      <w:r w:rsidR="00DA4AB9" w:rsidRPr="0018104B">
        <w:t xml:space="preserve">Proper hand care when working in the tank will ensure a higher trout survival rate. </w:t>
      </w:r>
    </w:p>
    <w:p w14:paraId="150133AB" w14:textId="77777777" w:rsidR="00DA4AB9" w:rsidRPr="0018104B" w:rsidRDefault="00DA4AB9" w:rsidP="00037C55">
      <w:pPr>
        <w:pStyle w:val="ColorfulList-Accent11"/>
        <w:numPr>
          <w:ilvl w:val="0"/>
          <w:numId w:val="34"/>
        </w:numPr>
        <w:jc w:val="both"/>
      </w:pPr>
      <w:r w:rsidRPr="0018104B">
        <w:t xml:space="preserve">Remove dead and sick-looking </w:t>
      </w:r>
      <w:r w:rsidR="00E73BE3">
        <w:t xml:space="preserve">fish from the tank immediately. </w:t>
      </w:r>
      <w:r w:rsidRPr="0018104B">
        <w:t>Some fish may start to get lethargic or have problems swimming. Eventually, they simply float around the tank or sink to the bottom, die</w:t>
      </w:r>
      <w:r w:rsidR="005B7ED1">
        <w:t>,</w:t>
      </w:r>
      <w:r w:rsidRPr="0018104B">
        <w:t xml:space="preserve"> and decay. Even one dead fish, if left too long, can spread disease and endanger the whole population</w:t>
      </w:r>
    </w:p>
    <w:p w14:paraId="6A27DC8B" w14:textId="359711C6" w:rsidR="00DA4AB9" w:rsidRPr="0018104B" w:rsidRDefault="00DA4AB9" w:rsidP="00037C55">
      <w:pPr>
        <w:pStyle w:val="ColorfulList-Accent11"/>
        <w:numPr>
          <w:ilvl w:val="0"/>
          <w:numId w:val="34"/>
        </w:numPr>
        <w:jc w:val="both"/>
      </w:pPr>
      <w:r w:rsidRPr="0018104B">
        <w:t>The gravel should be cleaned twice a week (e.g., Tuesday and Friday</w:t>
      </w:r>
      <w:r w:rsidRPr="00E73BE3">
        <w:t>).</w:t>
      </w:r>
      <w:r w:rsidR="00417589">
        <w:t xml:space="preserve"> </w:t>
      </w:r>
      <w:r w:rsidRPr="0018104B">
        <w:t>Clean half of the gravel each of these days. During one cleaning, use the siphon to suck up fish waste and dirt from the non-gravel portion of the bottom of the tank and half of</w:t>
      </w:r>
      <w:r w:rsidR="009A3F09">
        <w:t xml:space="preserve"> the graveled part of the tank. </w:t>
      </w:r>
      <w:r w:rsidRPr="0018104B">
        <w:t>(See Chapter 3</w:t>
      </w:r>
      <w:r w:rsidR="009A3F09">
        <w:t xml:space="preserve">.B </w:t>
      </w:r>
      <w:r w:rsidRPr="0018104B">
        <w:t>for gravel distribution in the tank.) Gravel is cleaned by moving the siphon through and under the gravel, sucking up water and fish waste trapped in and below the gravel. Use one of the 5-gall</w:t>
      </w:r>
      <w:r w:rsidR="00665341" w:rsidRPr="0018104B">
        <w:t>on buckets to collect the waste</w:t>
      </w:r>
      <w:r w:rsidR="00E73BE3">
        <w:t xml:space="preserve">water. </w:t>
      </w:r>
      <w:r w:rsidRPr="0018104B">
        <w:t>Clean the remaining portion of the gravel in the tank during the next semi-weekly cleaning.</w:t>
      </w:r>
    </w:p>
    <w:p w14:paraId="2D77FF4D" w14:textId="77777777" w:rsidR="00FA43D4" w:rsidRPr="00E73BE3" w:rsidRDefault="00FA43D4" w:rsidP="00037C55">
      <w:pPr>
        <w:pStyle w:val="ColorfulList-Accent11"/>
        <w:numPr>
          <w:ilvl w:val="0"/>
          <w:numId w:val="34"/>
        </w:numPr>
        <w:jc w:val="both"/>
      </w:pPr>
      <w:r w:rsidRPr="0018104B">
        <w:t>Occasionally, fingerlings can get sucked up along with dirt from the gravel. Just net them and return the runaways to the tank. They may look dispirited or even comatose, but the odds are that they will survive.</w:t>
      </w:r>
    </w:p>
    <w:p w14:paraId="1644ADE5" w14:textId="6E349F48" w:rsidR="00DA4AB9" w:rsidRPr="0018104B" w:rsidRDefault="00DA4AB9" w:rsidP="00037C55">
      <w:pPr>
        <w:pStyle w:val="ColorfulList-Accent11"/>
        <w:numPr>
          <w:ilvl w:val="0"/>
          <w:numId w:val="34"/>
        </w:numPr>
        <w:jc w:val="both"/>
      </w:pPr>
      <w:r w:rsidRPr="00E73BE3">
        <w:t>Only remove as much water as needed to clean the gra</w:t>
      </w:r>
      <w:r w:rsidR="00B23B35">
        <w:t>vel and replace that water with</w:t>
      </w:r>
      <w:r w:rsidRPr="00E73BE3">
        <w:t xml:space="preserve"> water</w:t>
      </w:r>
      <w:r w:rsidR="00FA43D4">
        <w:t xml:space="preserve"> that has been treated with </w:t>
      </w:r>
      <w:r w:rsidR="00FA43D4" w:rsidRPr="00E73BE3">
        <w:t>NovAqua Plus water conditioner</w:t>
      </w:r>
      <w:r w:rsidRPr="00E73BE3">
        <w:t xml:space="preserve">. </w:t>
      </w:r>
      <w:r w:rsidR="00FA43D4">
        <w:t>(</w:t>
      </w:r>
      <w:r w:rsidR="00B23B35">
        <w:t>See Appendix E</w:t>
      </w:r>
      <w:r w:rsidRPr="00E73BE3">
        <w:t xml:space="preserve"> for instructions.</w:t>
      </w:r>
      <w:r w:rsidR="00FA43D4">
        <w:t>)</w:t>
      </w:r>
      <w:r w:rsidRPr="00E73BE3">
        <w:t xml:space="preserve"> </w:t>
      </w:r>
      <w:r w:rsidRPr="0018104B">
        <w:t>As the fish grow, it may be necessary to increase the frequency of weekly gravel cleanings.</w:t>
      </w:r>
      <w:r w:rsidRPr="00E73BE3">
        <w:t xml:space="preserve"> </w:t>
      </w:r>
      <w:r w:rsidR="003367DE" w:rsidRPr="00E73BE3">
        <w:t>Even though about 80% of biological activity takes place in the filter, g</w:t>
      </w:r>
      <w:r w:rsidRPr="00E73BE3">
        <w:t xml:space="preserve">ravel in the tank serves as part of the tank’s biological </w:t>
      </w:r>
      <w:r w:rsidR="003367DE" w:rsidRPr="00E73BE3">
        <w:t xml:space="preserve">filter. </w:t>
      </w:r>
    </w:p>
    <w:p w14:paraId="63CFE528" w14:textId="77777777" w:rsidR="00DA4AB9" w:rsidRPr="00E73BE3" w:rsidRDefault="00786B0D" w:rsidP="00037C55">
      <w:pPr>
        <w:pStyle w:val="ColorfulList-Accent11"/>
        <w:numPr>
          <w:ilvl w:val="0"/>
          <w:numId w:val="34"/>
        </w:numPr>
        <w:jc w:val="both"/>
      </w:pPr>
      <w:r>
        <w:t>Weekly</w:t>
      </w:r>
      <w:r w:rsidR="00DA4AB9" w:rsidRPr="0018104B">
        <w:t xml:space="preserve"> remove the slime and dirt that accumulate on the sides of the tank, using a hand mitt, a long handled brush</w:t>
      </w:r>
      <w:r>
        <w:t>,</w:t>
      </w:r>
      <w:r w:rsidR="00DA4AB9" w:rsidRPr="0018104B">
        <w:t xml:space="preserve"> or </w:t>
      </w:r>
      <w:r>
        <w:t xml:space="preserve">some other suitable implement. </w:t>
      </w:r>
      <w:r w:rsidR="00DA4AB9" w:rsidRPr="0018104B">
        <w:t>As the trout increase in size, bi-weekly cleaning of this sort may be required.</w:t>
      </w:r>
    </w:p>
    <w:p w14:paraId="39972DDC" w14:textId="77777777" w:rsidR="00DA4AB9" w:rsidRPr="00E73BE3" w:rsidRDefault="00786B0D" w:rsidP="00037C55">
      <w:pPr>
        <w:pStyle w:val="ColorfulList-Accent11"/>
        <w:numPr>
          <w:ilvl w:val="0"/>
          <w:numId w:val="34"/>
        </w:numPr>
        <w:jc w:val="both"/>
      </w:pPr>
      <w:r>
        <w:t>Weekly</w:t>
      </w:r>
      <w:r w:rsidR="00DA4AB9" w:rsidRPr="0018104B">
        <w:t xml:space="preserve"> examine the filter intake and remove tank debris, as well as any dead or trapped fingerlings found there.</w:t>
      </w:r>
    </w:p>
    <w:p w14:paraId="302A7C38" w14:textId="77777777" w:rsidR="00DA4AB9" w:rsidRPr="0018104B" w:rsidRDefault="00DA4AB9" w:rsidP="00DA4AB9">
      <w:pPr>
        <w:pStyle w:val="ColorfulList-Accent11"/>
        <w:ind w:left="0"/>
        <w:jc w:val="both"/>
        <w:rPr>
          <w:b/>
          <w:bCs/>
        </w:rPr>
      </w:pPr>
    </w:p>
    <w:p w14:paraId="68EC3533" w14:textId="77777777" w:rsidR="00DA4AB9" w:rsidRPr="0018104B" w:rsidRDefault="00DA4AB9" w:rsidP="00D15126">
      <w:pPr>
        <w:pStyle w:val="ColorfulList-Accent11"/>
        <w:ind w:left="0"/>
        <w:jc w:val="both"/>
        <w:rPr>
          <w:b/>
          <w:bCs/>
        </w:rPr>
      </w:pPr>
      <w:r w:rsidRPr="0018104B">
        <w:rPr>
          <w:b/>
          <w:bCs/>
        </w:rPr>
        <w:t>B. MAINTAINING CHEMICAL BALANCE IN THE TANK</w:t>
      </w:r>
    </w:p>
    <w:p w14:paraId="48C1E2F5" w14:textId="7CAB3160" w:rsidR="00A000D6" w:rsidRPr="00786B0D" w:rsidRDefault="009A3F09" w:rsidP="00D15126">
      <w:pPr>
        <w:pStyle w:val="ColorfulList-Accent11"/>
        <w:ind w:left="0"/>
        <w:jc w:val="both"/>
      </w:pPr>
      <w:r>
        <w:t>Eighty percent</w:t>
      </w:r>
      <w:r w:rsidR="00A000D6" w:rsidRPr="00786B0D">
        <w:t xml:space="preserve"> or more of the biological activity of the trout t</w:t>
      </w:r>
      <w:r w:rsidR="00786B0D" w:rsidRPr="00786B0D">
        <w:t xml:space="preserve">ank takes place in the filter. </w:t>
      </w:r>
      <w:r w:rsidR="00A000D6" w:rsidRPr="00786B0D">
        <w:t xml:space="preserve">The goal </w:t>
      </w:r>
      <w:r w:rsidR="00316F31">
        <w:t>of the pre-cycling process was</w:t>
      </w:r>
      <w:r w:rsidR="00A000D6" w:rsidRPr="00786B0D">
        <w:t xml:space="preserve"> to “seed” the filter with bacteria that play three </w:t>
      </w:r>
      <w:r w:rsidR="00E73BE3">
        <w:t xml:space="preserve">different roles (decomposition, </w:t>
      </w:r>
      <w:r w:rsidR="00A000D6" w:rsidRPr="00786B0D">
        <w:t>nitrification</w:t>
      </w:r>
      <w:r w:rsidR="00E73BE3">
        <w:t>,</w:t>
      </w:r>
      <w:r w:rsidR="00A000D6" w:rsidRPr="00786B0D">
        <w:t xml:space="preserve"> and denitrification) in maintaining a healthy water chemistry balance for</w:t>
      </w:r>
      <w:r w:rsidR="00786B0D" w:rsidRPr="00786B0D">
        <w:t xml:space="preserve"> trout. </w:t>
      </w:r>
      <w:r w:rsidR="00A000D6" w:rsidRPr="00786B0D">
        <w:t>If this is accomplished the need for water changes is minimized</w:t>
      </w:r>
      <w:r w:rsidR="00786B0D" w:rsidRPr="00786B0D">
        <w:t xml:space="preserve">. </w:t>
      </w:r>
      <w:r w:rsidR="00B23B35">
        <w:t>See Appendix E</w:t>
      </w:r>
      <w:r w:rsidR="002C5F35" w:rsidRPr="00786B0D">
        <w:t xml:space="preserve"> for proper use of additives.</w:t>
      </w:r>
    </w:p>
    <w:p w14:paraId="512CAD64" w14:textId="77777777" w:rsidR="002C5F35" w:rsidRPr="0018104B" w:rsidRDefault="002C5F35" w:rsidP="00D15126">
      <w:pPr>
        <w:pStyle w:val="ColorfulList-Accent11"/>
        <w:ind w:left="0"/>
        <w:jc w:val="both"/>
        <w:rPr>
          <w:color w:val="FF0000"/>
        </w:rPr>
      </w:pPr>
    </w:p>
    <w:p w14:paraId="3A04ADBF" w14:textId="5F86BFAF" w:rsidR="00BE3382" w:rsidRPr="00786B0D" w:rsidRDefault="002C5F35" w:rsidP="00D00EAA">
      <w:pPr>
        <w:jc w:val="both"/>
      </w:pPr>
      <w:r w:rsidRPr="00864346">
        <w:rPr>
          <w:b/>
          <w:color w:val="404040"/>
        </w:rPr>
        <w:t>High ammonia and nitrite levels</w:t>
      </w:r>
      <w:r w:rsidRPr="00864346">
        <w:rPr>
          <w:color w:val="404040"/>
        </w:rPr>
        <w:t xml:space="preserve"> </w:t>
      </w:r>
      <w:r w:rsidRPr="00786B0D">
        <w:t xml:space="preserve">indicate a lack of adequate biological nitrification. </w:t>
      </w:r>
      <w:r w:rsidR="00BE3382" w:rsidRPr="00786B0D">
        <w:rPr>
          <w:lang w:val="en"/>
        </w:rPr>
        <w:t xml:space="preserve">Nitrification is the biological </w:t>
      </w:r>
      <w:hyperlink r:id="rId11" w:tooltip="Redox" w:history="1">
        <w:r w:rsidR="00BE3382" w:rsidRPr="00786B0D">
          <w:rPr>
            <w:rStyle w:val="Hyperlink"/>
            <w:color w:val="auto"/>
            <w:u w:val="none"/>
            <w:lang w:val="en"/>
          </w:rPr>
          <w:t>oxidation</w:t>
        </w:r>
      </w:hyperlink>
      <w:r w:rsidR="00BE3382" w:rsidRPr="00786B0D">
        <w:rPr>
          <w:lang w:val="en"/>
        </w:rPr>
        <w:t xml:space="preserve"> of </w:t>
      </w:r>
      <w:hyperlink r:id="rId12" w:tooltip="Ammonia" w:history="1">
        <w:r w:rsidR="00BE3382" w:rsidRPr="00786B0D">
          <w:rPr>
            <w:rStyle w:val="Hyperlink"/>
            <w:color w:val="auto"/>
            <w:u w:val="none"/>
            <w:lang w:val="en"/>
          </w:rPr>
          <w:t>ammonia</w:t>
        </w:r>
      </w:hyperlink>
      <w:r w:rsidR="00BE3382" w:rsidRPr="00786B0D">
        <w:rPr>
          <w:lang w:val="en"/>
        </w:rPr>
        <w:t xml:space="preserve"> or </w:t>
      </w:r>
      <w:hyperlink r:id="rId13" w:tooltip="Ammonium" w:history="1">
        <w:r w:rsidR="00BE3382" w:rsidRPr="00786B0D">
          <w:rPr>
            <w:rStyle w:val="Hyperlink"/>
            <w:color w:val="auto"/>
            <w:u w:val="none"/>
            <w:lang w:val="en"/>
          </w:rPr>
          <w:t>ammonium</w:t>
        </w:r>
      </w:hyperlink>
      <w:r w:rsidR="00BE3382" w:rsidRPr="00786B0D">
        <w:rPr>
          <w:lang w:val="en"/>
        </w:rPr>
        <w:t xml:space="preserve"> to </w:t>
      </w:r>
      <w:hyperlink r:id="rId14" w:tooltip="Nitrite" w:history="1">
        <w:r w:rsidR="00BE3382" w:rsidRPr="00786B0D">
          <w:rPr>
            <w:rStyle w:val="Hyperlink"/>
            <w:color w:val="auto"/>
            <w:u w:val="none"/>
            <w:lang w:val="en"/>
          </w:rPr>
          <w:t>nitrite</w:t>
        </w:r>
      </w:hyperlink>
      <w:r w:rsidR="00BE3382" w:rsidRPr="00786B0D">
        <w:rPr>
          <w:lang w:val="en"/>
        </w:rPr>
        <w:t xml:space="preserve"> followed by the oxidation of the </w:t>
      </w:r>
      <w:hyperlink r:id="rId15" w:tooltip="Nitrite" w:history="1">
        <w:r w:rsidR="00BE3382" w:rsidRPr="00786B0D">
          <w:rPr>
            <w:rStyle w:val="Hyperlink"/>
            <w:color w:val="auto"/>
            <w:u w:val="none"/>
            <w:lang w:val="en"/>
          </w:rPr>
          <w:t>nitrite</w:t>
        </w:r>
      </w:hyperlink>
      <w:r w:rsidR="00BE3382" w:rsidRPr="00786B0D">
        <w:rPr>
          <w:lang w:val="en"/>
        </w:rPr>
        <w:t xml:space="preserve"> to </w:t>
      </w:r>
      <w:hyperlink r:id="rId16" w:tooltip="Nitrate" w:history="1">
        <w:r w:rsidR="00BE3382" w:rsidRPr="00786B0D">
          <w:rPr>
            <w:rStyle w:val="Hyperlink"/>
            <w:color w:val="auto"/>
            <w:u w:val="none"/>
            <w:lang w:val="en"/>
          </w:rPr>
          <w:t>nitrate</w:t>
        </w:r>
      </w:hyperlink>
      <w:r w:rsidR="00BE3382" w:rsidRPr="00786B0D">
        <w:rPr>
          <w:lang w:val="en"/>
        </w:rPr>
        <w:t xml:space="preserve">. </w:t>
      </w:r>
      <w:r w:rsidR="00BE3382" w:rsidRPr="00786B0D">
        <w:t>Check KH and add</w:t>
      </w:r>
      <w:r w:rsidR="00A81F3C">
        <w:t xml:space="preserve"> baking soda if required. Add 2</w:t>
      </w:r>
      <w:r w:rsidR="00D0016D" w:rsidRPr="00786B0D">
        <w:t>0</w:t>
      </w:r>
      <w:r w:rsidR="000B6754">
        <w:t xml:space="preserve"> ml of Nite-Out II</w:t>
      </w:r>
      <w:r w:rsidR="00BE3382" w:rsidRPr="00786B0D">
        <w:t xml:space="preserve"> </w:t>
      </w:r>
      <w:r w:rsidR="00BE3382" w:rsidRPr="00A81F3C">
        <w:rPr>
          <w:b/>
        </w:rPr>
        <w:t>to the filter</w:t>
      </w:r>
      <w:r w:rsidR="00BE3382" w:rsidRPr="00786B0D">
        <w:t xml:space="preserve"> to increase ammonia removal. Nitrite and Nitrate are the byproducts of nitrification.</w:t>
      </w:r>
      <w:r w:rsidR="00BE3382" w:rsidRPr="00786B0D">
        <w:rPr>
          <w:b/>
        </w:rPr>
        <w:t xml:space="preserve"> </w:t>
      </w:r>
      <w:r w:rsidR="00AC4F59">
        <w:t>Water changes are an additional method of</w:t>
      </w:r>
      <w:r w:rsidR="0008530B" w:rsidRPr="00786B0D">
        <w:t xml:space="preserve"> correcting ammonia problems</w:t>
      </w:r>
      <w:r w:rsidR="00786B0D">
        <w:t>.</w:t>
      </w:r>
    </w:p>
    <w:p w14:paraId="608A38C0" w14:textId="77777777" w:rsidR="009D7223" w:rsidRPr="0018104B" w:rsidRDefault="009D7223" w:rsidP="00BE3382">
      <w:pPr>
        <w:rPr>
          <w:lang w:val="en"/>
        </w:rPr>
      </w:pPr>
    </w:p>
    <w:p w14:paraId="31AFF8B7" w14:textId="6B0D8A9E" w:rsidR="002C5F35" w:rsidRPr="0018104B" w:rsidRDefault="002C5F35" w:rsidP="00D00EAA">
      <w:pPr>
        <w:jc w:val="both"/>
        <w:rPr>
          <w:b/>
          <w:color w:val="FF0000"/>
        </w:rPr>
      </w:pPr>
      <w:r w:rsidRPr="00864346">
        <w:rPr>
          <w:color w:val="404040"/>
        </w:rPr>
        <w:t>Be aware, however, that some short-term spiking of ammonia, nitrite</w:t>
      </w:r>
      <w:r w:rsidR="00A81F3C">
        <w:rPr>
          <w:color w:val="404040"/>
        </w:rPr>
        <w:t>,</w:t>
      </w:r>
      <w:r w:rsidRPr="00864346">
        <w:rPr>
          <w:color w:val="404040"/>
        </w:rPr>
        <w:t xml:space="preserve"> a</w:t>
      </w:r>
      <w:r w:rsidR="00A81F3C">
        <w:rPr>
          <w:color w:val="404040"/>
        </w:rPr>
        <w:t>nd nitrate readings is normal. </w:t>
      </w:r>
      <w:r w:rsidRPr="00864346">
        <w:rPr>
          <w:color w:val="404040"/>
        </w:rPr>
        <w:t xml:space="preserve">Don’t over-react and increase the size and frequency of water changes </w:t>
      </w:r>
      <w:r w:rsidRPr="00A81F3C">
        <w:rPr>
          <w:b/>
          <w:color w:val="404040"/>
        </w:rPr>
        <w:t>unless an ammonia spike is accompanied by signs of fish distress</w:t>
      </w:r>
      <w:r w:rsidRPr="00864346">
        <w:rPr>
          <w:color w:val="404040"/>
        </w:rPr>
        <w:t xml:space="preserve">. High ammonia and nitrite levels prevent fish from absorbing oxygen through their gills, at which time the gills darken </w:t>
      </w:r>
      <w:r w:rsidR="00A81F3C">
        <w:rPr>
          <w:color w:val="404040"/>
        </w:rPr>
        <w:t xml:space="preserve">and may take on a brown color. </w:t>
      </w:r>
      <w:r w:rsidRPr="00864346">
        <w:rPr>
          <w:color w:val="404040"/>
        </w:rPr>
        <w:t xml:space="preserve">Fish will be seen at the surface gasping for air or swimming erratically. </w:t>
      </w:r>
      <w:r w:rsidRPr="00786B0D">
        <w:t xml:space="preserve">This is the time to take remedial action by </w:t>
      </w:r>
      <w:r w:rsidR="00A81F3C">
        <w:t>adding 2</w:t>
      </w:r>
      <w:r w:rsidR="00D0016D" w:rsidRPr="00786B0D">
        <w:t>0</w:t>
      </w:r>
      <w:r w:rsidR="00803234" w:rsidRPr="00786B0D">
        <w:t xml:space="preserve"> ml of Nite-Out II and performing a water change</w:t>
      </w:r>
      <w:r w:rsidR="00803234" w:rsidRPr="00864346">
        <w:rPr>
          <w:color w:val="404040"/>
        </w:rPr>
        <w:t xml:space="preserve">. </w:t>
      </w:r>
    </w:p>
    <w:p w14:paraId="46E54B96" w14:textId="77777777" w:rsidR="00DA4AB9" w:rsidRPr="0018104B" w:rsidRDefault="009D7223" w:rsidP="00D00EAA">
      <w:pPr>
        <w:tabs>
          <w:tab w:val="left" w:pos="2388"/>
        </w:tabs>
        <w:jc w:val="both"/>
        <w:rPr>
          <w:bCs/>
          <w:color w:val="FF0000"/>
        </w:rPr>
      </w:pPr>
      <w:r w:rsidRPr="0018104B">
        <w:rPr>
          <w:bCs/>
          <w:color w:val="FF0000"/>
        </w:rPr>
        <w:tab/>
      </w:r>
    </w:p>
    <w:p w14:paraId="6591A1CA" w14:textId="56EC0139" w:rsidR="009D7223" w:rsidRPr="00786B0D" w:rsidRDefault="00BE3382" w:rsidP="00D00EAA">
      <w:pPr>
        <w:jc w:val="both"/>
      </w:pPr>
      <w:r w:rsidRPr="00786B0D">
        <w:t>The ammonia drives the nitrification process of the Nite-Out II bacteria.</w:t>
      </w:r>
      <w:r w:rsidR="00A81F3C">
        <w:t xml:space="preserve"> </w:t>
      </w:r>
      <w:r w:rsidR="009D7223" w:rsidRPr="00786B0D">
        <w:t>Because our tanks typically contain more fi</w:t>
      </w:r>
      <w:r w:rsidR="00E73BE3">
        <w:t>sh than is recommended for a 55-</w:t>
      </w:r>
      <w:r w:rsidR="009D7223" w:rsidRPr="00786B0D">
        <w:t xml:space="preserve">gallon tank, some removal of fish and food waste by vacuuming the tank bottom may still be required. </w:t>
      </w:r>
    </w:p>
    <w:p w14:paraId="1EF8BC98" w14:textId="77777777" w:rsidR="00F829F0" w:rsidRPr="0018104B" w:rsidRDefault="00F829F0" w:rsidP="00D00EAA">
      <w:pPr>
        <w:jc w:val="both"/>
        <w:rPr>
          <w:color w:val="FF0000"/>
        </w:rPr>
      </w:pPr>
    </w:p>
    <w:p w14:paraId="4767D083" w14:textId="5DA2DD2C" w:rsidR="00BE3382" w:rsidRPr="00786B0D" w:rsidRDefault="009D7223" w:rsidP="00D00EAA">
      <w:pPr>
        <w:jc w:val="both"/>
      </w:pPr>
      <w:r w:rsidRPr="0018104B">
        <w:t xml:space="preserve">At the early stages of development, only 2-3 gallon water changes may be necessary. As your fish grow, </w:t>
      </w:r>
      <w:r w:rsidR="003367DE" w:rsidRPr="0018104B">
        <w:t xml:space="preserve">and food portions increase </w:t>
      </w:r>
      <w:r w:rsidRPr="0018104B">
        <w:t>you may need to change about 5 gallons</w:t>
      </w:r>
      <w:r w:rsidR="00457C83">
        <w:t xml:space="preserve"> of </w:t>
      </w:r>
      <w:r w:rsidRPr="0018104B">
        <w:t xml:space="preserve">tank water at a time. </w:t>
      </w:r>
      <w:r w:rsidR="003367DE" w:rsidRPr="00786B0D">
        <w:rPr>
          <w:b/>
          <w:bCs/>
        </w:rPr>
        <w:t>The bacteria in your tank should provide the first line of defense against changes in your tank that effect water chemistry balance.</w:t>
      </w:r>
      <w:r w:rsidR="003367DE" w:rsidRPr="00786B0D">
        <w:t xml:space="preserve">  </w:t>
      </w:r>
      <w:r w:rsidR="003367DE" w:rsidRPr="00786B0D">
        <w:rPr>
          <w:b/>
          <w:bCs/>
        </w:rPr>
        <w:t>Water changes are secondary to biological activity</w:t>
      </w:r>
      <w:r w:rsidR="008B66AD">
        <w:t>. </w:t>
      </w:r>
      <w:r w:rsidR="003367DE" w:rsidRPr="00786B0D">
        <w:t>Allowing the bacteria to do their job will reduce your need for water changes. </w:t>
      </w:r>
      <w:r w:rsidRPr="00786B0D">
        <w:t xml:space="preserve">The log of daily water testing and the overall health of the trout </w:t>
      </w:r>
      <w:r w:rsidR="003367DE" w:rsidRPr="00786B0D">
        <w:t>will also help you determine</w:t>
      </w:r>
      <w:r w:rsidRPr="00786B0D">
        <w:t xml:space="preserve"> how much water to change and when to do so.</w:t>
      </w:r>
    </w:p>
    <w:p w14:paraId="74B6FB64" w14:textId="77777777" w:rsidR="00DA4AB9" w:rsidRPr="00457C83" w:rsidRDefault="00DA4AB9" w:rsidP="00DA4AB9"/>
    <w:p w14:paraId="2AD7284F" w14:textId="4E9225E3" w:rsidR="00DD50B7" w:rsidRDefault="00DA4AB9" w:rsidP="001C6880">
      <w:pPr>
        <w:jc w:val="both"/>
        <w:rPr>
          <w:b/>
          <w:bCs/>
          <w:iCs/>
        </w:rPr>
      </w:pPr>
      <w:r w:rsidRPr="00457C83">
        <w:rPr>
          <w:b/>
          <w:bCs/>
          <w:iCs/>
        </w:rPr>
        <w:t>Note:</w:t>
      </w:r>
      <w:r w:rsidRPr="00457C83">
        <w:t xml:space="preserve"> </w:t>
      </w:r>
      <w:r w:rsidRPr="00457C83">
        <w:rPr>
          <w:bCs/>
          <w:iCs/>
        </w:rPr>
        <w:t>The ammonia test produces a value that cons</w:t>
      </w:r>
      <w:r w:rsidR="00E73BE3">
        <w:rPr>
          <w:bCs/>
          <w:iCs/>
        </w:rPr>
        <w:t>ists of ammonia plus ammonium. </w:t>
      </w:r>
      <w:r w:rsidRPr="00457C83">
        <w:rPr>
          <w:bCs/>
          <w:iCs/>
        </w:rPr>
        <w:t>The former is un-ionized (NH</w:t>
      </w:r>
      <w:r w:rsidRPr="00457C83">
        <w:rPr>
          <w:bCs/>
          <w:iCs/>
          <w:vertAlign w:val="subscript"/>
        </w:rPr>
        <w:t>3</w:t>
      </w:r>
      <w:r w:rsidRPr="00457C83">
        <w:rPr>
          <w:bCs/>
          <w:iCs/>
        </w:rPr>
        <w:t>) the latter is ionized (NH</w:t>
      </w:r>
      <w:r w:rsidRPr="00457C83">
        <w:rPr>
          <w:bCs/>
          <w:iCs/>
          <w:vertAlign w:val="subscript"/>
        </w:rPr>
        <w:t>4</w:t>
      </w:r>
      <w:r w:rsidRPr="00457C83">
        <w:rPr>
          <w:bCs/>
          <w:iCs/>
          <w:vertAlign w:val="superscript"/>
        </w:rPr>
        <w:t>+</w:t>
      </w:r>
      <w:r w:rsidRPr="00457C83">
        <w:rPr>
          <w:bCs/>
          <w:iCs/>
        </w:rPr>
        <w:t>). Ammonia is hazardous to fish and plants; ammonium is not. The test reading i</w:t>
      </w:r>
      <w:r w:rsidR="008B66AD">
        <w:rPr>
          <w:bCs/>
          <w:iCs/>
        </w:rPr>
        <w:t xml:space="preserve">s a measure of the sum of both. </w:t>
      </w:r>
      <w:r w:rsidRPr="00457C83">
        <w:rPr>
          <w:bCs/>
          <w:iCs/>
        </w:rPr>
        <w:t>However, it does not indicate the percent d</w:t>
      </w:r>
      <w:r w:rsidR="00786B0D">
        <w:rPr>
          <w:bCs/>
          <w:iCs/>
        </w:rPr>
        <w:t>istribution of each component. </w:t>
      </w:r>
      <w:r w:rsidRPr="00457C83">
        <w:rPr>
          <w:bCs/>
          <w:iCs/>
        </w:rPr>
        <w:t>Therefore, if the test yields an elevated ammonia reading but the fish show no sign of distress, it is very likely ammonium is the lar</w:t>
      </w:r>
      <w:r w:rsidR="00E73BE3">
        <w:rPr>
          <w:bCs/>
          <w:iCs/>
        </w:rPr>
        <w:t>ger component of the reading.  </w:t>
      </w:r>
      <w:r w:rsidRPr="00457C83">
        <w:rPr>
          <w:bCs/>
          <w:iCs/>
        </w:rPr>
        <w:t>At lower temperatures (52</w:t>
      </w:r>
      <w:r w:rsidRPr="00457C83">
        <w:rPr>
          <w:bCs/>
          <w:iCs/>
          <w:vertAlign w:val="superscript"/>
        </w:rPr>
        <w:t>0</w:t>
      </w:r>
      <w:r w:rsidRPr="00457C83">
        <w:rPr>
          <w:bCs/>
          <w:iCs/>
        </w:rPr>
        <w:t>-54</w:t>
      </w:r>
      <w:r w:rsidRPr="00457C83">
        <w:rPr>
          <w:bCs/>
          <w:iCs/>
          <w:vertAlign w:val="superscript"/>
        </w:rPr>
        <w:t>0</w:t>
      </w:r>
      <w:r w:rsidRPr="00457C83">
        <w:rPr>
          <w:bCs/>
          <w:iCs/>
        </w:rPr>
        <w:t xml:space="preserve">F.) and </w:t>
      </w:r>
      <w:r w:rsidRPr="00786B0D">
        <w:t xml:space="preserve">pH </w:t>
      </w:r>
      <w:r w:rsidR="004114C8" w:rsidRPr="00786B0D">
        <w:t>between 7.0 – 7.8</w:t>
      </w:r>
      <w:r w:rsidRPr="00457C83">
        <w:rPr>
          <w:bCs/>
          <w:iCs/>
        </w:rPr>
        <w:t xml:space="preserve"> the ammonium value predominates. Unless the fish show signs of distress, there is no need to panic if ammonia readings seem on the high side.</w:t>
      </w:r>
      <w:r w:rsidR="00E42E31" w:rsidRPr="00457C83">
        <w:rPr>
          <w:bCs/>
          <w:iCs/>
        </w:rPr>
        <w:t xml:space="preserve"> </w:t>
      </w:r>
      <w:r w:rsidR="00D63093" w:rsidRPr="00786B0D">
        <w:t>A</w:t>
      </w:r>
      <w:r w:rsidR="004114C8" w:rsidRPr="00786B0D">
        <w:t>t</w:t>
      </w:r>
      <w:r w:rsidR="00E42E31" w:rsidRPr="00786B0D">
        <w:t xml:space="preserve"> pH </w:t>
      </w:r>
      <w:r w:rsidR="004114C8" w:rsidRPr="00786B0D">
        <w:t xml:space="preserve">readings </w:t>
      </w:r>
      <w:r w:rsidR="00E42E31" w:rsidRPr="00786B0D">
        <w:t>above 7.8</w:t>
      </w:r>
      <w:r w:rsidR="00B23B35">
        <w:t>,</w:t>
      </w:r>
      <w:r w:rsidR="00E42E31" w:rsidRPr="00786B0D">
        <w:t xml:space="preserve"> ammonia toxicity</w:t>
      </w:r>
      <w:r w:rsidR="004114C8" w:rsidRPr="00786B0D">
        <w:t xml:space="preserve"> increases</w:t>
      </w:r>
      <w:r w:rsidR="00786B0D">
        <w:rPr>
          <w:b/>
        </w:rPr>
        <w:t>.</w:t>
      </w:r>
    </w:p>
    <w:p w14:paraId="1B3237A4" w14:textId="77777777" w:rsidR="00AF0FA2" w:rsidRDefault="00AF0FA2" w:rsidP="00AF0FA2">
      <w:pPr>
        <w:jc w:val="both"/>
        <w:rPr>
          <w:bCs/>
        </w:rPr>
      </w:pPr>
    </w:p>
    <w:p w14:paraId="708D595B" w14:textId="48AEABE0" w:rsidR="00AF0FA2" w:rsidRDefault="00531CD7" w:rsidP="00AF0FA2">
      <w:pPr>
        <w:jc w:val="both"/>
        <w:rPr>
          <w:b/>
          <w:bCs/>
        </w:rPr>
      </w:pPr>
      <w:r>
        <w:rPr>
          <w:b/>
          <w:bCs/>
        </w:rPr>
        <w:t>How temperature and pH a</w:t>
      </w:r>
      <w:r w:rsidR="00BF31AE">
        <w:rPr>
          <w:b/>
          <w:bCs/>
        </w:rPr>
        <w:t>ffect a</w:t>
      </w:r>
      <w:r w:rsidR="001C6880" w:rsidRPr="00AF0FA2">
        <w:rPr>
          <w:b/>
          <w:bCs/>
        </w:rPr>
        <w:t>mmonia</w:t>
      </w:r>
    </w:p>
    <w:p w14:paraId="79A9DC89" w14:textId="77777777" w:rsidR="001C6880" w:rsidRPr="00AF0FA2" w:rsidRDefault="001C6880" w:rsidP="00AF0FA2">
      <w:pPr>
        <w:jc w:val="both"/>
        <w:rPr>
          <w:b/>
        </w:rPr>
      </w:pPr>
      <w:r w:rsidRPr="00AF0FA2">
        <w:rPr>
          <w:bCs/>
          <w:iCs/>
        </w:rPr>
        <w:t>Ammonia varies in toxicity at different pH and temperature of the water. For example, ammonia (NH3) continually changes to ammonium (NH4+) and vice versa, with the relative concentrations of each depending on t</w:t>
      </w:r>
      <w:r w:rsidR="00786B0D">
        <w:rPr>
          <w:bCs/>
          <w:iCs/>
        </w:rPr>
        <w:t xml:space="preserve">he water's temperature and pH. </w:t>
      </w:r>
      <w:r w:rsidRPr="00AF0FA2">
        <w:rPr>
          <w:bCs/>
          <w:iCs/>
        </w:rPr>
        <w:t>At higher temperatures and higher pH, more of the nitrogen is in the toxic ammonia form than at lower pH.</w:t>
      </w:r>
    </w:p>
    <w:p w14:paraId="047E63F1" w14:textId="28793590" w:rsidR="001C6880" w:rsidRPr="00AF0FA2" w:rsidRDefault="001C6880" w:rsidP="001C6880">
      <w:pPr>
        <w:pStyle w:val="NormalWeb"/>
        <w:jc w:val="both"/>
        <w:rPr>
          <w:rFonts w:ascii="Times New Roman" w:hAnsi="Times New Roman"/>
          <w:bCs/>
          <w:iCs/>
          <w:color w:val="auto"/>
          <w:sz w:val="24"/>
          <w:szCs w:val="24"/>
        </w:rPr>
      </w:pPr>
      <w:r w:rsidRPr="00AF0FA2">
        <w:rPr>
          <w:rFonts w:ascii="Times New Roman" w:hAnsi="Times New Roman"/>
          <w:bCs/>
          <w:iCs/>
          <w:color w:val="auto"/>
          <w:sz w:val="24"/>
          <w:szCs w:val="24"/>
        </w:rPr>
        <w:t>At what point should you get concerned about ammonia levels becoming a threat to your fish given that ammonia is constantly being produced? The answer to this question will depend on the temperature and pH of your tank water, how many fish are in your tank</w:t>
      </w:r>
      <w:r w:rsidR="008B66AD">
        <w:rPr>
          <w:rFonts w:ascii="Times New Roman" w:hAnsi="Times New Roman"/>
          <w:bCs/>
          <w:iCs/>
          <w:color w:val="auto"/>
          <w:sz w:val="24"/>
          <w:szCs w:val="24"/>
        </w:rPr>
        <w:t>,</w:t>
      </w:r>
      <w:r w:rsidRPr="00AF0FA2">
        <w:rPr>
          <w:rFonts w:ascii="Times New Roman" w:hAnsi="Times New Roman"/>
          <w:bCs/>
          <w:iCs/>
          <w:color w:val="auto"/>
          <w:sz w:val="24"/>
          <w:szCs w:val="24"/>
        </w:rPr>
        <w:t xml:space="preserve"> and how much uneaten fish food remains in the system. </w:t>
      </w:r>
    </w:p>
    <w:p w14:paraId="7FCCC4E0" w14:textId="77777777" w:rsidR="001C6880" w:rsidRPr="002B4E79" w:rsidRDefault="001C6880" w:rsidP="001C6880">
      <w:pPr>
        <w:pStyle w:val="NormalWeb"/>
        <w:jc w:val="both"/>
        <w:rPr>
          <w:rFonts w:ascii="Times New Roman" w:hAnsi="Times New Roman"/>
          <w:sz w:val="22"/>
          <w:szCs w:val="24"/>
        </w:rPr>
      </w:pPr>
      <w:r w:rsidRPr="00AF0FA2">
        <w:rPr>
          <w:rFonts w:ascii="Times New Roman" w:hAnsi="Times New Roman"/>
          <w:bCs/>
          <w:iCs/>
          <w:color w:val="auto"/>
          <w:sz w:val="24"/>
          <w:szCs w:val="24"/>
        </w:rPr>
        <w:t>This chart identifies the level of ammonia you can tolerate in your fish tank before it affects the fish. You will notice that at very warm water temperatures a small amount of ammonia can be toxic to your fish. At the opposite end of the spectrum in very cold water, the opposite is true. Fish can tolerate higher levels of ammonia the cooler the water. This is also true for dissolved oxygen. Cold water can store more dissolved oxygen than the same volume of warm water. The good news is that the water temperatures and pH levels at which our trout are raised tend to reduce the effect of harmful ammonia. If you encounter an ammonia</w:t>
      </w:r>
      <w:r w:rsidRPr="008B66AD">
        <w:rPr>
          <w:rFonts w:ascii="Times New Roman" w:hAnsi="Times New Roman"/>
          <w:bCs/>
          <w:iCs/>
          <w:color w:val="auto"/>
          <w:sz w:val="24"/>
          <w:szCs w:val="24"/>
        </w:rPr>
        <w:t xml:space="preserve"> </w:t>
      </w:r>
      <w:r w:rsidRPr="0022251A">
        <w:rPr>
          <w:rFonts w:ascii="Times New Roman" w:hAnsi="Times New Roman"/>
          <w:bCs/>
          <w:iCs/>
          <w:color w:val="auto"/>
          <w:sz w:val="24"/>
          <w:szCs w:val="24"/>
        </w:rPr>
        <w:t>spike that is causing fish mortality you may try lowering the water temperature 2-4 degrees to see if the</w:t>
      </w:r>
      <w:r w:rsidRPr="008B66AD">
        <w:rPr>
          <w:rFonts w:ascii="Times New Roman" w:hAnsi="Times New Roman"/>
          <w:bCs/>
          <w:iCs/>
          <w:color w:val="auto"/>
          <w:sz w:val="24"/>
          <w:szCs w:val="24"/>
        </w:rPr>
        <w:t xml:space="preserve"> </w:t>
      </w:r>
      <w:r w:rsidRPr="00AF0FA2">
        <w:rPr>
          <w:rFonts w:ascii="Times New Roman" w:hAnsi="Times New Roman"/>
          <w:bCs/>
          <w:iCs/>
          <w:color w:val="auto"/>
          <w:sz w:val="24"/>
          <w:szCs w:val="24"/>
        </w:rPr>
        <w:t>fish start to recover.</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Example: 10</w:t>
      </w:r>
      <w:r w:rsidR="00CA4D86" w:rsidRPr="0021706E">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C</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50</w:t>
      </w:r>
      <w:r w:rsidR="00CA4D86" w:rsidRPr="00AA3079">
        <w:rPr>
          <w:rFonts w:ascii="Lucida Grande" w:hAnsi="Lucida Grande" w:cs="Lucida Grande"/>
          <w:b/>
          <w:color w:val="000000"/>
        </w:rPr>
        <w:t>°</w:t>
      </w:r>
      <w:r w:rsidR="00CA4D86">
        <w:rPr>
          <w:rFonts w:ascii="Lucida Grande" w:hAnsi="Lucida Grande" w:cs="Lucida Grande"/>
          <w:b/>
          <w:color w:val="000000"/>
        </w:rPr>
        <w:t xml:space="preserve"> </w:t>
      </w:r>
      <w:r w:rsidR="002B4E79" w:rsidRPr="00AF0FA2">
        <w:rPr>
          <w:rFonts w:ascii="Times New Roman" w:hAnsi="Times New Roman"/>
          <w:bCs/>
          <w:iCs/>
          <w:color w:val="auto"/>
          <w:sz w:val="24"/>
          <w:szCs w:val="24"/>
        </w:rPr>
        <w:t>F</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At pH of 7.6</w:t>
      </w:r>
      <w:r w:rsidR="00CA4D86">
        <w:rPr>
          <w:rFonts w:ascii="Times New Roman" w:hAnsi="Times New Roman"/>
          <w:bCs/>
          <w:iCs/>
          <w:color w:val="auto"/>
          <w:sz w:val="24"/>
          <w:szCs w:val="24"/>
        </w:rPr>
        <w:t>,</w:t>
      </w:r>
      <w:r w:rsidR="002B4E79" w:rsidRPr="00AF0FA2">
        <w:rPr>
          <w:rFonts w:ascii="Times New Roman" w:hAnsi="Times New Roman"/>
          <w:bCs/>
          <w:iCs/>
          <w:color w:val="auto"/>
          <w:sz w:val="24"/>
          <w:szCs w:val="24"/>
        </w:rPr>
        <w:t xml:space="preserve"> the ammonia test reading would have to exceed 2.8</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(interpolate between 3.2</w:t>
      </w:r>
      <w:r w:rsidR="00CA4D86">
        <w:rPr>
          <w:rFonts w:ascii="Times New Roman" w:hAnsi="Times New Roman"/>
          <w:bCs/>
          <w:iCs/>
          <w:color w:val="auto"/>
          <w:sz w:val="24"/>
          <w:szCs w:val="24"/>
        </w:rPr>
        <w:t xml:space="preserve"> </w:t>
      </w:r>
      <w:r w:rsidR="002B4E79" w:rsidRPr="00AF0FA2">
        <w:rPr>
          <w:rFonts w:ascii="Times New Roman" w:hAnsi="Times New Roman"/>
          <w:bCs/>
          <w:iCs/>
          <w:color w:val="auto"/>
          <w:sz w:val="24"/>
          <w:szCs w:val="24"/>
        </w:rPr>
        <w:t>ppm and 2.</w:t>
      </w:r>
      <w:r w:rsidR="0038341E" w:rsidRPr="00AF0FA2">
        <w:rPr>
          <w:rFonts w:ascii="Times New Roman" w:hAnsi="Times New Roman"/>
          <w:bCs/>
          <w:iCs/>
          <w:color w:val="auto"/>
          <w:sz w:val="24"/>
          <w:szCs w:val="24"/>
        </w:rPr>
        <w:t>4</w:t>
      </w:r>
      <w:r w:rsidR="00CA4D86">
        <w:rPr>
          <w:rFonts w:ascii="Times New Roman" w:hAnsi="Times New Roman"/>
          <w:bCs/>
          <w:iCs/>
          <w:color w:val="auto"/>
          <w:sz w:val="24"/>
          <w:szCs w:val="24"/>
        </w:rPr>
        <w:t xml:space="preserve"> </w:t>
      </w:r>
      <w:r w:rsidR="0038341E" w:rsidRPr="00AF0FA2">
        <w:rPr>
          <w:rFonts w:ascii="Times New Roman" w:hAnsi="Times New Roman"/>
          <w:bCs/>
          <w:iCs/>
          <w:color w:val="auto"/>
          <w:sz w:val="24"/>
          <w:szCs w:val="24"/>
        </w:rPr>
        <w:t xml:space="preserve">ppm) </w:t>
      </w:r>
      <w:r w:rsidR="002B4E79" w:rsidRPr="00AF0FA2">
        <w:rPr>
          <w:rFonts w:ascii="Times New Roman" w:hAnsi="Times New Roman"/>
          <w:bCs/>
          <w:iCs/>
          <w:color w:val="auto"/>
          <w:sz w:val="24"/>
          <w:szCs w:val="24"/>
        </w:rPr>
        <w:t>before it became significant</w:t>
      </w:r>
      <w:r w:rsidR="00CA4D86">
        <w:rPr>
          <w:rFonts w:ascii="Times New Roman" w:hAnsi="Times New Roman"/>
          <w:bCs/>
          <w:iCs/>
          <w:color w:val="auto"/>
          <w:sz w:val="24"/>
          <w:szCs w:val="24"/>
        </w:rPr>
        <w:t>.)</w:t>
      </w:r>
    </w:p>
    <w:p w14:paraId="6DA9CBA5" w14:textId="77777777" w:rsidR="001C6880" w:rsidRDefault="001C6880" w:rsidP="00D00EAA">
      <w:pPr>
        <w:jc w:val="both"/>
        <w:rPr>
          <w:b/>
          <w:bCs/>
          <w:iCs/>
        </w:rPr>
      </w:pPr>
    </w:p>
    <w:p w14:paraId="25F665F7" w14:textId="77777777" w:rsidR="00DD50B7" w:rsidRDefault="000D7CAE" w:rsidP="00D00EAA">
      <w:pPr>
        <w:jc w:val="both"/>
        <w:rPr>
          <w:b/>
          <w:bCs/>
          <w:iCs/>
        </w:rPr>
      </w:pPr>
      <w:r>
        <w:rPr>
          <w:noProof/>
        </w:rPr>
        <w:drawing>
          <wp:inline distT="0" distB="0" distL="0" distR="0" wp14:anchorId="5149DAEC" wp14:editId="19606036">
            <wp:extent cx="5943600" cy="2929255"/>
            <wp:effectExtent l="0" t="0" r="0" b="0"/>
            <wp:docPr id="8" name="Picture 88" descr="Description: http://www.troutintheclassroom.org/sites/www.troutintheclassroom.org/files/images/pH-WaterTemp-Ammonia-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www.troutintheclassroom.org/sites/www.troutintheclassroom.org/files/images/pH-WaterTemp-Ammonia-tab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29255"/>
                    </a:xfrm>
                    <a:prstGeom prst="rect">
                      <a:avLst/>
                    </a:prstGeom>
                    <a:noFill/>
                    <a:ln>
                      <a:noFill/>
                    </a:ln>
                  </pic:spPr>
                </pic:pic>
              </a:graphicData>
            </a:graphic>
          </wp:inline>
        </w:drawing>
      </w:r>
    </w:p>
    <w:p w14:paraId="78B2734B" w14:textId="77777777" w:rsidR="001C6880" w:rsidRDefault="001C6880" w:rsidP="00D00EAA">
      <w:pPr>
        <w:jc w:val="both"/>
        <w:rPr>
          <w:b/>
          <w:bCs/>
          <w:iCs/>
        </w:rPr>
      </w:pPr>
    </w:p>
    <w:p w14:paraId="70FDF7C8" w14:textId="77777777" w:rsidR="001C6880" w:rsidRDefault="001C6880" w:rsidP="00D00EAA">
      <w:pPr>
        <w:jc w:val="both"/>
        <w:rPr>
          <w:b/>
          <w:bCs/>
          <w:iCs/>
        </w:rPr>
      </w:pPr>
    </w:p>
    <w:p w14:paraId="5A17B774" w14:textId="54D38F98" w:rsidR="00DA4AB9" w:rsidRPr="00457C83" w:rsidRDefault="00DA4AB9" w:rsidP="00037C55">
      <w:pPr>
        <w:pStyle w:val="ColorfulList-Accent11"/>
        <w:numPr>
          <w:ilvl w:val="0"/>
          <w:numId w:val="35"/>
        </w:numPr>
        <w:jc w:val="both"/>
      </w:pPr>
      <w:r w:rsidRPr="00457C83">
        <w:t xml:space="preserve">Water changes </w:t>
      </w:r>
      <w:r w:rsidR="008B66AD">
        <w:t xml:space="preserve">should be performed as needed. The best way to remove water from the tank is by </w:t>
      </w:r>
      <w:r w:rsidR="008B66AD" w:rsidRPr="00457C83">
        <w:t xml:space="preserve">siphoning </w:t>
      </w:r>
      <w:r w:rsidR="008B66AD">
        <w:t>because this also removes excess waste. In an emergency, a</w:t>
      </w:r>
      <w:r w:rsidRPr="00457C83">
        <w:t xml:space="preserve">n alternative to siphoning is to use a clean gallon jug to scoop water out of the tank. Remember, the jug and the hands of those dipping the jug should be </w:t>
      </w:r>
      <w:r w:rsidR="008B66AD">
        <w:t xml:space="preserve">clean and </w:t>
      </w:r>
      <w:r w:rsidRPr="00457C83">
        <w:t>chlorine-free.</w:t>
      </w:r>
    </w:p>
    <w:p w14:paraId="5AE5CA76" w14:textId="77E3A00E" w:rsidR="00DA4AB9" w:rsidRPr="00457C83" w:rsidRDefault="00DA4AB9" w:rsidP="00037C55">
      <w:pPr>
        <w:pStyle w:val="ColorfulList-Accent11"/>
        <w:numPr>
          <w:ilvl w:val="0"/>
          <w:numId w:val="35"/>
        </w:numPr>
        <w:jc w:val="both"/>
      </w:pPr>
      <w:r w:rsidRPr="00457C83">
        <w:t xml:space="preserve">Fill a clean 5-gallon plastic bucket with tap water </w:t>
      </w:r>
      <w:r w:rsidRPr="00AF0FA2">
        <w:t>equal to</w:t>
      </w:r>
      <w:r w:rsidR="00CA4D86">
        <w:t xml:space="preserve"> half the </w:t>
      </w:r>
      <w:r w:rsidRPr="00AF0FA2">
        <w:t xml:space="preserve">amount of water </w:t>
      </w:r>
      <w:r w:rsidR="008B66AD">
        <w:t xml:space="preserve">to be </w:t>
      </w:r>
      <w:r w:rsidRPr="00AF0FA2">
        <w:t>removed from the tank. Add the appropriate amount of NovAqua Plus water conditioner to de</w:t>
      </w:r>
      <w:r w:rsidR="00D15126" w:rsidRPr="00AF0FA2">
        <w:t>-</w:t>
      </w:r>
      <w:r w:rsidRPr="00AF0FA2">
        <w:t xml:space="preserve">chlorinate </w:t>
      </w:r>
      <w:r w:rsidR="008B66AD">
        <w:t>(and remove harmful heavy metals from) the</w:t>
      </w:r>
      <w:r w:rsidRPr="00AF0FA2">
        <w:t xml:space="preserve"> water</w:t>
      </w:r>
      <w:r w:rsidR="001036DE" w:rsidRPr="00AF0FA2">
        <w:t xml:space="preserve"> being added</w:t>
      </w:r>
      <w:r w:rsidR="00153A16">
        <w:t xml:space="preserve">. </w:t>
      </w:r>
      <w:r w:rsidR="001036DE" w:rsidRPr="00AF0FA2">
        <w:t xml:space="preserve">Then add the remaining </w:t>
      </w:r>
      <w:r w:rsidR="00153A16">
        <w:t>half</w:t>
      </w:r>
      <w:r w:rsidR="001036DE" w:rsidRPr="00AF0FA2">
        <w:t xml:space="preserve"> of the water </w:t>
      </w:r>
      <w:r w:rsidR="008B66AD">
        <w:t xml:space="preserve">being </w:t>
      </w:r>
      <w:r w:rsidR="001036DE" w:rsidRPr="00AF0FA2">
        <w:t>removed</w:t>
      </w:r>
      <w:r w:rsidRPr="00AF0FA2">
        <w:t>.</w:t>
      </w:r>
      <w:r w:rsidR="00153A16">
        <w:t xml:space="preserve"> One</w:t>
      </w:r>
      <w:r w:rsidRPr="00457C83">
        <w:t xml:space="preserve"> </w:t>
      </w:r>
      <w:r w:rsidR="00153A16">
        <w:t xml:space="preserve">ml. treats 2 gallons of water. </w:t>
      </w:r>
      <w:r w:rsidRPr="00457C83">
        <w:t>Slowly add the de</w:t>
      </w:r>
      <w:r w:rsidR="00D15126" w:rsidRPr="00457C83">
        <w:t>-</w:t>
      </w:r>
      <w:r w:rsidR="00153A16">
        <w:t xml:space="preserve">chlorinated </w:t>
      </w:r>
      <w:r w:rsidRPr="00457C83">
        <w:t>water to the tank. When done twice a week, this procedure achieves a weekly routine water change that helps keep trout mortality low.</w:t>
      </w:r>
    </w:p>
    <w:p w14:paraId="3C94EB3B" w14:textId="6724AD0D" w:rsidR="00DA4AB9" w:rsidRPr="00CA4D86" w:rsidRDefault="00DA4AB9" w:rsidP="00037C55">
      <w:pPr>
        <w:pStyle w:val="ColorfulList-Accent11"/>
        <w:numPr>
          <w:ilvl w:val="0"/>
          <w:numId w:val="35"/>
        </w:numPr>
        <w:jc w:val="both"/>
      </w:pPr>
      <w:r w:rsidRPr="00CA4D86">
        <w:t xml:space="preserve">If the fish appear stressed or start dying in large numbers, it is possible your tank </w:t>
      </w:r>
      <w:r w:rsidR="004114C8" w:rsidRPr="00CA4D86">
        <w:t>is experiencing an ammonia spike due to a lack of adequate nitrification.</w:t>
      </w:r>
      <w:r w:rsidR="00486E2A">
        <w:t xml:space="preserve"> </w:t>
      </w:r>
      <w:r w:rsidR="004114C8" w:rsidRPr="00786B0D">
        <w:t xml:space="preserve">Check the ammonia level. If high, assure KH levels are correct, and then add </w:t>
      </w:r>
      <w:r w:rsidR="00486E2A">
        <w:t>2</w:t>
      </w:r>
      <w:r w:rsidR="00213351" w:rsidRPr="00786B0D">
        <w:t>0</w:t>
      </w:r>
      <w:r w:rsidR="00A55E64">
        <w:t xml:space="preserve"> ml Nite-</w:t>
      </w:r>
      <w:r w:rsidR="00153A16">
        <w:t>Out II</w:t>
      </w:r>
      <w:r w:rsidR="004114C8" w:rsidRPr="00786B0D">
        <w:t xml:space="preserve"> to increase biological ammonia removal. </w:t>
      </w:r>
      <w:r w:rsidR="004114C8" w:rsidRPr="00457C83">
        <w:t>C</w:t>
      </w:r>
      <w:r w:rsidR="00153A16">
        <w:t xml:space="preserve">ontact your TIC </w:t>
      </w:r>
      <w:r w:rsidRPr="00457C83">
        <w:t>volunteer for</w:t>
      </w:r>
      <w:r w:rsidR="00D92B32" w:rsidRPr="00457C83">
        <w:t xml:space="preserve"> assistance</w:t>
      </w:r>
      <w:r w:rsidR="00153A16">
        <w:t>. </w:t>
      </w:r>
      <w:r w:rsidRPr="00CA4D86">
        <w:t>Correcting the problem may require a large water change</w:t>
      </w:r>
      <w:r w:rsidR="00D92B32" w:rsidRPr="00CA4D86">
        <w:t>,</w:t>
      </w:r>
      <w:r w:rsidRPr="00CA4D86">
        <w:t xml:space="preserve"> but it is best to proceed with this only after receiving advice.</w:t>
      </w:r>
      <w:r w:rsidR="00D63093" w:rsidRPr="00CA4D86">
        <w:t xml:space="preserve"> </w:t>
      </w:r>
    </w:p>
    <w:p w14:paraId="38111285" w14:textId="248AA237" w:rsidR="00F829F0" w:rsidRPr="00457C83" w:rsidRDefault="00DA4AB9" w:rsidP="00037C55">
      <w:pPr>
        <w:pStyle w:val="ColorfulList-Accent11"/>
        <w:numPr>
          <w:ilvl w:val="0"/>
          <w:numId w:val="35"/>
        </w:numPr>
        <w:jc w:val="both"/>
      </w:pPr>
      <w:r w:rsidRPr="00457C83">
        <w:t xml:space="preserve">Always keep two or </w:t>
      </w:r>
      <w:r w:rsidR="00486E2A">
        <w:t>more 1- or 2-liter bottles of de</w:t>
      </w:r>
      <w:r w:rsidR="00D15126" w:rsidRPr="00457C83">
        <w:t>-</w:t>
      </w:r>
      <w:r w:rsidRPr="00457C83">
        <w:t>chlorinated water in the freezer to maintain the tank water at 52° F in case of a temperature spike caused by a chiller or power failure. The outer surface of these bottles must be cleaned and then</w:t>
      </w:r>
      <w:r w:rsidR="00153A16">
        <w:t xml:space="preserve"> rinsed with de</w:t>
      </w:r>
      <w:r w:rsidR="00D15126" w:rsidRPr="00457C83">
        <w:t>-</w:t>
      </w:r>
      <w:r w:rsidRPr="00457C83">
        <w:t>chl</w:t>
      </w:r>
      <w:r w:rsidR="00457C83">
        <w:t>orinated water before freezing.</w:t>
      </w:r>
    </w:p>
    <w:p w14:paraId="02005B3A" w14:textId="77777777" w:rsidR="00DA4AB9" w:rsidRPr="00786B0D" w:rsidRDefault="00D92B32" w:rsidP="00037C55">
      <w:pPr>
        <w:pStyle w:val="ColorfulList-Accent11"/>
        <w:numPr>
          <w:ilvl w:val="0"/>
          <w:numId w:val="35"/>
        </w:numPr>
        <w:jc w:val="both"/>
      </w:pPr>
      <w:r w:rsidRPr="00457C83">
        <w:t>W</w:t>
      </w:r>
      <w:r w:rsidR="00DA4AB9" w:rsidRPr="00CA4D86">
        <w:t>hen convenient or necessary, water changing may be combined with tank cleaning.</w:t>
      </w:r>
      <w:r w:rsidR="00D63093" w:rsidRPr="00CA4D86">
        <w:t xml:space="preserve"> </w:t>
      </w:r>
      <w:r w:rsidRPr="00786B0D">
        <w:t>A</w:t>
      </w:r>
      <w:r w:rsidR="00D63093" w:rsidRPr="00786B0D">
        <w:t>s fish grow and feed rates are increased ammonia produc</w:t>
      </w:r>
      <w:r w:rsidRPr="00786B0D">
        <w:t xml:space="preserve">tion is also increased. Since the </w:t>
      </w:r>
      <w:r w:rsidR="00D63093" w:rsidRPr="00786B0D">
        <w:t>nitrification process is critical to fish survival</w:t>
      </w:r>
      <w:r w:rsidRPr="00786B0D">
        <w:t xml:space="preserve"> </w:t>
      </w:r>
      <w:r w:rsidR="00D63093" w:rsidRPr="00786B0D">
        <w:t xml:space="preserve">always control </w:t>
      </w:r>
      <w:r w:rsidRPr="00786B0D">
        <w:t>essential KH levels and add Nite-</w:t>
      </w:r>
      <w:r w:rsidR="00CA4D86">
        <w:t>Out II</w:t>
      </w:r>
      <w:r w:rsidR="00D63093" w:rsidRPr="00786B0D">
        <w:t xml:space="preserve"> when ammonia levels increase</w:t>
      </w:r>
      <w:r w:rsidRPr="00786B0D">
        <w:t>.</w:t>
      </w:r>
      <w:r w:rsidR="00D63093" w:rsidRPr="00786B0D">
        <w:t xml:space="preserve"> </w:t>
      </w:r>
    </w:p>
    <w:p w14:paraId="62B86A8E" w14:textId="77777777" w:rsidR="001C6880" w:rsidRDefault="001C6880" w:rsidP="003367DE">
      <w:pPr>
        <w:ind w:left="720" w:hanging="360"/>
        <w:jc w:val="both"/>
        <w:rPr>
          <w:color w:val="FF0000"/>
        </w:rPr>
      </w:pPr>
    </w:p>
    <w:p w14:paraId="57DCA30D" w14:textId="77777777" w:rsidR="00065005" w:rsidRPr="00457C83" w:rsidRDefault="00065005" w:rsidP="00AF0FA2">
      <w:pPr>
        <w:jc w:val="both"/>
        <w:rPr>
          <w:color w:val="FF0000"/>
        </w:rPr>
      </w:pPr>
    </w:p>
    <w:p w14:paraId="466815EB" w14:textId="77777777" w:rsidR="00DA4AB9" w:rsidRPr="00457C83" w:rsidRDefault="00256ED5" w:rsidP="00BA7504">
      <w:pPr>
        <w:jc w:val="both"/>
        <w:rPr>
          <w:b/>
        </w:rPr>
      </w:pPr>
      <w:r>
        <w:rPr>
          <w:b/>
        </w:rPr>
        <w:t>C</w:t>
      </w:r>
      <w:r w:rsidR="00DA4AB9" w:rsidRPr="00457C83">
        <w:rPr>
          <w:b/>
        </w:rPr>
        <w:t>. CHILLER MAINTENANCE</w:t>
      </w:r>
    </w:p>
    <w:p w14:paraId="221DBD4D" w14:textId="08E07F5A" w:rsidR="00DA4AB9" w:rsidRPr="00457C83" w:rsidRDefault="00DA4AB9" w:rsidP="00BA7504">
      <w:pPr>
        <w:jc w:val="both"/>
      </w:pPr>
      <w:r w:rsidRPr="00457C83">
        <w:t xml:space="preserve">Once a month, check the chiller </w:t>
      </w:r>
      <w:r w:rsidR="00FC4B3E" w:rsidRPr="0022251A">
        <w:t>intake</w:t>
      </w:r>
      <w:r w:rsidR="00FC4B3E" w:rsidRPr="00457C83">
        <w:t xml:space="preserve"> </w:t>
      </w:r>
      <w:r w:rsidRPr="00457C83">
        <w:t xml:space="preserve">cooling fins for lint and dust. </w:t>
      </w:r>
      <w:r w:rsidRPr="0022251A">
        <w:t xml:space="preserve"> If necessary, dislodge the dust with a </w:t>
      </w:r>
      <w:r w:rsidR="00FC4B3E" w:rsidRPr="0022251A">
        <w:t xml:space="preserve">stiff paint brush or tooth brush </w:t>
      </w:r>
      <w:r w:rsidRPr="0022251A">
        <w:t>and use a small hand vacuum to collect the dust</w:t>
      </w:r>
      <w:r w:rsidR="00FC4B3E" w:rsidRPr="0022251A">
        <w:t>. A build-up of dust c</w:t>
      </w:r>
      <w:r w:rsidR="00900FDA">
        <w:t>an cause the compressor to over</w:t>
      </w:r>
      <w:r w:rsidR="00FC4B3E" w:rsidRPr="0022251A">
        <w:t>heat and fail.</w:t>
      </w:r>
    </w:p>
    <w:p w14:paraId="69F40026" w14:textId="77777777" w:rsidR="00DA4AB9" w:rsidRPr="00457C83" w:rsidRDefault="00DA4AB9" w:rsidP="00DA4AB9"/>
    <w:p w14:paraId="069C44AB" w14:textId="77777777" w:rsidR="00DA4AB9" w:rsidRDefault="00256ED5" w:rsidP="00D15126">
      <w:pPr>
        <w:shd w:val="clear" w:color="auto" w:fill="FFFFFF"/>
        <w:textAlignment w:val="top"/>
        <w:rPr>
          <w:b/>
        </w:rPr>
      </w:pPr>
      <w:r>
        <w:rPr>
          <w:b/>
        </w:rPr>
        <w:t>D</w:t>
      </w:r>
      <w:r w:rsidR="00DA4AB9" w:rsidRPr="00457C83">
        <w:rPr>
          <w:b/>
        </w:rPr>
        <w:t>. CHECK LIST</w:t>
      </w:r>
    </w:p>
    <w:p w14:paraId="34030965" w14:textId="77777777" w:rsidR="00256ED5" w:rsidRPr="00457C83" w:rsidRDefault="00256ED5" w:rsidP="00D15126">
      <w:pPr>
        <w:shd w:val="clear" w:color="auto" w:fill="FFFFFF"/>
        <w:textAlignment w:val="top"/>
        <w:rPr>
          <w:b/>
        </w:rPr>
      </w:pPr>
    </w:p>
    <w:p w14:paraId="738C4726" w14:textId="77777777" w:rsidR="00DA4AB9" w:rsidRPr="00457C83" w:rsidRDefault="006D6A65" w:rsidP="00DA4AB9">
      <w:pPr>
        <w:jc w:val="both"/>
      </w:pPr>
      <w:r w:rsidRPr="00457C83">
        <w:rPr>
          <w:b/>
        </w:rPr>
        <w:t xml:space="preserve">   </w:t>
      </w:r>
      <w:r w:rsidR="00256ED5">
        <w:rPr>
          <w:b/>
          <w:u w:val="single"/>
        </w:rPr>
        <w:t>Daily</w:t>
      </w:r>
    </w:p>
    <w:p w14:paraId="67926660" w14:textId="77777777" w:rsidR="00DA4AB9" w:rsidRPr="00457C83" w:rsidRDefault="00DA4AB9" w:rsidP="00037C55">
      <w:pPr>
        <w:numPr>
          <w:ilvl w:val="0"/>
          <w:numId w:val="5"/>
        </w:numPr>
        <w:ind w:left="700" w:hanging="200"/>
        <w:contextualSpacing/>
        <w:jc w:val="both"/>
      </w:pPr>
      <w:r w:rsidRPr="00457C83">
        <w:t>Check tank temperature. A temperature increase might indicate a chiller problem.</w:t>
      </w:r>
    </w:p>
    <w:p w14:paraId="766E6E87" w14:textId="7CD5F9AA" w:rsidR="00DA4AB9" w:rsidRPr="00457C83" w:rsidRDefault="00531CD7" w:rsidP="00037C55">
      <w:pPr>
        <w:numPr>
          <w:ilvl w:val="0"/>
          <w:numId w:val="5"/>
        </w:numPr>
        <w:ind w:left="700" w:hanging="200"/>
        <w:contextualSpacing/>
        <w:jc w:val="both"/>
      </w:pPr>
      <w:r>
        <w:t>Once your fish are feeding, f</w:t>
      </w:r>
      <w:r w:rsidR="00DA4AB9" w:rsidRPr="00457C83">
        <w:t>eed the trout (see Chapte</w:t>
      </w:r>
      <w:r>
        <w:t>r 8 for feeding guidelines).</w:t>
      </w:r>
    </w:p>
    <w:p w14:paraId="05932257" w14:textId="77777777" w:rsidR="00DA4AB9" w:rsidRPr="00457C83" w:rsidRDefault="00DA4AB9" w:rsidP="00037C55">
      <w:pPr>
        <w:numPr>
          <w:ilvl w:val="0"/>
          <w:numId w:val="5"/>
        </w:numPr>
        <w:ind w:left="700" w:hanging="200"/>
        <w:contextualSpacing/>
        <w:jc w:val="both"/>
      </w:pPr>
      <w:r w:rsidRPr="00457C83">
        <w:t>Remove dead fish or debris from the tank.</w:t>
      </w:r>
    </w:p>
    <w:p w14:paraId="4105CEAA" w14:textId="0EA7A1B4" w:rsidR="00804131" w:rsidRPr="00457C83" w:rsidRDefault="00804131" w:rsidP="00037C55">
      <w:pPr>
        <w:numPr>
          <w:ilvl w:val="0"/>
          <w:numId w:val="5"/>
        </w:numPr>
        <w:ind w:left="700" w:hanging="200"/>
        <w:jc w:val="both"/>
      </w:pPr>
      <w:r>
        <w:t xml:space="preserve">Update data records based on recent </w:t>
      </w:r>
      <w:r w:rsidR="004B153A">
        <w:t>water testing and observational reports.</w:t>
      </w:r>
    </w:p>
    <w:p w14:paraId="22066A19" w14:textId="4FF31CAE" w:rsidR="00DA4AB9" w:rsidRPr="00457C83" w:rsidRDefault="00DA4AB9" w:rsidP="00037C55">
      <w:pPr>
        <w:numPr>
          <w:ilvl w:val="0"/>
          <w:numId w:val="5"/>
        </w:numPr>
        <w:ind w:left="700" w:hanging="200"/>
        <w:jc w:val="both"/>
      </w:pPr>
      <w:r w:rsidRPr="00457C83">
        <w:t xml:space="preserve">Ensure that (a) water </w:t>
      </w:r>
      <w:r w:rsidR="00256ED5">
        <w:t xml:space="preserve">is flowing from the filter, (b) </w:t>
      </w:r>
      <w:r w:rsidRPr="00457C83">
        <w:t>no fry are caught at the intake points</w:t>
      </w:r>
      <w:r w:rsidR="00256ED5">
        <w:t>,</w:t>
      </w:r>
      <w:r w:rsidRPr="00457C83">
        <w:t xml:space="preserve"> and  (c) the air stone is working properly.</w:t>
      </w:r>
    </w:p>
    <w:p w14:paraId="6B2111A1" w14:textId="77777777" w:rsidR="00DA4AB9" w:rsidRDefault="00DA4AB9" w:rsidP="00037C55">
      <w:pPr>
        <w:numPr>
          <w:ilvl w:val="0"/>
          <w:numId w:val="5"/>
        </w:numPr>
        <w:ind w:left="700" w:hanging="200"/>
        <w:jc w:val="both"/>
      </w:pPr>
      <w:r w:rsidRPr="00457C83">
        <w:t>Check the filter and the air pump hose connections to ensure there are no leaks.</w:t>
      </w:r>
    </w:p>
    <w:p w14:paraId="6EAE3171" w14:textId="77777777" w:rsidR="001C6880" w:rsidRDefault="001C6880" w:rsidP="001C6880">
      <w:pPr>
        <w:jc w:val="both"/>
      </w:pPr>
    </w:p>
    <w:p w14:paraId="2BABA1E1" w14:textId="2174EAE4" w:rsidR="00DA4AB9" w:rsidRPr="00457C83" w:rsidRDefault="00562214" w:rsidP="00DA4AB9">
      <w:pPr>
        <w:rPr>
          <w:b/>
          <w:u w:val="single"/>
        </w:rPr>
      </w:pPr>
      <w:r>
        <w:rPr>
          <w:b/>
          <w:u w:val="single"/>
        </w:rPr>
        <w:t>Two or three times a week</w:t>
      </w:r>
    </w:p>
    <w:p w14:paraId="4A5DCCDF" w14:textId="500DF0F4" w:rsidR="00562214" w:rsidRDefault="00562214" w:rsidP="00DA4AB9">
      <w:pPr>
        <w:numPr>
          <w:ilvl w:val="0"/>
          <w:numId w:val="52"/>
        </w:numPr>
        <w:jc w:val="both"/>
      </w:pPr>
      <w:r w:rsidRPr="00457C83">
        <w:t>Test water chemistry (pH, ammonia, nitrites</w:t>
      </w:r>
      <w:r>
        <w:t>,</w:t>
      </w:r>
      <w:r w:rsidRPr="00457C83">
        <w:t xml:space="preserve"> and nitrates) an</w:t>
      </w:r>
      <w:r>
        <w:t>d record the readings on a Log S</w:t>
      </w:r>
      <w:r w:rsidRPr="00457C83">
        <w:t>heet (see Tank I</w:t>
      </w:r>
      <w:r>
        <w:t xml:space="preserve">nspection Record, Appendix C). </w:t>
      </w:r>
      <w:r w:rsidRPr="00457C83">
        <w:t>Daily testing encourages participation by more students and is optimal from the standpoint of trout health.</w:t>
      </w:r>
      <w:r w:rsidR="00E50F93">
        <w:t xml:space="preserve">  (In the early stages of the TIC process, especially before your fish have begun to feed, water chemistry </w:t>
      </w:r>
      <w:r w:rsidR="00E50F93" w:rsidRPr="00E50F93">
        <w:rPr>
          <w:i/>
        </w:rPr>
        <w:t>should</w:t>
      </w:r>
      <w:r w:rsidR="00E50F93">
        <w:t xml:space="preserve"> be stable. If that’s the case, you can, if you want, reduce the frequency of your water testing regimen.)</w:t>
      </w:r>
    </w:p>
    <w:p w14:paraId="726E08E1" w14:textId="55F07919" w:rsidR="00DA4AB9" w:rsidRPr="00457C83" w:rsidRDefault="00DA4AB9" w:rsidP="00DA4AB9">
      <w:pPr>
        <w:numPr>
          <w:ilvl w:val="0"/>
          <w:numId w:val="52"/>
        </w:numPr>
        <w:jc w:val="both"/>
      </w:pPr>
      <w:r w:rsidRPr="00457C83">
        <w:t>Clean</w:t>
      </w:r>
      <w:r w:rsidR="00562214">
        <w:t>/siphon</w:t>
      </w:r>
      <w:r w:rsidRPr="00457C83">
        <w:t xml:space="preserve"> gravel as instructed above.</w:t>
      </w:r>
      <w:r w:rsidR="00562214">
        <w:t xml:space="preserve"> Persistently high</w:t>
      </w:r>
      <w:r w:rsidR="00955D0C">
        <w:t xml:space="preserve"> ammonia or nitrite levels may indicate the need for more frequent or more thorough gravel cleaning.</w:t>
      </w:r>
    </w:p>
    <w:p w14:paraId="02579F45" w14:textId="77777777" w:rsidR="00DA4AB9" w:rsidRPr="00457C83" w:rsidRDefault="00DA4AB9" w:rsidP="00DA4AB9"/>
    <w:p w14:paraId="7685D389" w14:textId="77777777" w:rsidR="00DA4AB9" w:rsidRPr="00256ED5" w:rsidRDefault="00256ED5" w:rsidP="00256ED5">
      <w:pPr>
        <w:rPr>
          <w:b/>
          <w:u w:val="single"/>
        </w:rPr>
      </w:pPr>
      <w:r>
        <w:rPr>
          <w:b/>
          <w:u w:val="single"/>
        </w:rPr>
        <w:t>Weekly</w:t>
      </w:r>
    </w:p>
    <w:p w14:paraId="3558BC58" w14:textId="32F8264D" w:rsidR="00DA4AB9" w:rsidRPr="00457C83" w:rsidRDefault="00DA4AB9" w:rsidP="00037C55">
      <w:pPr>
        <w:pStyle w:val="ListParagraph"/>
        <w:numPr>
          <w:ilvl w:val="0"/>
          <w:numId w:val="6"/>
        </w:numPr>
      </w:pPr>
      <w:r w:rsidRPr="00457C83">
        <w:t xml:space="preserve">Conduct the KH </w:t>
      </w:r>
      <w:r w:rsidR="00531CD7">
        <w:t>test</w:t>
      </w:r>
      <w:r w:rsidRPr="00457C83">
        <w:t xml:space="preserve"> and record the readings in the log.</w:t>
      </w:r>
      <w:r w:rsidR="00531CD7">
        <w:t xml:space="preserve"> If KH has dropped to 100 or below, </w:t>
      </w:r>
      <w:r w:rsidR="00037C55">
        <w:t>use baking soda to raise it. (See</w:t>
      </w:r>
      <w:r w:rsidR="00037C55" w:rsidRPr="004A48A6">
        <w:t xml:space="preserve"> Appendix F for instructions </w:t>
      </w:r>
      <w:r w:rsidR="00037C55">
        <w:t>on how to use</w:t>
      </w:r>
      <w:r w:rsidR="00037C55" w:rsidRPr="004A48A6">
        <w:t xml:space="preserve"> baking soda to correct low KH.</w:t>
      </w:r>
      <w:r w:rsidR="00037C55">
        <w:t>)</w:t>
      </w:r>
    </w:p>
    <w:p w14:paraId="283E3FB5" w14:textId="77777777" w:rsidR="006D6A65" w:rsidRPr="00457C83" w:rsidRDefault="006D6A65" w:rsidP="006D6A65">
      <w:pPr>
        <w:ind w:left="504"/>
      </w:pPr>
    </w:p>
    <w:p w14:paraId="771EBE05" w14:textId="77777777" w:rsidR="00472409" w:rsidRPr="00457C83" w:rsidRDefault="00DA4AB9" w:rsidP="00D15126">
      <w:pPr>
        <w:tabs>
          <w:tab w:val="left" w:pos="0"/>
        </w:tabs>
        <w:rPr>
          <w:rFonts w:eastAsia="Calibri"/>
          <w:b/>
        </w:rPr>
      </w:pPr>
      <w:r w:rsidRPr="00457C83">
        <w:rPr>
          <w:b/>
        </w:rPr>
        <w:t xml:space="preserve">F. REPAIR AND REPLACEMENT </w:t>
      </w:r>
      <w:r w:rsidRPr="00457C83">
        <w:rPr>
          <w:rFonts w:eastAsia="Calibri"/>
          <w:b/>
        </w:rPr>
        <w:t>OF TIC EQUIPMENT</w:t>
      </w:r>
    </w:p>
    <w:p w14:paraId="716CB9A7" w14:textId="63E2856C" w:rsidR="00DA4AB9" w:rsidRPr="00457C83" w:rsidRDefault="00DA4AB9" w:rsidP="00457C83">
      <w:pPr>
        <w:spacing w:after="200" w:line="276" w:lineRule="auto"/>
        <w:ind w:left="276"/>
        <w:rPr>
          <w:rFonts w:eastAsia="Calibri"/>
        </w:rPr>
      </w:pPr>
      <w:r w:rsidRPr="00457C83">
        <w:rPr>
          <w:rFonts w:eastAsia="Calibri"/>
        </w:rPr>
        <w:t>Regardless of how obtained, each scho</w:t>
      </w:r>
      <w:r w:rsidR="00472409" w:rsidRPr="00457C83">
        <w:rPr>
          <w:rFonts w:eastAsia="Calibri"/>
        </w:rPr>
        <w:t>ol is responsible for the care, maint</w:t>
      </w:r>
      <w:r w:rsidR="004B153A">
        <w:rPr>
          <w:rFonts w:eastAsia="Calibri"/>
        </w:rPr>
        <w:t>enance and replacement of its VT</w:t>
      </w:r>
      <w:r w:rsidR="00472409" w:rsidRPr="00457C83">
        <w:rPr>
          <w:rFonts w:eastAsia="Calibri"/>
        </w:rPr>
        <w:t>TIC equipment.</w:t>
      </w:r>
    </w:p>
    <w:p w14:paraId="731B34F9" w14:textId="27DDBE00" w:rsidR="00DA4AB9" w:rsidRPr="00472409" w:rsidRDefault="00D15126" w:rsidP="00BA7504">
      <w:pPr>
        <w:spacing w:after="200" w:line="276" w:lineRule="auto"/>
        <w:jc w:val="both"/>
        <w:rPr>
          <w:rFonts w:eastAsia="Calibri"/>
          <w:b/>
        </w:rPr>
      </w:pPr>
      <w:r w:rsidRPr="00457C83">
        <w:rPr>
          <w:rFonts w:eastAsia="Calibri"/>
        </w:rPr>
        <w:t xml:space="preserve">1. </w:t>
      </w:r>
      <w:r w:rsidR="00DA4AB9" w:rsidRPr="00457C83">
        <w:rPr>
          <w:rFonts w:eastAsia="Calibri"/>
          <w:b/>
        </w:rPr>
        <w:t xml:space="preserve">Chillers.  </w:t>
      </w:r>
      <w:r w:rsidR="00DA4AB9" w:rsidRPr="00457C83">
        <w:rPr>
          <w:rFonts w:eastAsia="Calibri"/>
        </w:rPr>
        <w:t>TradeWind chillers have a 5-year warranty.</w:t>
      </w:r>
      <w:r w:rsidR="00256ED5">
        <w:rPr>
          <w:rFonts w:eastAsia="Calibri"/>
        </w:rPr>
        <w:t xml:space="preserve"> </w:t>
      </w:r>
      <w:r w:rsidR="00DA4AB9" w:rsidRPr="00457C83">
        <w:rPr>
          <w:rFonts w:eastAsia="Calibri"/>
        </w:rPr>
        <w:t>The invoice for each school’s chiller s</w:t>
      </w:r>
      <w:r w:rsidR="00256ED5">
        <w:rPr>
          <w:rFonts w:eastAsia="Calibri"/>
        </w:rPr>
        <w:t>hould be kept in the school’s VT</w:t>
      </w:r>
      <w:r w:rsidR="00DA4AB9" w:rsidRPr="00457C83">
        <w:rPr>
          <w:rFonts w:eastAsia="Calibri"/>
        </w:rPr>
        <w:t xml:space="preserve">TIC file in order to determine whether the unit is still under warranty in the event of failure. </w:t>
      </w:r>
      <w:r w:rsidR="00FC4B3E" w:rsidRPr="0022251A">
        <w:rPr>
          <w:rFonts w:eastAsia="Calibri"/>
        </w:rPr>
        <w:t>Save the original box in case the unit needs to be</w:t>
      </w:r>
      <w:r w:rsidR="00256ED5">
        <w:rPr>
          <w:rFonts w:eastAsia="Calibri"/>
        </w:rPr>
        <w:t xml:space="preserve"> returned to the manufacturer. </w:t>
      </w:r>
      <w:r w:rsidR="00FC4B3E" w:rsidRPr="0022251A">
        <w:rPr>
          <w:rFonts w:eastAsia="Calibri"/>
        </w:rPr>
        <w:t xml:space="preserve">Send a TIC coordinator </w:t>
      </w:r>
      <w:r w:rsidR="00283438" w:rsidRPr="0022251A">
        <w:rPr>
          <w:rFonts w:eastAsia="Calibri"/>
        </w:rPr>
        <w:t>an</w:t>
      </w:r>
      <w:r w:rsidR="00FC4B3E" w:rsidRPr="0022251A">
        <w:rPr>
          <w:rFonts w:eastAsia="Calibri"/>
        </w:rPr>
        <w:t xml:space="preserve"> email with </w:t>
      </w:r>
      <w:r w:rsidR="00256ED5">
        <w:rPr>
          <w:rFonts w:eastAsia="Calibri"/>
        </w:rPr>
        <w:t xml:space="preserve">the serial number of the unit. </w:t>
      </w:r>
      <w:r w:rsidR="00FC4B3E" w:rsidRPr="0022251A">
        <w:rPr>
          <w:rFonts w:eastAsia="Calibri"/>
        </w:rPr>
        <w:t>It is located on the u</w:t>
      </w:r>
      <w:r w:rsidR="00283438" w:rsidRPr="0022251A">
        <w:rPr>
          <w:rFonts w:eastAsia="Calibri"/>
        </w:rPr>
        <w:t>n</w:t>
      </w:r>
      <w:r w:rsidR="00FC4B3E" w:rsidRPr="0022251A">
        <w:rPr>
          <w:rFonts w:eastAsia="Calibri"/>
        </w:rPr>
        <w:t xml:space="preserve">it’s </w:t>
      </w:r>
      <w:r w:rsidR="00283438" w:rsidRPr="0022251A">
        <w:rPr>
          <w:rFonts w:eastAsia="Calibri"/>
        </w:rPr>
        <w:t>instruction</w:t>
      </w:r>
      <w:r w:rsidR="00FC4B3E" w:rsidRPr="0022251A">
        <w:rPr>
          <w:rFonts w:eastAsia="Calibri"/>
        </w:rPr>
        <w:t xml:space="preserve"> sheet</w:t>
      </w:r>
      <w:r w:rsidR="00256ED5">
        <w:rPr>
          <w:rFonts w:eastAsia="Calibri"/>
        </w:rPr>
        <w:t xml:space="preserve">. </w:t>
      </w:r>
      <w:r w:rsidR="00DA4AB9" w:rsidRPr="00472409">
        <w:rPr>
          <w:rFonts w:eastAsia="Calibri"/>
        </w:rPr>
        <w:t>The cost of warranty repair is the cost of shippin</w:t>
      </w:r>
      <w:r w:rsidR="004B153A">
        <w:rPr>
          <w:rFonts w:eastAsia="Calibri"/>
        </w:rPr>
        <w:t xml:space="preserve">g the unit to the manufacturer </w:t>
      </w:r>
      <w:r w:rsidR="00DA4AB9" w:rsidRPr="00472409">
        <w:rPr>
          <w:rFonts w:eastAsia="Calibri"/>
        </w:rPr>
        <w:t>(about $70).</w:t>
      </w:r>
    </w:p>
    <w:p w14:paraId="75CC37A7" w14:textId="796319C2" w:rsidR="00DA4AB9" w:rsidRPr="00472409" w:rsidRDefault="00DA4AB9" w:rsidP="00BA7504">
      <w:pPr>
        <w:spacing w:after="200" w:line="276" w:lineRule="auto"/>
        <w:jc w:val="both"/>
        <w:rPr>
          <w:rFonts w:eastAsia="Calibri"/>
        </w:rPr>
      </w:pPr>
      <w:r w:rsidRPr="00472409">
        <w:rPr>
          <w:rFonts w:eastAsia="Calibri"/>
        </w:rPr>
        <w:t xml:space="preserve">Although the reliability of chillers is high, eventually failures will </w:t>
      </w:r>
      <w:r w:rsidR="00256ED5">
        <w:rPr>
          <w:rFonts w:eastAsia="Calibri"/>
        </w:rPr>
        <w:t>occur. VT</w:t>
      </w:r>
      <w:r w:rsidRPr="00472409">
        <w:rPr>
          <w:rFonts w:eastAsia="Calibri"/>
        </w:rPr>
        <w:t>TIC will try to provide a spare unit within 24 hours of a notice of failure</w:t>
      </w:r>
      <w:r w:rsidR="004B153A">
        <w:rPr>
          <w:rFonts w:eastAsia="Calibri"/>
        </w:rPr>
        <w:t xml:space="preserve"> if one is available</w:t>
      </w:r>
      <w:r w:rsidRPr="00472409">
        <w:rPr>
          <w:rFonts w:eastAsia="Calibri"/>
        </w:rPr>
        <w:t>. If the broken unit is no longer unde</w:t>
      </w:r>
      <w:r w:rsidR="004B153A">
        <w:rPr>
          <w:rFonts w:eastAsia="Calibri"/>
        </w:rPr>
        <w:t xml:space="preserve">r warranty, two options exist. </w:t>
      </w:r>
      <w:r w:rsidRPr="00472409">
        <w:rPr>
          <w:rFonts w:eastAsia="Calibri"/>
        </w:rPr>
        <w:t>(</w:t>
      </w:r>
      <w:r w:rsidR="004B153A">
        <w:rPr>
          <w:rFonts w:eastAsia="Calibri"/>
        </w:rPr>
        <w:t xml:space="preserve">1) Replace with a new chiller. </w:t>
      </w:r>
      <w:r w:rsidR="00256ED5">
        <w:rPr>
          <w:rFonts w:eastAsia="Calibri"/>
        </w:rPr>
        <w:t>VT</w:t>
      </w:r>
      <w:r w:rsidR="00256ED5" w:rsidRPr="00472409">
        <w:rPr>
          <w:rFonts w:eastAsia="Calibri"/>
        </w:rPr>
        <w:t xml:space="preserve">TIC </w:t>
      </w:r>
      <w:r w:rsidRPr="00472409">
        <w:rPr>
          <w:rFonts w:eastAsia="Calibri"/>
        </w:rPr>
        <w:t>should be notifi</w:t>
      </w:r>
      <w:r w:rsidR="00175AC4" w:rsidRPr="00472409">
        <w:rPr>
          <w:rFonts w:eastAsia="Calibri"/>
        </w:rPr>
        <w:t>ed of this intent</w:t>
      </w:r>
      <w:r w:rsidR="004B153A">
        <w:rPr>
          <w:rFonts w:eastAsia="Calibri"/>
        </w:rPr>
        <w:t xml:space="preserve">. </w:t>
      </w:r>
      <w:r w:rsidRPr="00472409">
        <w:rPr>
          <w:rFonts w:eastAsia="Calibri"/>
        </w:rPr>
        <w:t xml:space="preserve">(2) Refurbish the unit. After consulting the manufacturer, </w:t>
      </w:r>
      <w:r w:rsidR="00256ED5">
        <w:rPr>
          <w:rFonts w:eastAsia="Calibri"/>
        </w:rPr>
        <w:t>VT</w:t>
      </w:r>
      <w:r w:rsidR="00256ED5" w:rsidRPr="00472409">
        <w:rPr>
          <w:rFonts w:eastAsia="Calibri"/>
        </w:rPr>
        <w:t xml:space="preserve">TIC </w:t>
      </w:r>
      <w:r w:rsidRPr="00472409">
        <w:rPr>
          <w:rFonts w:eastAsia="Calibri"/>
        </w:rPr>
        <w:t xml:space="preserve">will recommend whether the unit should be </w:t>
      </w:r>
      <w:r w:rsidR="00256ED5">
        <w:rPr>
          <w:rFonts w:eastAsia="Calibri"/>
        </w:rPr>
        <w:t>discarded</w:t>
      </w:r>
      <w:r w:rsidRPr="00472409">
        <w:rPr>
          <w:rFonts w:eastAsia="Calibri"/>
        </w:rPr>
        <w:t xml:space="preserve"> or refurbished. Refurbishing cost</w:t>
      </w:r>
      <w:r w:rsidR="004B153A">
        <w:rPr>
          <w:rFonts w:eastAsia="Calibri"/>
        </w:rPr>
        <w:t>s vary</w:t>
      </w:r>
      <w:r w:rsidRPr="00472409">
        <w:rPr>
          <w:rFonts w:eastAsia="Calibri"/>
        </w:rPr>
        <w:t xml:space="preserve"> with the condition of the unit and </w:t>
      </w:r>
      <w:r w:rsidR="004B153A">
        <w:rPr>
          <w:rFonts w:eastAsia="Calibri"/>
        </w:rPr>
        <w:t>have</w:t>
      </w:r>
      <w:r w:rsidRPr="00472409">
        <w:rPr>
          <w:rFonts w:eastAsia="Calibri"/>
        </w:rPr>
        <w:t xml:space="preserve"> ranged be</w:t>
      </w:r>
      <w:r w:rsidR="00256ED5">
        <w:rPr>
          <w:rFonts w:eastAsia="Calibri"/>
        </w:rPr>
        <w:t xml:space="preserve">tween $100-$150 plus shipping. </w:t>
      </w:r>
      <w:r w:rsidRPr="00472409">
        <w:rPr>
          <w:rFonts w:eastAsia="Calibri"/>
        </w:rPr>
        <w:t xml:space="preserve">To </w:t>
      </w:r>
      <w:r w:rsidR="00D15126" w:rsidRPr="00472409">
        <w:rPr>
          <w:rFonts w:eastAsia="Calibri"/>
        </w:rPr>
        <w:t>refurbish a non-warrante</w:t>
      </w:r>
      <w:r w:rsidRPr="00472409">
        <w:rPr>
          <w:rFonts w:eastAsia="Calibri"/>
        </w:rPr>
        <w:t>d unit, the schoo</w:t>
      </w:r>
      <w:r w:rsidR="00256ED5">
        <w:rPr>
          <w:rFonts w:eastAsia="Calibri"/>
        </w:rPr>
        <w:t xml:space="preserve">l pays for shipping both ways. </w:t>
      </w:r>
      <w:r w:rsidRPr="00472409">
        <w:rPr>
          <w:rFonts w:eastAsia="Calibri"/>
        </w:rPr>
        <w:t>Total repair cost</w:t>
      </w:r>
      <w:r w:rsidR="004B153A">
        <w:rPr>
          <w:rFonts w:eastAsia="Calibri"/>
        </w:rPr>
        <w:t>,</w:t>
      </w:r>
      <w:r w:rsidRPr="00472409">
        <w:rPr>
          <w:rFonts w:eastAsia="Calibri"/>
        </w:rPr>
        <w:t xml:space="preserve"> including shipping </w:t>
      </w:r>
      <w:r w:rsidR="00256ED5">
        <w:rPr>
          <w:rFonts w:eastAsia="Calibri"/>
        </w:rPr>
        <w:t>both ways</w:t>
      </w:r>
      <w:r w:rsidR="004B153A">
        <w:rPr>
          <w:rFonts w:eastAsia="Calibri"/>
        </w:rPr>
        <w:t>,</w:t>
      </w:r>
      <w:r w:rsidR="00256ED5">
        <w:rPr>
          <w:rFonts w:eastAsia="Calibri"/>
        </w:rPr>
        <w:t xml:space="preserve"> would be about $300. </w:t>
      </w:r>
      <w:r w:rsidRPr="00472409">
        <w:rPr>
          <w:rFonts w:eastAsia="Calibri"/>
        </w:rPr>
        <w:t xml:space="preserve">If a school decides to replace its unit, </w:t>
      </w:r>
      <w:r w:rsidR="00256ED5">
        <w:rPr>
          <w:rFonts w:eastAsia="Calibri"/>
        </w:rPr>
        <w:t>VT</w:t>
      </w:r>
      <w:r w:rsidR="00256ED5" w:rsidRPr="00472409">
        <w:rPr>
          <w:rFonts w:eastAsia="Calibri"/>
        </w:rPr>
        <w:t xml:space="preserve">TIC </w:t>
      </w:r>
      <w:r w:rsidRPr="00472409">
        <w:rPr>
          <w:rFonts w:eastAsia="Calibri"/>
        </w:rPr>
        <w:t>may offer to take over and pay for refurbishing the broken chiller to use as a spare.</w:t>
      </w:r>
      <w:r w:rsidR="004B153A">
        <w:rPr>
          <w:rFonts w:eastAsia="Calibri"/>
        </w:rPr>
        <w:t xml:space="preserve"> In 2018</w:t>
      </w:r>
      <w:r w:rsidR="00C61985">
        <w:rPr>
          <w:rFonts w:eastAsia="Calibri"/>
        </w:rPr>
        <w:t>, a new unit cost</w:t>
      </w:r>
      <w:r w:rsidR="00256ED5">
        <w:rPr>
          <w:rFonts w:eastAsia="Calibri"/>
        </w:rPr>
        <w:t xml:space="preserve"> $62</w:t>
      </w:r>
      <w:r w:rsidRPr="00472409">
        <w:rPr>
          <w:rFonts w:eastAsia="Calibri"/>
        </w:rPr>
        <w:t xml:space="preserve">5. Some schools have applied for a grant to </w:t>
      </w:r>
      <w:r w:rsidR="00C61985">
        <w:rPr>
          <w:rFonts w:eastAsia="Calibri"/>
        </w:rPr>
        <w:t>cover the cost of replacing</w:t>
      </w:r>
      <w:r w:rsidRPr="00472409">
        <w:rPr>
          <w:rFonts w:eastAsia="Calibri"/>
        </w:rPr>
        <w:t xml:space="preserve"> their chillers.  </w:t>
      </w:r>
    </w:p>
    <w:p w14:paraId="368003F8" w14:textId="384AD4E3" w:rsidR="00DA4AB9" w:rsidRPr="00D15126" w:rsidRDefault="00DA4AB9" w:rsidP="00DA4AB9">
      <w:pPr>
        <w:spacing w:after="200" w:line="276" w:lineRule="auto"/>
        <w:rPr>
          <w:rFonts w:eastAsia="Calibri"/>
          <w:sz w:val="28"/>
          <w:szCs w:val="28"/>
        </w:rPr>
      </w:pPr>
      <w:r w:rsidRPr="00472409">
        <w:rPr>
          <w:rFonts w:eastAsia="Calibri"/>
        </w:rPr>
        <w:t xml:space="preserve">When a school receives its new/refurbished chiller, </w:t>
      </w:r>
      <w:r w:rsidR="004B153A">
        <w:rPr>
          <w:rFonts w:eastAsia="Calibri"/>
        </w:rPr>
        <w:t>any</w:t>
      </w:r>
      <w:r w:rsidRPr="00472409">
        <w:rPr>
          <w:rFonts w:eastAsia="Calibri"/>
        </w:rPr>
        <w:t xml:space="preserve"> loaned unit should be returned to </w:t>
      </w:r>
      <w:r w:rsidR="00256ED5">
        <w:rPr>
          <w:rFonts w:eastAsia="Calibri"/>
        </w:rPr>
        <w:t>VT</w:t>
      </w:r>
      <w:r w:rsidR="00256ED5" w:rsidRPr="00472409">
        <w:rPr>
          <w:rFonts w:eastAsia="Calibri"/>
        </w:rPr>
        <w:t>TIC</w:t>
      </w:r>
      <w:r w:rsidRPr="00D15126">
        <w:rPr>
          <w:rFonts w:eastAsia="Calibri"/>
          <w:sz w:val="28"/>
          <w:szCs w:val="28"/>
        </w:rPr>
        <w:t>.</w:t>
      </w:r>
    </w:p>
    <w:p w14:paraId="68251623" w14:textId="0AEAB7F2" w:rsidR="00456F45" w:rsidRPr="00457C83" w:rsidRDefault="00C61985" w:rsidP="0022251A">
      <w:pPr>
        <w:spacing w:after="200" w:line="276" w:lineRule="auto"/>
        <w:rPr>
          <w:rFonts w:eastAsia="Calibri"/>
        </w:rPr>
      </w:pPr>
      <w:r>
        <w:rPr>
          <w:rFonts w:eastAsia="Calibri"/>
          <w:b/>
        </w:rPr>
        <w:t>2</w:t>
      </w:r>
      <w:r w:rsidR="00456F45" w:rsidRPr="00456F45">
        <w:rPr>
          <w:rFonts w:eastAsia="Calibri"/>
          <w:b/>
        </w:rPr>
        <w:t>. Tanks</w:t>
      </w:r>
      <w:r w:rsidR="00456F45" w:rsidRPr="00456F45">
        <w:rPr>
          <w:rFonts w:eastAsia="Calibri"/>
        </w:rPr>
        <w:t xml:space="preserve">. </w:t>
      </w:r>
      <w:r w:rsidR="00456F45" w:rsidRPr="00457C83">
        <w:rPr>
          <w:rFonts w:eastAsia="Calibri"/>
        </w:rPr>
        <w:t>Very few failures have been experienced with fish tanks if carefully maintained, handled</w:t>
      </w:r>
      <w:r>
        <w:rPr>
          <w:rFonts w:eastAsia="Calibri"/>
        </w:rPr>
        <w:t>,</w:t>
      </w:r>
      <w:r w:rsidR="00456F45" w:rsidRPr="00457C83">
        <w:rPr>
          <w:rFonts w:eastAsia="Calibri"/>
        </w:rPr>
        <w:t xml:space="preserve"> and stored.  It is difficult to repair a leaking tan</w:t>
      </w:r>
      <w:r w:rsidR="004B153A">
        <w:rPr>
          <w:rFonts w:eastAsia="Calibri"/>
        </w:rPr>
        <w:t xml:space="preserve">k. </w:t>
      </w:r>
      <w:r w:rsidR="00456F45" w:rsidRPr="00457C83">
        <w:rPr>
          <w:rFonts w:eastAsia="Calibri"/>
        </w:rPr>
        <w:t>It is best to replace the tank wit</w:t>
      </w:r>
      <w:r>
        <w:rPr>
          <w:rFonts w:eastAsia="Calibri"/>
        </w:rPr>
        <w:t>h a new one.  Cost is about $130 unless the school can time its purchase to coincide with one of PETCO’s sales.  Check with VT</w:t>
      </w:r>
      <w:r w:rsidR="00456F45" w:rsidRPr="00457C83">
        <w:rPr>
          <w:rFonts w:eastAsia="Calibri"/>
        </w:rPr>
        <w:t xml:space="preserve">TIC to see if </w:t>
      </w:r>
      <w:r>
        <w:rPr>
          <w:rFonts w:eastAsia="Calibri"/>
        </w:rPr>
        <w:t xml:space="preserve">any spare tanks are available. </w:t>
      </w:r>
      <w:r w:rsidR="00456F45" w:rsidRPr="00457C83">
        <w:rPr>
          <w:rFonts w:eastAsia="Calibri"/>
        </w:rPr>
        <w:t>Some schools are able to obtain a tank from the PTA</w:t>
      </w:r>
      <w:r>
        <w:rPr>
          <w:rFonts w:eastAsia="Calibri"/>
        </w:rPr>
        <w:t>/PTO</w:t>
      </w:r>
      <w:r w:rsidR="00456F45" w:rsidRPr="00457C83">
        <w:rPr>
          <w:rFonts w:eastAsia="Calibri"/>
        </w:rPr>
        <w:t xml:space="preserve"> or parents.</w:t>
      </w:r>
    </w:p>
    <w:p w14:paraId="71CF1CC5" w14:textId="77777777" w:rsidR="00456F45" w:rsidRPr="00456F45" w:rsidRDefault="00456F45" w:rsidP="00BA7504">
      <w:pPr>
        <w:spacing w:after="200" w:line="276" w:lineRule="auto"/>
        <w:jc w:val="both"/>
        <w:rPr>
          <w:rFonts w:eastAsia="Calibri"/>
        </w:rPr>
      </w:pPr>
      <w:r w:rsidRPr="00456F45">
        <w:rPr>
          <w:rFonts w:eastAsia="Calibri"/>
        </w:rPr>
        <w:t>Grant money is sometimes available to replace equipment. However, if you wait until a failure occurs it is possible that your grant application would not be acted upon until</w:t>
      </w:r>
      <w:r w:rsidR="00C61985">
        <w:rPr>
          <w:rFonts w:eastAsia="Calibri"/>
        </w:rPr>
        <w:t xml:space="preserve"> the next donor funding cycle. </w:t>
      </w:r>
      <w:r w:rsidRPr="00456F45">
        <w:rPr>
          <w:rFonts w:eastAsia="Calibri"/>
        </w:rPr>
        <w:t xml:space="preserve">Also donors might give higher priority </w:t>
      </w:r>
      <w:r w:rsidR="00C61985">
        <w:rPr>
          <w:rFonts w:eastAsia="Calibri"/>
        </w:rPr>
        <w:t>to a grant request from a new VT</w:t>
      </w:r>
      <w:r w:rsidRPr="00456F45">
        <w:rPr>
          <w:rFonts w:eastAsia="Calibri"/>
        </w:rPr>
        <w:t>TIC school than for re</w:t>
      </w:r>
      <w:r w:rsidR="00C61985">
        <w:rPr>
          <w:rFonts w:eastAsia="Calibri"/>
        </w:rPr>
        <w:t>placement of existing equipment.</w:t>
      </w:r>
    </w:p>
    <w:p w14:paraId="318FAC86" w14:textId="77777777" w:rsidR="00457C83" w:rsidRDefault="00457C83" w:rsidP="00F96BA5">
      <w:pPr>
        <w:rPr>
          <w:b/>
          <w:sz w:val="28"/>
          <w:szCs w:val="28"/>
        </w:rPr>
      </w:pPr>
    </w:p>
    <w:p w14:paraId="1D1D5FFF" w14:textId="77777777" w:rsidR="002D5B02" w:rsidRDefault="00E73497">
      <w:pPr>
        <w:rPr>
          <w:rFonts w:ascii="Calibri" w:hAnsi="Calibri"/>
          <w:b/>
          <w:sz w:val="28"/>
          <w:szCs w:val="28"/>
        </w:rPr>
      </w:pPr>
      <w:r>
        <w:rPr>
          <w:rFonts w:ascii="Calibri" w:hAnsi="Calibri"/>
          <w:b/>
          <w:sz w:val="28"/>
          <w:szCs w:val="28"/>
        </w:rPr>
        <w:br w:type="page"/>
      </w:r>
      <w:bookmarkStart w:id="8" w:name="_Toc472783653"/>
      <w:r w:rsidR="002D5B02">
        <w:rPr>
          <w:rFonts w:ascii="Calibri" w:hAnsi="Calibri"/>
          <w:b/>
          <w:sz w:val="28"/>
          <w:szCs w:val="28"/>
        </w:rPr>
        <w:br w:type="page"/>
      </w:r>
    </w:p>
    <w:p w14:paraId="6FDA6D5D" w14:textId="46329225" w:rsidR="00642DE3" w:rsidRPr="003D586F" w:rsidRDefault="00236139" w:rsidP="0038341E">
      <w:pPr>
        <w:rPr>
          <w:rFonts w:ascii="Calibri" w:hAnsi="Calibri"/>
          <w:b/>
          <w:sz w:val="40"/>
          <w:szCs w:val="40"/>
        </w:rPr>
      </w:pPr>
      <w:r w:rsidRPr="003D586F">
        <w:rPr>
          <w:rFonts w:ascii="Calibri" w:hAnsi="Calibri"/>
          <w:b/>
          <w:sz w:val="40"/>
          <w:szCs w:val="40"/>
        </w:rPr>
        <w:t>Chapter 7</w:t>
      </w:r>
      <w:r w:rsidR="00642DE3" w:rsidRPr="003D586F">
        <w:rPr>
          <w:rFonts w:ascii="Calibri" w:hAnsi="Calibri"/>
          <w:b/>
          <w:sz w:val="40"/>
          <w:szCs w:val="40"/>
        </w:rPr>
        <w:t xml:space="preserve"> Water Testing</w:t>
      </w:r>
      <w:bookmarkEnd w:id="8"/>
    </w:p>
    <w:p w14:paraId="29A27D13" w14:textId="77777777" w:rsidR="005D7FE5" w:rsidRPr="005D7FE5" w:rsidRDefault="005D7FE5" w:rsidP="0038341E">
      <w:pPr>
        <w:rPr>
          <w:b/>
        </w:rPr>
      </w:pPr>
    </w:p>
    <w:p w14:paraId="59A51825" w14:textId="2FCB6033" w:rsidR="00C40495" w:rsidRDefault="00C40495" w:rsidP="00B364A9">
      <w:pPr>
        <w:ind w:firstLine="288"/>
        <w:rPr>
          <w:b/>
        </w:rPr>
      </w:pPr>
      <w:r>
        <w:rPr>
          <w:b/>
        </w:rPr>
        <w:t>INTRODUCTION</w:t>
      </w:r>
    </w:p>
    <w:p w14:paraId="223C02B3" w14:textId="17835C4D" w:rsidR="00F30A1E" w:rsidRDefault="00B364A9" w:rsidP="00B364A9">
      <w:pPr>
        <w:ind w:left="288"/>
        <w:jc w:val="both"/>
      </w:pPr>
      <w:r>
        <w:t>Maintaining safe water chemistry levels is critical for trout healthy. Because we recommend that students do all or most of the water testing and maintain data records, water testing</w:t>
      </w:r>
      <w:r w:rsidR="00FE5224">
        <w:t xml:space="preserve"> also</w:t>
      </w:r>
      <w:r>
        <w:t xml:space="preserve"> becomes a great </w:t>
      </w:r>
      <w:r w:rsidR="00F30A1E">
        <w:t xml:space="preserve">learning opportunity as it </w:t>
      </w:r>
      <w:r>
        <w:t xml:space="preserve">takes students inside the exciting world of the chemistry that </w:t>
      </w:r>
      <w:r w:rsidR="00913B23">
        <w:t>is</w:t>
      </w:r>
      <w:r>
        <w:t xml:space="preserve"> so important to the wellbeing of our fish. </w:t>
      </w:r>
    </w:p>
    <w:p w14:paraId="03FA1AE6" w14:textId="77777777" w:rsidR="00F30A1E" w:rsidRDefault="00F30A1E" w:rsidP="00B364A9">
      <w:pPr>
        <w:ind w:left="288"/>
        <w:jc w:val="both"/>
      </w:pPr>
    </w:p>
    <w:p w14:paraId="773953D2" w14:textId="7340473E" w:rsidR="00B364A9" w:rsidRDefault="00B364A9" w:rsidP="00B364A9">
      <w:pPr>
        <w:ind w:left="288"/>
        <w:jc w:val="both"/>
      </w:pPr>
      <w:r w:rsidRPr="009C0C5E">
        <w:t xml:space="preserve">TIC teachers and their students have to be concerned about </w:t>
      </w:r>
      <w:r>
        <w:t>six</w:t>
      </w:r>
      <w:r w:rsidRPr="009C0C5E">
        <w:t xml:space="preserve"> </w:t>
      </w:r>
      <w:r>
        <w:t xml:space="preserve">chemical compounds: carbonate hardness (KH), general hardness (GH), pH, ammonia, nitrite, and nitrate. </w:t>
      </w:r>
    </w:p>
    <w:p w14:paraId="28365993" w14:textId="77777777" w:rsidR="00B364A9" w:rsidRPr="00C40495" w:rsidRDefault="00B364A9" w:rsidP="00B364A9">
      <w:pPr>
        <w:jc w:val="both"/>
      </w:pPr>
    </w:p>
    <w:p w14:paraId="621AA9AE" w14:textId="7C975125" w:rsidR="00C70046" w:rsidRPr="00B364A9" w:rsidRDefault="00B364A9" w:rsidP="00B364A9">
      <w:pPr>
        <w:ind w:firstLine="288"/>
        <w:rPr>
          <w:b/>
        </w:rPr>
      </w:pPr>
      <w:r>
        <w:rPr>
          <w:b/>
        </w:rPr>
        <w:t xml:space="preserve">ABOUT </w:t>
      </w:r>
      <w:r w:rsidR="009C0C5E">
        <w:rPr>
          <w:b/>
        </w:rPr>
        <w:t>THE COMPOUNDS WE TEST FOR</w:t>
      </w:r>
    </w:p>
    <w:p w14:paraId="33EC709F" w14:textId="1B90B305" w:rsidR="00CB5155" w:rsidRPr="00CB5155" w:rsidRDefault="00E50F93" w:rsidP="00CB5155">
      <w:pPr>
        <w:ind w:left="288"/>
        <w:jc w:val="both"/>
        <w:rPr>
          <w:b/>
          <w:u w:val="single"/>
        </w:rPr>
      </w:pPr>
      <w:r>
        <w:rPr>
          <w:b/>
          <w:u w:val="single"/>
        </w:rPr>
        <w:t>pH and Carbonate Hardness (KH)</w:t>
      </w:r>
    </w:p>
    <w:p w14:paraId="10A959A2" w14:textId="2578BD4E" w:rsidR="00CB5155" w:rsidRPr="00FE5224" w:rsidRDefault="00C70046" w:rsidP="00037C55">
      <w:pPr>
        <w:pStyle w:val="ListParagraph"/>
        <w:numPr>
          <w:ilvl w:val="0"/>
          <w:numId w:val="37"/>
        </w:numPr>
        <w:jc w:val="both"/>
        <w:rPr>
          <w:spacing w:val="5"/>
          <w:kern w:val="28"/>
        </w:rPr>
      </w:pPr>
      <w:r w:rsidRPr="00CB5155">
        <w:rPr>
          <w:spacing w:val="5"/>
          <w:kern w:val="28"/>
        </w:rPr>
        <w:t>pH is a number reflecting to what extent water in the tank is acidic, alkaline</w:t>
      </w:r>
      <w:r w:rsidR="00CB5155" w:rsidRPr="00CB5155">
        <w:rPr>
          <w:spacing w:val="5"/>
          <w:kern w:val="28"/>
        </w:rPr>
        <w:t>, or neutral.</w:t>
      </w:r>
      <w:r w:rsidR="00FE5224">
        <w:rPr>
          <w:spacing w:val="5"/>
          <w:kern w:val="28"/>
        </w:rPr>
        <w:t xml:space="preserve"> </w:t>
      </w:r>
      <w:r w:rsidR="00FE5224" w:rsidRPr="00FE5224">
        <w:rPr>
          <w:spacing w:val="5"/>
          <w:kern w:val="28"/>
        </w:rPr>
        <w:t xml:space="preserve">A pH level of 7.0 to 7.6 is desirable. Trout will survive outside this pH range, </w:t>
      </w:r>
      <w:r w:rsidR="00FE5224">
        <w:rPr>
          <w:spacing w:val="5"/>
          <w:kern w:val="28"/>
        </w:rPr>
        <w:t>but</w:t>
      </w:r>
      <w:r w:rsidR="00FE5224" w:rsidRPr="00FE5224">
        <w:rPr>
          <w:spacing w:val="5"/>
          <w:kern w:val="28"/>
        </w:rPr>
        <w:t xml:space="preserve"> high pH increases ammonia toxicity. A lower pH will </w:t>
      </w:r>
      <w:r w:rsidR="00FE5224">
        <w:rPr>
          <w:spacing w:val="5"/>
          <w:kern w:val="28"/>
        </w:rPr>
        <w:t xml:space="preserve">also </w:t>
      </w:r>
      <w:r w:rsidR="00FE5224" w:rsidRPr="00FE5224">
        <w:rPr>
          <w:spacing w:val="5"/>
          <w:kern w:val="28"/>
        </w:rPr>
        <w:t>cause a slowing down of bacteria reproduction. Below a pH value of 5.5</w:t>
      </w:r>
      <w:r w:rsidR="00913B23">
        <w:rPr>
          <w:spacing w:val="5"/>
          <w:kern w:val="28"/>
        </w:rPr>
        <w:t>,</w:t>
      </w:r>
      <w:r w:rsidR="00FE5224" w:rsidRPr="00FE5224">
        <w:rPr>
          <w:spacing w:val="5"/>
          <w:kern w:val="28"/>
        </w:rPr>
        <w:t xml:space="preserve"> nitrification ceases. Do not use solutions or additives that are sold to raise or lower pH without consulting a TIC volunteer.</w:t>
      </w:r>
      <w:r w:rsidR="00FE5224">
        <w:rPr>
          <w:spacing w:val="5"/>
          <w:kern w:val="28"/>
        </w:rPr>
        <w:t xml:space="preserve"> </w:t>
      </w:r>
      <w:r w:rsidR="00FE5224" w:rsidRPr="00FE5224">
        <w:rPr>
          <w:spacing w:val="5"/>
          <w:kern w:val="28"/>
        </w:rPr>
        <w:t xml:space="preserve">These additives mask problems and often result in pH fluctuations that cause fish stress or even mortality. </w:t>
      </w:r>
    </w:p>
    <w:p w14:paraId="4BE05579" w14:textId="0049B878" w:rsidR="00CB5155" w:rsidRPr="00CB5155" w:rsidRDefault="00CB5155" w:rsidP="00037C55">
      <w:pPr>
        <w:pStyle w:val="ListParagraph"/>
        <w:numPr>
          <w:ilvl w:val="0"/>
          <w:numId w:val="37"/>
        </w:numPr>
        <w:jc w:val="both"/>
        <w:rPr>
          <w:spacing w:val="5"/>
          <w:kern w:val="28"/>
        </w:rPr>
      </w:pPr>
      <w:r w:rsidRPr="00CB5155">
        <w:rPr>
          <w:spacing w:val="5"/>
          <w:kern w:val="28"/>
        </w:rPr>
        <w:t>KH or carbonate h</w:t>
      </w:r>
      <w:r w:rsidR="00C70046" w:rsidRPr="00CB5155">
        <w:rPr>
          <w:spacing w:val="5"/>
          <w:kern w:val="28"/>
        </w:rPr>
        <w:t xml:space="preserve">ardness (sometimes called </w:t>
      </w:r>
      <w:r w:rsidR="00C70046" w:rsidRPr="00CB5155">
        <w:rPr>
          <w:i/>
          <w:spacing w:val="5"/>
          <w:kern w:val="28"/>
        </w:rPr>
        <w:t>alkalinity</w:t>
      </w:r>
      <w:r w:rsidR="00C70046" w:rsidRPr="00CB5155">
        <w:rPr>
          <w:spacing w:val="5"/>
          <w:kern w:val="28"/>
        </w:rPr>
        <w:t>) is a measure of carbonate (CO</w:t>
      </w:r>
      <w:r w:rsidR="00C70046" w:rsidRPr="00CB5155">
        <w:rPr>
          <w:spacing w:val="5"/>
          <w:kern w:val="28"/>
          <w:vertAlign w:val="subscript"/>
        </w:rPr>
        <w:t>3</w:t>
      </w:r>
      <w:r w:rsidR="00C70046" w:rsidRPr="00CB5155">
        <w:rPr>
          <w:spacing w:val="5"/>
          <w:kern w:val="28"/>
        </w:rPr>
        <w:t xml:space="preserve"> </w:t>
      </w:r>
      <w:r w:rsidR="00C70046" w:rsidRPr="00CB5155">
        <w:rPr>
          <w:spacing w:val="5"/>
          <w:kern w:val="28"/>
          <w:vertAlign w:val="superscript"/>
        </w:rPr>
        <w:t>2-</w:t>
      </w:r>
      <w:r w:rsidR="00C70046" w:rsidRPr="00CB5155">
        <w:rPr>
          <w:spacing w:val="5"/>
          <w:kern w:val="28"/>
        </w:rPr>
        <w:t>) and bicarbonate (HCO</w:t>
      </w:r>
      <w:r w:rsidR="00C70046" w:rsidRPr="00CB5155">
        <w:rPr>
          <w:spacing w:val="5"/>
          <w:kern w:val="28"/>
          <w:vertAlign w:val="subscript"/>
        </w:rPr>
        <w:t>3</w:t>
      </w:r>
      <w:r w:rsidR="00C70046" w:rsidRPr="00CB5155">
        <w:rPr>
          <w:spacing w:val="5"/>
          <w:kern w:val="28"/>
          <w:vertAlign w:val="superscript"/>
        </w:rPr>
        <w:t>-</w:t>
      </w:r>
      <w:r w:rsidR="00C70046" w:rsidRPr="00CB5155">
        <w:rPr>
          <w:spacing w:val="5"/>
          <w:kern w:val="28"/>
        </w:rPr>
        <w:t xml:space="preserve">) ion concentrations dissolved in the water. KH levels determine the capacity known as </w:t>
      </w:r>
      <w:r w:rsidR="00C70046" w:rsidRPr="00CB5155">
        <w:rPr>
          <w:i/>
          <w:spacing w:val="5"/>
          <w:kern w:val="28"/>
        </w:rPr>
        <w:t>buffering</w:t>
      </w:r>
      <w:r w:rsidR="00C70046" w:rsidRPr="00CB5155">
        <w:rPr>
          <w:spacing w:val="5"/>
          <w:kern w:val="28"/>
        </w:rPr>
        <w:t xml:space="preserve"> to keep the</w:t>
      </w:r>
      <w:r w:rsidR="00C10DD7">
        <w:rPr>
          <w:spacing w:val="5"/>
          <w:kern w:val="28"/>
        </w:rPr>
        <w:t xml:space="preserve"> pH stable. </w:t>
      </w:r>
      <w:r w:rsidRPr="00CB5155">
        <w:rPr>
          <w:spacing w:val="5"/>
          <w:kern w:val="28"/>
        </w:rPr>
        <w:t>KH is essential to the nitrification process. The process requires 7.1 pounds of KH alkalinity for every pound of ammonia removed. If adequate KH is not present</w:t>
      </w:r>
      <w:r w:rsidR="00573928">
        <w:rPr>
          <w:spacing w:val="5"/>
          <w:kern w:val="28"/>
        </w:rPr>
        <w:t>,</w:t>
      </w:r>
      <w:r w:rsidRPr="00CB5155">
        <w:rPr>
          <w:spacing w:val="5"/>
          <w:kern w:val="28"/>
        </w:rPr>
        <w:t xml:space="preserve"> the nitrification process will stop due to the loss of all bacteria and cannot be restarted. </w:t>
      </w:r>
      <w:r w:rsidR="00993180" w:rsidRPr="00CB5155">
        <w:rPr>
          <w:spacing w:val="5"/>
          <w:kern w:val="28"/>
        </w:rPr>
        <w:t>KH minerals are present in municipal, well, and bottled spring water. The level of carbonate hardness in tap and bottled water depends on the source of the water and the treatment processes it has undergone. Tank water with a low KH level (50 ppm or less) tends to be acidic and can</w:t>
      </w:r>
      <w:r w:rsidR="00C10DD7">
        <w:rPr>
          <w:spacing w:val="5"/>
          <w:kern w:val="28"/>
        </w:rPr>
        <w:t xml:space="preserve"> cause rapid pH shifts</w:t>
      </w:r>
      <w:r w:rsidR="00993180" w:rsidRPr="00CB5155">
        <w:rPr>
          <w:spacing w:val="5"/>
          <w:kern w:val="28"/>
        </w:rPr>
        <w:t xml:space="preserve"> if not monitored carefully. </w:t>
      </w:r>
      <w:r w:rsidR="00993180" w:rsidRPr="00CB5155">
        <w:rPr>
          <w:b/>
          <w:spacing w:val="5"/>
          <w:kern w:val="28"/>
        </w:rPr>
        <w:t>An initial KH reading of 150 and a maintenance reading of 100 is recommended.</w:t>
      </w:r>
      <w:r w:rsidR="00993180" w:rsidRPr="00CB5155">
        <w:rPr>
          <w:spacing w:val="5"/>
          <w:kern w:val="28"/>
        </w:rPr>
        <w:t xml:space="preserve"> </w:t>
      </w:r>
    </w:p>
    <w:p w14:paraId="29BDC4DD" w14:textId="77777777" w:rsidR="00993180" w:rsidRDefault="00993180" w:rsidP="009C0C5E">
      <w:pPr>
        <w:ind w:left="288"/>
        <w:jc w:val="both"/>
      </w:pPr>
    </w:p>
    <w:p w14:paraId="703618F1" w14:textId="77777777" w:rsidR="00993180" w:rsidRPr="00C70046" w:rsidRDefault="00993180" w:rsidP="00993180">
      <w:pPr>
        <w:ind w:left="288"/>
        <w:jc w:val="both"/>
        <w:rPr>
          <w:b/>
          <w:u w:val="single"/>
        </w:rPr>
      </w:pPr>
      <w:r>
        <w:rPr>
          <w:b/>
          <w:u w:val="single"/>
        </w:rPr>
        <w:t>Ammonia, Nitrite, and Nitrate</w:t>
      </w:r>
    </w:p>
    <w:p w14:paraId="6667BA67" w14:textId="2927EEB9" w:rsidR="00F96287" w:rsidRDefault="00F96287" w:rsidP="00993180">
      <w:pPr>
        <w:ind w:left="288"/>
        <w:jc w:val="both"/>
      </w:pPr>
      <w:r>
        <w:t xml:space="preserve">To different degrees, excessively high levels of these three compounds are dangerous for trout. Ammonia and nitrite are, without question, the most dangerous. High nitrate levels are not </w:t>
      </w:r>
      <w:r w:rsidR="00C10DD7">
        <w:t>desirable</w:t>
      </w:r>
      <w:r>
        <w:t>, but fish can often survive them.</w:t>
      </w:r>
    </w:p>
    <w:p w14:paraId="3466EE24" w14:textId="77777777" w:rsidR="00F96287" w:rsidRDefault="00F96287" w:rsidP="00993180">
      <w:pPr>
        <w:ind w:left="288"/>
        <w:jc w:val="both"/>
      </w:pPr>
    </w:p>
    <w:p w14:paraId="6BCAA40E" w14:textId="21A1AF52" w:rsidR="00993180" w:rsidRPr="00C61985" w:rsidRDefault="00993180" w:rsidP="00993180">
      <w:pPr>
        <w:ind w:left="288"/>
        <w:jc w:val="both"/>
      </w:pPr>
      <w:r w:rsidRPr="00457C83">
        <w:t>An ammonia level below 1 ppm is recom</w:t>
      </w:r>
      <w:r w:rsidR="00F96287">
        <w:t xml:space="preserve">mended. </w:t>
      </w:r>
      <w:r w:rsidRPr="00457C83">
        <w:t>See the Note with specific information regardi</w:t>
      </w:r>
      <w:r w:rsidR="00C11C3D">
        <w:t>ng the ammonia test in Chapter 6, Section B</w:t>
      </w:r>
      <w:r w:rsidRPr="00457C83">
        <w:t>, “</w:t>
      </w:r>
      <w:r w:rsidR="00C11C3D">
        <w:t>Maintaini</w:t>
      </w:r>
      <w:r w:rsidR="00B23B35">
        <w:t>ng Chemical Balance in the Tank</w:t>
      </w:r>
      <w:r w:rsidR="00FD59EC">
        <w:t>.</w:t>
      </w:r>
      <w:r>
        <w:t xml:space="preserve">” </w:t>
      </w:r>
      <w:r w:rsidRPr="00C61985">
        <w:t>Ammonia levels in an aquarium are controlled biologically</w:t>
      </w:r>
      <w:r w:rsidR="00486E2A">
        <w:t xml:space="preserve"> by nitrifying microorganisms. </w:t>
      </w:r>
      <w:r w:rsidRPr="00C61985">
        <w:t>pH and KH levels are critical to the nitrification process, and to ammonia toxicity. Correct KH levels at the first sign of ammonia increase</w:t>
      </w:r>
      <w:r w:rsidR="00F96287">
        <w:t>, adjust pH, and add Nite-out II</w:t>
      </w:r>
      <w:r w:rsidRPr="00C61985">
        <w:t xml:space="preserve"> </w:t>
      </w:r>
      <w:r w:rsidR="00F96287">
        <w:t>(</w:t>
      </w:r>
      <w:r w:rsidRPr="00C61985">
        <w:t>nitrifying microorganisms</w:t>
      </w:r>
      <w:r w:rsidR="00F96287">
        <w:t>)</w:t>
      </w:r>
      <w:r w:rsidRPr="00C61985">
        <w:t xml:space="preserve"> to deal with ammonia issues. </w:t>
      </w:r>
      <w:r w:rsidRPr="00F96287">
        <w:rPr>
          <w:b/>
        </w:rPr>
        <w:t>Water changes should be considered a secondary method of correcting ammonia problems.</w:t>
      </w:r>
    </w:p>
    <w:p w14:paraId="5804AA24" w14:textId="77777777" w:rsidR="00993180" w:rsidRPr="00C61985" w:rsidRDefault="00993180" w:rsidP="00993180">
      <w:pPr>
        <w:ind w:left="288"/>
        <w:jc w:val="both"/>
        <w:rPr>
          <w:b/>
        </w:rPr>
      </w:pPr>
    </w:p>
    <w:p w14:paraId="46000710" w14:textId="3EDB82D1" w:rsidR="00993180" w:rsidRDefault="00C11C3D" w:rsidP="00993180">
      <w:pPr>
        <w:ind w:left="288"/>
        <w:jc w:val="both"/>
      </w:pPr>
      <w:r>
        <w:t>A tank has been effectively undergone the pre-cycling process may ha</w:t>
      </w:r>
      <w:r w:rsidR="009578BC">
        <w:t>ve no ammonia or nitrite spikes.</w:t>
      </w:r>
      <w:r>
        <w:t xml:space="preserve"> </w:t>
      </w:r>
      <w:r w:rsidR="009578BC">
        <w:t>But</w:t>
      </w:r>
      <w:r>
        <w:t xml:space="preserve"> </w:t>
      </w:r>
      <w:r w:rsidR="009578BC">
        <w:t>if</w:t>
      </w:r>
      <w:r w:rsidR="00F96287">
        <w:t xml:space="preserve"> </w:t>
      </w:r>
      <w:r w:rsidR="009578BC">
        <w:t xml:space="preserve">dramatic increases in ammonia are observed, add </w:t>
      </w:r>
      <w:r w:rsidR="00993180" w:rsidRPr="00C61985">
        <w:t>Nite-Out</w:t>
      </w:r>
      <w:r w:rsidR="00F96287">
        <w:t xml:space="preserve"> II</w:t>
      </w:r>
      <w:r w:rsidR="00993180" w:rsidRPr="00C61985">
        <w:t xml:space="preserve"> to the tank water to biologically reduce ammonia levels.</w:t>
      </w:r>
      <w:r w:rsidR="00993180" w:rsidRPr="00457C83">
        <w:rPr>
          <w:color w:val="FF0000"/>
        </w:rPr>
        <w:t xml:space="preserve"> </w:t>
      </w:r>
      <w:r w:rsidR="00993180" w:rsidRPr="00457C83">
        <w:t>Water changes may also be needed if the ammonia load becomes consistently too high for the biological filtration to handle, i.e</w:t>
      </w:r>
      <w:r w:rsidR="00993180" w:rsidRPr="00457C83">
        <w:rPr>
          <w:i/>
        </w:rPr>
        <w:t>.,</w:t>
      </w:r>
      <w:r w:rsidR="00993180" w:rsidRPr="00457C83">
        <w:t xml:space="preserve"> a level of 2 ppm (</w:t>
      </w:r>
      <w:r w:rsidR="00993180" w:rsidRPr="00C61985">
        <w:t>not including the ammonium component</w:t>
      </w:r>
      <w:r w:rsidR="00993180" w:rsidRPr="00457C83">
        <w:t xml:space="preserve">) or higher. This usually occurs when fish are overfed or there are too many fish in the tank. If the problem occurs frequently, </w:t>
      </w:r>
      <w:r w:rsidRPr="00457C83">
        <w:t xml:space="preserve">the number of water changes may need to be increased </w:t>
      </w:r>
      <w:r>
        <w:t xml:space="preserve">or </w:t>
      </w:r>
      <w:r w:rsidR="00993180" w:rsidRPr="00457C83">
        <w:t>some fish may need to be removed to reduce the daily level of ammonia.</w:t>
      </w:r>
    </w:p>
    <w:p w14:paraId="0A1BBE71" w14:textId="77777777" w:rsidR="001F7283" w:rsidRDefault="001F7283" w:rsidP="00993180">
      <w:pPr>
        <w:ind w:left="288"/>
        <w:jc w:val="both"/>
      </w:pPr>
    </w:p>
    <w:p w14:paraId="6565AF6B" w14:textId="77777777" w:rsidR="001F7283" w:rsidRPr="001F7283" w:rsidRDefault="001F7283" w:rsidP="00993180">
      <w:pPr>
        <w:ind w:left="288"/>
        <w:jc w:val="both"/>
        <w:rPr>
          <w:b/>
        </w:rPr>
      </w:pPr>
      <w:r w:rsidRPr="001F7283">
        <w:rPr>
          <w:b/>
        </w:rPr>
        <w:t>THE NITROGEN CYCLE</w:t>
      </w:r>
    </w:p>
    <w:p w14:paraId="090788D2" w14:textId="670B0FFD" w:rsidR="001F7283" w:rsidRDefault="009578BC" w:rsidP="00993180">
      <w:pPr>
        <w:ind w:left="288"/>
        <w:jc w:val="both"/>
      </w:pPr>
      <w:r w:rsidRPr="009578BC">
        <w:rPr>
          <w:b/>
        </w:rPr>
        <w:t>If you have engaged in the pre-cycling process, your tank will have fully gone through the nitrogen cycle before you got your eggs.</w:t>
      </w:r>
      <w:r>
        <w:t xml:space="preserve"> Otherwise</w:t>
      </w:r>
      <w:r w:rsidR="00F30A1E">
        <w:t>, changes in t</w:t>
      </w:r>
      <w:r w:rsidR="001F7283">
        <w:t xml:space="preserve">he water chemistry of your tank </w:t>
      </w:r>
      <w:r w:rsidR="00DB104C">
        <w:t>should</w:t>
      </w:r>
      <w:r w:rsidR="001F7283">
        <w:t xml:space="preserve"> conform to the </w:t>
      </w:r>
      <w:r>
        <w:t xml:space="preserve">classic </w:t>
      </w:r>
      <w:r w:rsidR="001F7283">
        <w:t>nitrogen cycle</w:t>
      </w:r>
      <w:r>
        <w:t xml:space="preserve"> described below</w:t>
      </w:r>
      <w:r w:rsidR="001F7283">
        <w:t xml:space="preserve">. </w:t>
      </w:r>
      <w:r>
        <w:t>(</w:t>
      </w:r>
      <w:r w:rsidR="001F7283">
        <w:t>Unfortunately, experience has tau</w:t>
      </w:r>
      <w:r w:rsidR="002028F0">
        <w:t xml:space="preserve">ght us that </w:t>
      </w:r>
      <w:r>
        <w:t>not all</w:t>
      </w:r>
      <w:r w:rsidR="002028F0">
        <w:t xml:space="preserve"> tanks follow </w:t>
      </w:r>
      <w:r>
        <w:t>the classic</w:t>
      </w:r>
      <w:r w:rsidR="001F7283">
        <w:t xml:space="preserve"> pattern</w:t>
      </w:r>
      <w:r w:rsidR="002028F0">
        <w:t>s</w:t>
      </w:r>
      <w:r w:rsidR="001F7283">
        <w:t>.</w:t>
      </w:r>
      <w:r>
        <w:t>)</w:t>
      </w:r>
    </w:p>
    <w:p w14:paraId="011897D1" w14:textId="77777777" w:rsidR="001F7283" w:rsidRDefault="001F7283" w:rsidP="00993180">
      <w:pPr>
        <w:ind w:left="288"/>
        <w:jc w:val="both"/>
      </w:pPr>
    </w:p>
    <w:p w14:paraId="2784D0E5" w14:textId="77777777" w:rsidR="001F7283" w:rsidRDefault="001F7283" w:rsidP="00993180">
      <w:pPr>
        <w:ind w:left="288"/>
        <w:jc w:val="both"/>
      </w:pPr>
      <w:r>
        <w:t>The classic nitrogen cycle looks like this:</w:t>
      </w:r>
    </w:p>
    <w:p w14:paraId="2D4E9BDD" w14:textId="4CC1CF98" w:rsidR="001F7283" w:rsidRDefault="001F7283" w:rsidP="00037C55">
      <w:pPr>
        <w:pStyle w:val="ListParagraph"/>
        <w:numPr>
          <w:ilvl w:val="0"/>
          <w:numId w:val="38"/>
        </w:numPr>
        <w:jc w:val="both"/>
      </w:pPr>
      <w:r>
        <w:t>Readings for ammonia, nitrite, and nitrate are all at zero when you add eggs to the tank.</w:t>
      </w:r>
      <w:r w:rsidR="008A2A37">
        <w:t xml:space="preserve"> They stay low for a period after your eggs have hatched.</w:t>
      </w:r>
      <w:r w:rsidR="009578BC">
        <w:t xml:space="preserve"> (Pre-cycled tanks will typically have somewhat elevated nitrate levels when the eggs arrive.)</w:t>
      </w:r>
    </w:p>
    <w:p w14:paraId="3BBE34E1" w14:textId="48AA3149" w:rsidR="001F7283" w:rsidRDefault="00DB104C" w:rsidP="00037C55">
      <w:pPr>
        <w:pStyle w:val="ListParagraph"/>
        <w:numPr>
          <w:ilvl w:val="0"/>
          <w:numId w:val="38"/>
        </w:numPr>
        <w:jc w:val="both"/>
      </w:pPr>
      <w:r>
        <w:t>In tanks that have not been pre-cycled, w</w:t>
      </w:r>
      <w:r w:rsidR="008A2A37">
        <w:t>hen fish start feeding and producing waste, ammonia rises, but nitrite and nitrate stay low.</w:t>
      </w:r>
    </w:p>
    <w:p w14:paraId="0AFF77CB" w14:textId="77777777" w:rsidR="008A2A37" w:rsidRDefault="008A2A37" w:rsidP="00037C55">
      <w:pPr>
        <w:pStyle w:val="ListParagraph"/>
        <w:numPr>
          <w:ilvl w:val="0"/>
          <w:numId w:val="38"/>
        </w:numPr>
        <w:jc w:val="both"/>
      </w:pPr>
      <w:r>
        <w:t>Eventually nitrite begins to rise and, with that, ammonia starts to drop.</w:t>
      </w:r>
    </w:p>
    <w:p w14:paraId="05A34CAA" w14:textId="05B565F1" w:rsidR="008A2A37" w:rsidRDefault="008A2A37" w:rsidP="00037C55">
      <w:pPr>
        <w:pStyle w:val="ListParagraph"/>
        <w:numPr>
          <w:ilvl w:val="0"/>
          <w:numId w:val="38"/>
        </w:numPr>
        <w:jc w:val="both"/>
      </w:pPr>
      <w:r>
        <w:t>Then nitrate begins to rise, and gradually nitrite goes down. At this point, it is said that your tank “has cycled.” That’s an important milestone.</w:t>
      </w:r>
      <w:r w:rsidR="00DB104C">
        <w:t xml:space="preserve"> </w:t>
      </w:r>
      <w:r w:rsidR="00F30A1E">
        <w:t>From that point forward, it should be possible to control nitrate levels through periodic partial water changes.</w:t>
      </w:r>
      <w:r w:rsidR="00DB104C">
        <w:t xml:space="preserve"> (In pre-cycled tanks, nitrate should be the only compound that needs to be managed; ammonia and nitrite should remain at or near zero.</w:t>
      </w:r>
      <w:r w:rsidR="00F30A1E">
        <w:t>)</w:t>
      </w:r>
    </w:p>
    <w:p w14:paraId="0AD26418" w14:textId="77777777" w:rsidR="00F30A1E" w:rsidRDefault="00F30A1E" w:rsidP="002155EB"/>
    <w:p w14:paraId="31C7D76E" w14:textId="1182D0FA" w:rsidR="00F30A1E" w:rsidRDefault="00F30A1E" w:rsidP="00F30A1E">
      <w:pPr>
        <w:jc w:val="center"/>
      </w:pPr>
      <w:r>
        <w:t>Here’s what the “classic” nitrogen cycle looks like.</w:t>
      </w:r>
    </w:p>
    <w:p w14:paraId="6297CB27" w14:textId="77777777" w:rsidR="00F30A1E" w:rsidRDefault="00F30A1E" w:rsidP="00F30A1E">
      <w:pPr>
        <w:jc w:val="center"/>
      </w:pPr>
    </w:p>
    <w:p w14:paraId="35D2B2BF" w14:textId="4EFBED35" w:rsidR="00F30A1E" w:rsidRPr="00457C83" w:rsidRDefault="00F30A1E" w:rsidP="00F30A1E">
      <w:pPr>
        <w:jc w:val="center"/>
      </w:pPr>
      <w:r>
        <w:rPr>
          <w:noProof/>
        </w:rPr>
        <w:drawing>
          <wp:inline distT="0" distB="0" distL="0" distR="0" wp14:anchorId="5B18F492" wp14:editId="594F36F3">
            <wp:extent cx="4439920" cy="2712720"/>
            <wp:effectExtent l="0" t="0" r="5080" b="508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9920" cy="2712720"/>
                    </a:xfrm>
                    <a:prstGeom prst="rect">
                      <a:avLst/>
                    </a:prstGeom>
                    <a:noFill/>
                    <a:ln>
                      <a:noFill/>
                    </a:ln>
                  </pic:spPr>
                </pic:pic>
              </a:graphicData>
            </a:graphic>
          </wp:inline>
        </w:drawing>
      </w:r>
    </w:p>
    <w:p w14:paraId="0ACB7D74" w14:textId="77777777" w:rsidR="002155EB" w:rsidRDefault="002155EB" w:rsidP="002155EB">
      <w:pPr>
        <w:ind w:left="288"/>
        <w:jc w:val="both"/>
      </w:pPr>
    </w:p>
    <w:p w14:paraId="06266A5F" w14:textId="382420CC" w:rsidR="002155EB" w:rsidRDefault="009578BC" w:rsidP="003F48DE">
      <w:pPr>
        <w:tabs>
          <w:tab w:val="left" w:pos="7380"/>
        </w:tabs>
        <w:ind w:left="288"/>
        <w:jc w:val="both"/>
      </w:pPr>
      <w:r>
        <w:t>If your tank has cycled</w:t>
      </w:r>
      <w:r w:rsidR="002155EB">
        <w:t xml:space="preserve"> in this way</w:t>
      </w:r>
      <w:r>
        <w:t xml:space="preserve"> either before you get your eggs or after</w:t>
      </w:r>
      <w:r w:rsidR="002155EB">
        <w:t>, you and your students should celebrate! If your water chemistry doesn’t follow the hoped for pattern—as many tanks won’t—don’t despair. Every year lots of tanks follow other patterns and nonetheless have successful TIC seasons.</w:t>
      </w:r>
    </w:p>
    <w:p w14:paraId="3BC7D3A1" w14:textId="77777777" w:rsidR="00B364A9" w:rsidRDefault="00B364A9" w:rsidP="00B8379F">
      <w:pPr>
        <w:rPr>
          <w:b/>
        </w:rPr>
      </w:pPr>
    </w:p>
    <w:p w14:paraId="776557A9" w14:textId="77777777" w:rsidR="00E50F93" w:rsidRDefault="00E50F93">
      <w:pPr>
        <w:rPr>
          <w:b/>
        </w:rPr>
      </w:pPr>
      <w:r>
        <w:rPr>
          <w:b/>
        </w:rPr>
        <w:br w:type="page"/>
      </w:r>
    </w:p>
    <w:p w14:paraId="274909B6" w14:textId="19309232" w:rsidR="00556171" w:rsidRDefault="00B364A9" w:rsidP="00E50F93">
      <w:pPr>
        <w:rPr>
          <w:b/>
        </w:rPr>
      </w:pPr>
      <w:r>
        <w:rPr>
          <w:b/>
        </w:rPr>
        <w:t xml:space="preserve">DIRECTIONS FOR </w:t>
      </w:r>
      <w:r w:rsidR="009C0C5E">
        <w:rPr>
          <w:b/>
        </w:rPr>
        <w:t xml:space="preserve">USING </w:t>
      </w:r>
      <w:r w:rsidR="00556171">
        <w:rPr>
          <w:b/>
        </w:rPr>
        <w:t xml:space="preserve">TEST STRIP </w:t>
      </w:r>
      <w:r w:rsidR="009C0C5E">
        <w:rPr>
          <w:b/>
        </w:rPr>
        <w:t>K</w:t>
      </w:r>
      <w:r w:rsidR="00556171">
        <w:rPr>
          <w:b/>
        </w:rPr>
        <w:t>ITS</w:t>
      </w:r>
    </w:p>
    <w:p w14:paraId="6F8ED051" w14:textId="421B71F6" w:rsidR="00E95C54" w:rsidRDefault="00E95C54" w:rsidP="00037C55">
      <w:pPr>
        <w:pStyle w:val="ListParagraph"/>
        <w:numPr>
          <w:ilvl w:val="0"/>
          <w:numId w:val="42"/>
        </w:numPr>
        <w:jc w:val="both"/>
      </w:pPr>
      <w:r>
        <w:t xml:space="preserve">Two test strip kits are required. One kit </w:t>
      </w:r>
      <w:r w:rsidR="00B8379F">
        <w:t xml:space="preserve">is the API 5-in-1 Aquarium </w:t>
      </w:r>
      <w:r>
        <w:t>Test</w:t>
      </w:r>
      <w:r w:rsidR="00B8379F">
        <w:t xml:space="preserve"> Strips and tests for acidity (p</w:t>
      </w:r>
      <w:r>
        <w:t>H), nitrites (NO2), nitrates (NO3), carbonate hardness (KH) and general hardness (GH). The other kit is the API Ammonia Test Strips and tests for ammonia (NH3/NH4).</w:t>
      </w:r>
    </w:p>
    <w:p w14:paraId="4A6F4640" w14:textId="4BB78869" w:rsidR="002155EB" w:rsidRPr="00457C83" w:rsidRDefault="002155EB" w:rsidP="00037C55">
      <w:pPr>
        <w:pStyle w:val="ListParagraph"/>
        <w:numPr>
          <w:ilvl w:val="0"/>
          <w:numId w:val="42"/>
        </w:numPr>
        <w:jc w:val="both"/>
      </w:pPr>
      <w:r w:rsidRPr="0022251A">
        <w:t xml:space="preserve">Rather than having students </w:t>
      </w:r>
      <w:r>
        <w:t>test</w:t>
      </w:r>
      <w:r w:rsidRPr="0022251A">
        <w:t xml:space="preserve"> </w:t>
      </w:r>
      <w:r>
        <w:t>water</w:t>
      </w:r>
      <w:r w:rsidRPr="0022251A">
        <w:t xml:space="preserve"> </w:t>
      </w:r>
      <w:r>
        <w:t>in</w:t>
      </w:r>
      <w:r w:rsidRPr="0022251A">
        <w:t xml:space="preserve"> the tank, </w:t>
      </w:r>
      <w:r w:rsidRPr="00B8379F">
        <w:rPr>
          <w:b/>
        </w:rPr>
        <w:t xml:space="preserve">have them use the turkey baster to fill a </w:t>
      </w:r>
      <w:r w:rsidR="00FE5224" w:rsidRPr="00B8379F">
        <w:rPr>
          <w:b/>
        </w:rPr>
        <w:t xml:space="preserve">clean </w:t>
      </w:r>
      <w:r w:rsidRPr="00B8379F">
        <w:rPr>
          <w:b/>
        </w:rPr>
        <w:t>beaker</w:t>
      </w:r>
      <w:r w:rsidRPr="0022251A">
        <w:t xml:space="preserve"> </w:t>
      </w:r>
      <w:r>
        <w:t>or other clean container with</w:t>
      </w:r>
      <w:r w:rsidRPr="0022251A">
        <w:t xml:space="preserve"> tank water and u</w:t>
      </w:r>
      <w:r>
        <w:t xml:space="preserve">se this to </w:t>
      </w:r>
      <w:r w:rsidR="00FE5224">
        <w:t>perform the water tests</w:t>
      </w:r>
      <w:r>
        <w:t xml:space="preserve">. </w:t>
      </w:r>
      <w:r w:rsidRPr="0022251A">
        <w:t>This keeps their hands out of the water and prevents residual soluti</w:t>
      </w:r>
      <w:r>
        <w:t>ons from getting into the tank.</w:t>
      </w:r>
    </w:p>
    <w:p w14:paraId="38064BEE" w14:textId="41853920" w:rsidR="00556171" w:rsidRDefault="002155EB" w:rsidP="00037C55">
      <w:pPr>
        <w:pStyle w:val="ListParagraph"/>
        <w:numPr>
          <w:ilvl w:val="0"/>
          <w:numId w:val="42"/>
        </w:numPr>
        <w:jc w:val="both"/>
      </w:pPr>
      <w:r w:rsidRPr="00457C83">
        <w:t>Kee</w:t>
      </w:r>
      <w:r>
        <w:t xml:space="preserve">p a daily log of test results. </w:t>
      </w:r>
      <w:r w:rsidRPr="00457C83">
        <w:t>This information can help identify causes of fish mortality and also serve</w:t>
      </w:r>
      <w:r w:rsidR="00FE5224">
        <w:t>s</w:t>
      </w:r>
      <w:r w:rsidRPr="00457C83">
        <w:t xml:space="preserve"> as “real” data for students to graph. </w:t>
      </w:r>
      <w:r w:rsidR="00EF5371">
        <w:t xml:space="preserve">(And will benefit future TIC practitioners when you submit your data to the state coordinator, who will aggregate them in the spring and study the statewide data for patterns that might reveal ways to improve practice.) </w:t>
      </w:r>
      <w:r w:rsidR="00B23B35">
        <w:t>The spreadsheet for TIC record keeping can be found in</w:t>
      </w:r>
      <w:r w:rsidRPr="00457C83">
        <w:t xml:space="preserve"> Appendix C.</w:t>
      </w:r>
    </w:p>
    <w:p w14:paraId="176A8163" w14:textId="38D6E09E" w:rsidR="00E95C54" w:rsidRDefault="00E95C54" w:rsidP="00037C55">
      <w:pPr>
        <w:pStyle w:val="ListParagraph"/>
        <w:numPr>
          <w:ilvl w:val="0"/>
          <w:numId w:val="42"/>
        </w:numPr>
        <w:jc w:val="both"/>
      </w:pPr>
      <w:r>
        <w:t>Caution must be taken when handling these kits to keep any moisture from contaminating the unused strips. Make sure fingers and hands are completely dry before opening the kit tubes holding the test strips.</w:t>
      </w:r>
    </w:p>
    <w:p w14:paraId="6BF270EE" w14:textId="39E32EF5" w:rsidR="00E95C54" w:rsidRDefault="00EF5371" w:rsidP="00037C55">
      <w:pPr>
        <w:pStyle w:val="ListParagraph"/>
        <w:numPr>
          <w:ilvl w:val="0"/>
          <w:numId w:val="42"/>
        </w:numPr>
        <w:jc w:val="both"/>
      </w:pPr>
      <w:r>
        <w:t>Test water three times a week during the pre-cycling process</w:t>
      </w:r>
      <w:r w:rsidR="0098086B">
        <w:t xml:space="preserve">. </w:t>
      </w:r>
      <w:r w:rsidR="00E95C54">
        <w:t>Then</w:t>
      </w:r>
      <w:r w:rsidR="0098086B">
        <w:t>,</w:t>
      </w:r>
      <w:r w:rsidR="00E95C54">
        <w:t xml:space="preserve"> </w:t>
      </w:r>
      <w:r w:rsidR="0098086B">
        <w:t>from the time the</w:t>
      </w:r>
      <w:r w:rsidR="00E95C54">
        <w:t xml:space="preserve"> eggs ar</w:t>
      </w:r>
      <w:r w:rsidR="0098086B">
        <w:t>rive until fry</w:t>
      </w:r>
      <w:r w:rsidR="00E95C54">
        <w:t xml:space="preserve"> start </w:t>
      </w:r>
      <w:r w:rsidR="0098086B">
        <w:t>to feed</w:t>
      </w:r>
      <w:r w:rsidR="00E95C54">
        <w:t xml:space="preserve">, perform one test a week from each kit. </w:t>
      </w:r>
      <w:r w:rsidR="0098086B">
        <w:t>From the start of</w:t>
      </w:r>
      <w:r w:rsidR="00E95C54">
        <w:t xml:space="preserve"> feeding </w:t>
      </w:r>
      <w:r w:rsidR="0098086B">
        <w:t>until</w:t>
      </w:r>
      <w:r w:rsidR="00E95C54">
        <w:t xml:space="preserve"> release</w:t>
      </w:r>
      <w:r w:rsidR="0098086B">
        <w:t xml:space="preserve"> day</w:t>
      </w:r>
      <w:r w:rsidR="00E95C54">
        <w:t xml:space="preserve">, perform two tests from each kit every week. </w:t>
      </w:r>
      <w:r w:rsidR="0098086B" w:rsidRPr="00457C83">
        <w:t xml:space="preserve">However, there may be times when water quality or fish health issues indicate more frequent testing of some of these parameters. </w:t>
      </w:r>
      <w:r w:rsidR="0098086B" w:rsidRPr="00C61985">
        <w:t>For example, if ammonia levels increase</w:t>
      </w:r>
      <w:r w:rsidR="0098086B">
        <w:t>,</w:t>
      </w:r>
      <w:r w:rsidR="0098086B" w:rsidRPr="00C61985">
        <w:t xml:space="preserve"> check KH levels at once as KH is essential to the nitrification process.</w:t>
      </w:r>
      <w:r w:rsidR="0098086B">
        <w:t xml:space="preserve"> </w:t>
      </w:r>
      <w:r w:rsidR="0098086B" w:rsidRPr="0098086B">
        <w:rPr>
          <w:b/>
        </w:rPr>
        <w:t>Don’t forget to chart all your readings</w:t>
      </w:r>
      <w:r w:rsidR="0098086B">
        <w:t>.</w:t>
      </w:r>
    </w:p>
    <w:p w14:paraId="6C7D22EF" w14:textId="77777777" w:rsidR="00E95C54" w:rsidRDefault="00E95C54" w:rsidP="00E95C54">
      <w:pPr>
        <w:rPr>
          <w:b/>
        </w:rPr>
      </w:pPr>
    </w:p>
    <w:p w14:paraId="4EE33C9E" w14:textId="77777777" w:rsidR="00E95C54" w:rsidRPr="00BD6746" w:rsidRDefault="00E95C54" w:rsidP="00E95C54">
      <w:pPr>
        <w:rPr>
          <w:b/>
        </w:rPr>
      </w:pPr>
      <w:r w:rsidRPr="00BD6746">
        <w:rPr>
          <w:b/>
        </w:rPr>
        <w:t xml:space="preserve">Testing Procedures  </w:t>
      </w:r>
    </w:p>
    <w:p w14:paraId="7E995170" w14:textId="0AE6CE70" w:rsidR="00E95C54" w:rsidRDefault="00EF5371" w:rsidP="00037C55">
      <w:pPr>
        <w:pStyle w:val="ListParagraph"/>
        <w:numPr>
          <w:ilvl w:val="0"/>
          <w:numId w:val="39"/>
        </w:numPr>
        <w:spacing w:after="200" w:line="276" w:lineRule="auto"/>
      </w:pPr>
      <w:r>
        <w:t xml:space="preserve">  API 5-in-</w:t>
      </w:r>
      <w:r w:rsidR="00E95C54">
        <w:t>1</w:t>
      </w:r>
      <w:r>
        <w:t xml:space="preserve"> Aquarium</w:t>
      </w:r>
      <w:r w:rsidR="00E95C54">
        <w:t xml:space="preserve"> Test Strips (pH, Nitrite, Nitrate, KH, and GH</w:t>
      </w:r>
    </w:p>
    <w:p w14:paraId="3347DC52" w14:textId="54202D25" w:rsidR="00EF5371" w:rsidRDefault="00EF5371" w:rsidP="00037C55">
      <w:pPr>
        <w:pStyle w:val="ListParagraph"/>
        <w:numPr>
          <w:ilvl w:val="0"/>
          <w:numId w:val="40"/>
        </w:numPr>
        <w:spacing w:after="200" w:line="276" w:lineRule="auto"/>
      </w:pPr>
      <w:r>
        <w:t xml:space="preserve">Using the baster, remove some water from the tank and put it into a clean </w:t>
      </w:r>
      <w:r w:rsidR="005E2F2A">
        <w:t>beaker</w:t>
      </w:r>
      <w:r>
        <w:t>.</w:t>
      </w:r>
    </w:p>
    <w:p w14:paraId="5AD61FEF" w14:textId="66DC0955" w:rsidR="00E95C54" w:rsidRDefault="00E95C54" w:rsidP="00037C55">
      <w:pPr>
        <w:pStyle w:val="ListParagraph"/>
        <w:numPr>
          <w:ilvl w:val="0"/>
          <w:numId w:val="40"/>
        </w:numPr>
        <w:spacing w:after="200" w:line="276" w:lineRule="auto"/>
      </w:pPr>
      <w:r>
        <w:t>With dry fingers, open cap of test strip contai</w:t>
      </w:r>
      <w:r w:rsidR="00EF5371">
        <w:t xml:space="preserve">ner tube and remove one strip. </w:t>
      </w:r>
      <w:r>
        <w:t>Close cap tightly.</w:t>
      </w:r>
    </w:p>
    <w:p w14:paraId="6394038A" w14:textId="77777777" w:rsidR="00E95C54" w:rsidRDefault="00E95C54" w:rsidP="00037C55">
      <w:pPr>
        <w:pStyle w:val="ListParagraph"/>
        <w:numPr>
          <w:ilvl w:val="0"/>
          <w:numId w:val="40"/>
        </w:numPr>
        <w:spacing w:after="200" w:line="276" w:lineRule="auto"/>
      </w:pPr>
      <w:r>
        <w:t xml:space="preserve">Find color comparison chart on side of container tube. </w:t>
      </w:r>
    </w:p>
    <w:p w14:paraId="4058BEAB" w14:textId="27E1CC09" w:rsidR="00E95C54" w:rsidRDefault="00E95C54" w:rsidP="00037C55">
      <w:pPr>
        <w:pStyle w:val="ListParagraph"/>
        <w:numPr>
          <w:ilvl w:val="0"/>
          <w:numId w:val="40"/>
        </w:numPr>
        <w:spacing w:after="200" w:line="276" w:lineRule="auto"/>
      </w:pPr>
      <w:r>
        <w:t>Dip strip into the beaker of tank water.</w:t>
      </w:r>
    </w:p>
    <w:p w14:paraId="2797716D" w14:textId="3F553D83" w:rsidR="00E95C54" w:rsidRDefault="00E95C54" w:rsidP="00037C55">
      <w:pPr>
        <w:pStyle w:val="ListParagraph"/>
        <w:numPr>
          <w:ilvl w:val="0"/>
          <w:numId w:val="40"/>
        </w:numPr>
        <w:spacing w:after="200" w:line="276" w:lineRule="auto"/>
      </w:pPr>
      <w:r>
        <w:t>Swirl two times.</w:t>
      </w:r>
    </w:p>
    <w:p w14:paraId="77E72B20" w14:textId="0BD951FF" w:rsidR="00E95C54" w:rsidRDefault="005E2F2A" w:rsidP="00037C55">
      <w:pPr>
        <w:pStyle w:val="ListParagraph"/>
        <w:numPr>
          <w:ilvl w:val="0"/>
          <w:numId w:val="40"/>
        </w:numPr>
        <w:spacing w:after="200" w:line="276" w:lineRule="auto"/>
      </w:pPr>
      <w:r>
        <w:t>Remove and hold level with pad</w:t>
      </w:r>
      <w:r w:rsidR="00E95C54">
        <w:t>s facing up.</w:t>
      </w:r>
    </w:p>
    <w:p w14:paraId="7A6E643B" w14:textId="06486ECF" w:rsidR="00E95C54" w:rsidRDefault="00702EA8" w:rsidP="00037C55">
      <w:pPr>
        <w:pStyle w:val="ListParagraph"/>
        <w:numPr>
          <w:ilvl w:val="0"/>
          <w:numId w:val="40"/>
        </w:numPr>
        <w:spacing w:after="200" w:line="276" w:lineRule="auto"/>
      </w:pPr>
      <w:r>
        <w:t>DO NOT SHAKE WATER OFF!</w:t>
      </w:r>
    </w:p>
    <w:p w14:paraId="78082424" w14:textId="77777777" w:rsidR="00E95C54" w:rsidRDefault="00E95C54" w:rsidP="00037C55">
      <w:pPr>
        <w:pStyle w:val="ListParagraph"/>
        <w:numPr>
          <w:ilvl w:val="0"/>
          <w:numId w:val="40"/>
        </w:numPr>
        <w:spacing w:after="200" w:line="276" w:lineRule="auto"/>
      </w:pPr>
      <w:r>
        <w:t>Hold strip as indicated on tube side, so alignment of strip pads to comparison chart is correct.</w:t>
      </w:r>
    </w:p>
    <w:p w14:paraId="6B5F6AE4" w14:textId="4425A88D" w:rsidR="00E95C54" w:rsidRDefault="00E95C54" w:rsidP="00037C55">
      <w:pPr>
        <w:pStyle w:val="ListParagraph"/>
        <w:numPr>
          <w:ilvl w:val="0"/>
          <w:numId w:val="40"/>
        </w:numPr>
        <w:spacing w:after="200" w:line="276" w:lineRule="auto"/>
      </w:pPr>
      <w:r>
        <w:t>Compare to color chart.</w:t>
      </w:r>
    </w:p>
    <w:p w14:paraId="4694A9BC" w14:textId="77777777" w:rsidR="00E95C54" w:rsidRDefault="00E95C54" w:rsidP="00037C55">
      <w:pPr>
        <w:pStyle w:val="ListParagraph"/>
        <w:numPr>
          <w:ilvl w:val="0"/>
          <w:numId w:val="40"/>
        </w:numPr>
        <w:spacing w:after="200" w:line="276" w:lineRule="auto"/>
      </w:pPr>
      <w:r>
        <w:t>Immediately read KH and GH.</w:t>
      </w:r>
    </w:p>
    <w:p w14:paraId="50406358" w14:textId="3D7CCF95" w:rsidR="00E95C54" w:rsidRDefault="00E95C54" w:rsidP="00037C55">
      <w:pPr>
        <w:pStyle w:val="ListParagraph"/>
        <w:numPr>
          <w:ilvl w:val="0"/>
          <w:numId w:val="40"/>
        </w:numPr>
        <w:spacing w:after="200" w:line="276" w:lineRule="auto"/>
      </w:pPr>
      <w:r>
        <w:t>Wait 30 seconds and then read pH, Nitrite, and Nitrate.</w:t>
      </w:r>
    </w:p>
    <w:p w14:paraId="512FFCD6" w14:textId="77777777" w:rsidR="00E95C54" w:rsidRDefault="00E95C54" w:rsidP="00037C55">
      <w:pPr>
        <w:pStyle w:val="ListParagraph"/>
        <w:numPr>
          <w:ilvl w:val="0"/>
          <w:numId w:val="40"/>
        </w:numPr>
        <w:spacing w:after="200" w:line="276" w:lineRule="auto"/>
      </w:pPr>
      <w:r>
        <w:t>Document results.</w:t>
      </w:r>
    </w:p>
    <w:p w14:paraId="39037DBA" w14:textId="77777777" w:rsidR="00E95C54" w:rsidRDefault="00E95C54" w:rsidP="00037C55">
      <w:pPr>
        <w:pStyle w:val="ListParagraph"/>
        <w:numPr>
          <w:ilvl w:val="0"/>
          <w:numId w:val="40"/>
        </w:numPr>
        <w:spacing w:after="200" w:line="276" w:lineRule="auto"/>
      </w:pPr>
      <w:r>
        <w:t>Discard test strip.</w:t>
      </w:r>
    </w:p>
    <w:p w14:paraId="55FB1632" w14:textId="594AEF3B" w:rsidR="00320181" w:rsidRDefault="00320181">
      <w:r>
        <w:br w:type="page"/>
      </w:r>
    </w:p>
    <w:p w14:paraId="2AC88BFE" w14:textId="77777777" w:rsidR="00E95C54" w:rsidRDefault="00E95C54" w:rsidP="00E95C54">
      <w:pPr>
        <w:pStyle w:val="ListParagraph"/>
        <w:ind w:left="1080"/>
      </w:pPr>
    </w:p>
    <w:p w14:paraId="1C8F5CE6" w14:textId="77777777" w:rsidR="00E95C54" w:rsidRDefault="00E95C54" w:rsidP="00037C55">
      <w:pPr>
        <w:pStyle w:val="ListParagraph"/>
        <w:numPr>
          <w:ilvl w:val="0"/>
          <w:numId w:val="39"/>
        </w:numPr>
        <w:spacing w:after="200" w:line="276" w:lineRule="auto"/>
      </w:pPr>
      <w:r>
        <w:t xml:space="preserve"> Ammonia Test Strips</w:t>
      </w:r>
    </w:p>
    <w:p w14:paraId="42EBAA23" w14:textId="77777777" w:rsidR="00E95C54" w:rsidRDefault="00E95C54" w:rsidP="00037C55">
      <w:pPr>
        <w:pStyle w:val="ListParagraph"/>
        <w:numPr>
          <w:ilvl w:val="0"/>
          <w:numId w:val="41"/>
        </w:numPr>
        <w:spacing w:after="200" w:line="276" w:lineRule="auto"/>
      </w:pPr>
      <w:r>
        <w:t>With dry fingers, open cap of test strip container and remove one strip.  Close cap tightly.</w:t>
      </w:r>
    </w:p>
    <w:p w14:paraId="65EADE99" w14:textId="77777777" w:rsidR="00E95C54" w:rsidRDefault="00E95C54" w:rsidP="00037C55">
      <w:pPr>
        <w:pStyle w:val="ListParagraph"/>
        <w:numPr>
          <w:ilvl w:val="0"/>
          <w:numId w:val="41"/>
        </w:numPr>
        <w:spacing w:after="200" w:line="276" w:lineRule="auto"/>
      </w:pPr>
      <w:r>
        <w:t>Find color comparison chart on side of container tube.</w:t>
      </w:r>
    </w:p>
    <w:p w14:paraId="7E6A8445" w14:textId="77777777" w:rsidR="00E95C54" w:rsidRDefault="00E95C54" w:rsidP="00037C55">
      <w:pPr>
        <w:pStyle w:val="ListParagraph"/>
        <w:numPr>
          <w:ilvl w:val="0"/>
          <w:numId w:val="41"/>
        </w:numPr>
        <w:spacing w:after="200" w:line="276" w:lineRule="auto"/>
      </w:pPr>
      <w:r>
        <w:t>Dip strip into the beaker of tank water for 5 seconds.</w:t>
      </w:r>
    </w:p>
    <w:p w14:paraId="57615276" w14:textId="77777777" w:rsidR="00E95C54" w:rsidRDefault="00E95C54" w:rsidP="00037C55">
      <w:pPr>
        <w:pStyle w:val="ListParagraph"/>
        <w:numPr>
          <w:ilvl w:val="0"/>
          <w:numId w:val="41"/>
        </w:numPr>
        <w:spacing w:after="200" w:line="276" w:lineRule="auto"/>
      </w:pPr>
      <w:r>
        <w:t>Remove and hold strip level with pads up for 60 seconds.</w:t>
      </w:r>
    </w:p>
    <w:p w14:paraId="4BA55B66" w14:textId="6EFD3095" w:rsidR="00E95C54" w:rsidRDefault="00702EA8" w:rsidP="00037C55">
      <w:pPr>
        <w:pStyle w:val="ListParagraph"/>
        <w:numPr>
          <w:ilvl w:val="0"/>
          <w:numId w:val="41"/>
        </w:numPr>
        <w:spacing w:after="200" w:line="276" w:lineRule="auto"/>
      </w:pPr>
      <w:r>
        <w:t>DO NOT SHAKE WATER OFF!</w:t>
      </w:r>
    </w:p>
    <w:p w14:paraId="21B02C6D" w14:textId="77777777" w:rsidR="00E95C54" w:rsidRDefault="00E95C54" w:rsidP="00037C55">
      <w:pPr>
        <w:pStyle w:val="ListParagraph"/>
        <w:numPr>
          <w:ilvl w:val="0"/>
          <w:numId w:val="41"/>
        </w:numPr>
        <w:spacing w:after="200" w:line="276" w:lineRule="auto"/>
      </w:pPr>
      <w:r>
        <w:t>Hold strip as indicated on tube side, so alignment of strip pads to comparison chart is correct.</w:t>
      </w:r>
    </w:p>
    <w:p w14:paraId="7EA5194D" w14:textId="78345188" w:rsidR="00E95C54" w:rsidRDefault="00E95C54" w:rsidP="00037C55">
      <w:pPr>
        <w:pStyle w:val="ListParagraph"/>
        <w:numPr>
          <w:ilvl w:val="0"/>
          <w:numId w:val="41"/>
        </w:numPr>
        <w:spacing w:after="200" w:line="276" w:lineRule="auto"/>
      </w:pPr>
      <w:r>
        <w:t>Compare to color chart.</w:t>
      </w:r>
    </w:p>
    <w:p w14:paraId="1EC898A9" w14:textId="77777777" w:rsidR="00E95C54" w:rsidRDefault="00E95C54" w:rsidP="00037C55">
      <w:pPr>
        <w:pStyle w:val="ListParagraph"/>
        <w:numPr>
          <w:ilvl w:val="0"/>
          <w:numId w:val="41"/>
        </w:numPr>
        <w:spacing w:after="200" w:line="276" w:lineRule="auto"/>
      </w:pPr>
      <w:r>
        <w:t>Document results.</w:t>
      </w:r>
    </w:p>
    <w:p w14:paraId="0C44C696" w14:textId="09CAFE52" w:rsidR="00035835" w:rsidRDefault="00E95C54" w:rsidP="00037C55">
      <w:pPr>
        <w:pStyle w:val="ListParagraph"/>
        <w:numPr>
          <w:ilvl w:val="0"/>
          <w:numId w:val="41"/>
        </w:numPr>
        <w:spacing w:after="200" w:line="276" w:lineRule="auto"/>
      </w:pPr>
      <w:r>
        <w:t>Discard test strip.</w:t>
      </w:r>
    </w:p>
    <w:p w14:paraId="3B53AE7C" w14:textId="493A53BB" w:rsidR="00B856D5" w:rsidRDefault="00035835">
      <w:pPr>
        <w:rPr>
          <w:sz w:val="40"/>
          <w:szCs w:val="40"/>
        </w:rPr>
      </w:pPr>
      <w:r w:rsidRPr="00527BB2">
        <w:rPr>
          <w:sz w:val="40"/>
          <w:szCs w:val="40"/>
        </w:rPr>
        <w:br w:type="page"/>
      </w:r>
      <w:bookmarkStart w:id="9" w:name="_Toc472783654"/>
    </w:p>
    <w:p w14:paraId="45831DC4" w14:textId="625A3FEF" w:rsidR="002D7C0F" w:rsidRPr="00527BB2" w:rsidRDefault="002D7C0F" w:rsidP="0022251A">
      <w:pPr>
        <w:rPr>
          <w:rFonts w:ascii="Calibri" w:hAnsi="Calibri"/>
          <w:b/>
          <w:sz w:val="40"/>
          <w:szCs w:val="40"/>
        </w:rPr>
      </w:pPr>
      <w:r w:rsidRPr="00527BB2">
        <w:rPr>
          <w:rFonts w:ascii="Calibri" w:hAnsi="Calibri"/>
          <w:b/>
          <w:sz w:val="40"/>
          <w:szCs w:val="40"/>
        </w:rPr>
        <w:t>Chapter 8</w:t>
      </w:r>
      <w:r w:rsidR="00642DE3" w:rsidRPr="00527BB2">
        <w:rPr>
          <w:rFonts w:ascii="Calibri" w:hAnsi="Calibri"/>
          <w:b/>
          <w:sz w:val="40"/>
          <w:szCs w:val="40"/>
        </w:rPr>
        <w:t xml:space="preserve"> Feeding the Trout Routinely and During Vacations</w:t>
      </w:r>
      <w:bookmarkEnd w:id="9"/>
    </w:p>
    <w:p w14:paraId="5219C7A9" w14:textId="77777777" w:rsidR="00276938" w:rsidRPr="00276938" w:rsidRDefault="00276938" w:rsidP="00276938"/>
    <w:p w14:paraId="420D87F8" w14:textId="77777777" w:rsidR="002D7C0F" w:rsidRPr="003D47C7" w:rsidRDefault="002D7C0F" w:rsidP="00500731">
      <w:pPr>
        <w:jc w:val="both"/>
        <w:rPr>
          <w:b/>
        </w:rPr>
      </w:pPr>
      <w:r w:rsidRPr="003D47C7">
        <w:rPr>
          <w:b/>
        </w:rPr>
        <w:t>A.</w:t>
      </w:r>
      <w:r w:rsidRPr="003D47C7">
        <w:t xml:space="preserve">  </w:t>
      </w:r>
      <w:r w:rsidRPr="003D47C7">
        <w:rPr>
          <w:b/>
        </w:rPr>
        <w:t>INTRODUCTION</w:t>
      </w:r>
    </w:p>
    <w:p w14:paraId="1C260C50" w14:textId="77777777" w:rsidR="002D7C0F" w:rsidRPr="003D47C7" w:rsidRDefault="002D7C0F" w:rsidP="00500731">
      <w:pPr>
        <w:jc w:val="both"/>
      </w:pPr>
      <w:r w:rsidRPr="007212DC">
        <w:t>The routine feeding guidelines below are based on an estimate of 125-145 fish per tank</w:t>
      </w:r>
      <w:r w:rsidRPr="003D47C7">
        <w:t xml:space="preserve"> and the kind of measuring spoons used in cooking</w:t>
      </w:r>
      <w:r w:rsidRPr="003D47C7">
        <w:rPr>
          <w:b/>
        </w:rPr>
        <w:t>.</w:t>
      </w:r>
      <w:r w:rsidR="009576B8">
        <w:t xml:space="preserve"> </w:t>
      </w:r>
      <w:r w:rsidRPr="003D47C7">
        <w:t xml:space="preserve">Measurement is always a level amount, the excess in the spoon removed by running a straight edge across the top of the spoon.  Please feed only the amount of food that the trout will consume in five minutes.  For the first couple of days, feed once a day. After that, follow the guidelines in </w:t>
      </w:r>
      <w:r w:rsidRPr="003D47C7">
        <w:rPr>
          <w:b/>
        </w:rPr>
        <w:t>B</w:t>
      </w:r>
      <w:r w:rsidRPr="003D47C7">
        <w:t>. below.</w:t>
      </w:r>
      <w:r w:rsidR="00CE5CD9" w:rsidRPr="003D47C7">
        <w:t xml:space="preserve"> </w:t>
      </w:r>
      <w:r w:rsidR="00CE5CD9" w:rsidRPr="0022251A">
        <w:t>Effective 2015 only size 0 foo</w:t>
      </w:r>
      <w:r w:rsidR="009576B8">
        <w:t xml:space="preserve">d is provided by the hatchery. </w:t>
      </w:r>
      <w:r w:rsidR="00CE5CD9" w:rsidRPr="0022251A">
        <w:t xml:space="preserve">This midsize food is appropriate for all size fish until </w:t>
      </w:r>
      <w:r w:rsidR="008F7E74" w:rsidRPr="0022251A">
        <w:t xml:space="preserve">they are </w:t>
      </w:r>
      <w:r w:rsidR="00CE5CD9" w:rsidRPr="0022251A">
        <w:t>release</w:t>
      </w:r>
      <w:r w:rsidR="008F7E74" w:rsidRPr="0022251A">
        <w:t>d</w:t>
      </w:r>
      <w:r w:rsidR="00CE5CD9" w:rsidRPr="0022251A">
        <w:t>.</w:t>
      </w:r>
      <w:r w:rsidR="009576B8">
        <w:t xml:space="preserve"> </w:t>
      </w:r>
      <w:r w:rsidR="008F7E74" w:rsidRPr="0022251A">
        <w:t>Store</w:t>
      </w:r>
      <w:r w:rsidR="009576B8">
        <w:t xml:space="preserve"> food in a cool, dry location. </w:t>
      </w:r>
      <w:r w:rsidR="008F7E74" w:rsidRPr="0022251A">
        <w:rPr>
          <w:b/>
        </w:rPr>
        <w:t>DO NOT REFRIGERATE</w:t>
      </w:r>
    </w:p>
    <w:p w14:paraId="7AB31D05" w14:textId="77777777" w:rsidR="002D7C0F" w:rsidRPr="003D47C7" w:rsidRDefault="002D7C0F" w:rsidP="002D7C0F"/>
    <w:p w14:paraId="446D3F5A" w14:textId="37FB408F" w:rsidR="002D7C0F" w:rsidRPr="007212DC" w:rsidRDefault="002D7C0F" w:rsidP="00500731">
      <w:pPr>
        <w:jc w:val="both"/>
      </w:pPr>
      <w:r w:rsidRPr="003D47C7">
        <w:rPr>
          <w:b/>
        </w:rPr>
        <w:t>B. ROUTINE FEEDING GUIDELINES</w:t>
      </w:r>
      <w:r w:rsidRPr="003D47C7">
        <w:rPr>
          <w:b/>
        </w:rPr>
        <w:softHyphen/>
      </w:r>
      <w:r w:rsidRPr="003D47C7">
        <w:rPr>
          <w:b/>
        </w:rPr>
        <w:softHyphen/>
      </w:r>
      <w:r w:rsidRPr="003D47C7">
        <w:rPr>
          <w:b/>
        </w:rPr>
        <w:softHyphen/>
      </w:r>
      <w:r w:rsidRPr="003D47C7">
        <w:rPr>
          <w:b/>
        </w:rPr>
        <w:softHyphen/>
      </w:r>
      <w:r w:rsidRPr="003D47C7">
        <w:rPr>
          <w:b/>
        </w:rPr>
        <w:softHyphen/>
      </w:r>
      <w:r w:rsidR="00697E8D" w:rsidRPr="003D47C7">
        <w:rPr>
          <w:b/>
        </w:rPr>
        <w:t xml:space="preserve"> </w:t>
      </w:r>
      <w:r w:rsidR="00697E8D" w:rsidRPr="007212DC">
        <w:t>(See FIRST FEED</w:t>
      </w:r>
      <w:r w:rsidR="00FA0483" w:rsidRPr="007212DC">
        <w:t xml:space="preserve"> Guidance Chapter 5</w:t>
      </w:r>
      <w:r w:rsidR="007212DC">
        <w:t>,</w:t>
      </w:r>
      <w:r w:rsidR="00DD3ED1">
        <w:t xml:space="preserve"> Section C and Appendix G</w:t>
      </w:r>
      <w:r w:rsidR="00FA0483" w:rsidRPr="007212DC">
        <w:t xml:space="preserve"> </w:t>
      </w:r>
      <w:r w:rsidR="00697E8D" w:rsidRPr="007212DC">
        <w:t>BEFORE feeding fish!</w:t>
      </w:r>
      <w:r w:rsidR="00697E8D" w:rsidRPr="003D47C7">
        <w:t>)</w:t>
      </w:r>
    </w:p>
    <w:p w14:paraId="2E244753" w14:textId="77777777" w:rsidR="002D7C0F" w:rsidRPr="003D47C7" w:rsidRDefault="002D7C0F" w:rsidP="00500731">
      <w:pPr>
        <w:jc w:val="both"/>
      </w:pPr>
      <w:r w:rsidRPr="003D47C7">
        <w:t>Begin feeding when eggs sacs are absorbed and the alevin begin to swim to the top of the breeder basket.  At this stage, it is best to keep the fish in the breeder basket rather than give them access to the entire tank</w:t>
      </w:r>
      <w:r w:rsidR="004B5745" w:rsidRPr="003D47C7">
        <w:t>.</w:t>
      </w:r>
      <w:r w:rsidR="00697E8D" w:rsidRPr="003D47C7">
        <w:t xml:space="preserve"> </w:t>
      </w:r>
    </w:p>
    <w:p w14:paraId="40D0F6A5" w14:textId="77777777" w:rsidR="004B5745" w:rsidRPr="003D47C7" w:rsidRDefault="004B5745" w:rsidP="002D7C0F">
      <w:pPr>
        <w:rPr>
          <w:u w:val="single"/>
        </w:rPr>
      </w:pPr>
    </w:p>
    <w:p w14:paraId="2B92FA53" w14:textId="77777777" w:rsidR="002D7C0F" w:rsidRPr="003D47C7" w:rsidRDefault="002D7C0F" w:rsidP="002D7C0F">
      <w:pPr>
        <w:rPr>
          <w:b/>
          <w:u w:val="single"/>
        </w:rPr>
      </w:pPr>
      <w:r w:rsidRPr="003D47C7">
        <w:rPr>
          <w:b/>
          <w:u w:val="single"/>
        </w:rPr>
        <w:t>Age/Size of Fish</w:t>
      </w:r>
      <w:r w:rsidRPr="003D47C7">
        <w:rPr>
          <w:b/>
        </w:rPr>
        <w:tab/>
      </w:r>
      <w:r w:rsidRPr="003D47C7">
        <w:rPr>
          <w:b/>
        </w:rPr>
        <w:tab/>
      </w:r>
      <w:r w:rsidRPr="003D47C7">
        <w:rPr>
          <w:b/>
        </w:rPr>
        <w:tab/>
      </w:r>
      <w:r w:rsidRPr="003D47C7">
        <w:rPr>
          <w:b/>
        </w:rPr>
        <w:tab/>
      </w:r>
      <w:r w:rsidRPr="003D47C7">
        <w:rPr>
          <w:b/>
          <w:u w:val="single"/>
        </w:rPr>
        <w:t>Amount/Size of Food</w:t>
      </w:r>
    </w:p>
    <w:p w14:paraId="409A0896" w14:textId="77777777" w:rsidR="002D7C0F" w:rsidRPr="003D47C7" w:rsidRDefault="002D7C0F" w:rsidP="002D7C0F"/>
    <w:p w14:paraId="70483270" w14:textId="77777777" w:rsidR="002D7C0F" w:rsidRPr="007212DC" w:rsidRDefault="002D7C0F" w:rsidP="002D7C0F">
      <w:r w:rsidRPr="007212DC">
        <w:t>From week 1 to week 3</w:t>
      </w:r>
      <w:r w:rsidRPr="007212DC">
        <w:tab/>
      </w:r>
      <w:r w:rsidRPr="007212DC">
        <w:tab/>
      </w:r>
      <w:r w:rsidRPr="007212DC">
        <w:tab/>
        <w:t xml:space="preserve">pinch of </w:t>
      </w:r>
      <w:r w:rsidR="00CE5CD9" w:rsidRPr="007212DC">
        <w:t>size 0 food</w:t>
      </w:r>
    </w:p>
    <w:p w14:paraId="1CC3EBA0" w14:textId="77777777" w:rsidR="00EF42ED" w:rsidRPr="003D47C7" w:rsidRDefault="00EF42ED" w:rsidP="002D7C0F">
      <w:pPr>
        <w:rPr>
          <w:highlight w:val="yellow"/>
        </w:rPr>
      </w:pPr>
    </w:p>
    <w:p w14:paraId="23331332" w14:textId="15A3076A" w:rsidR="002D7C0F" w:rsidRPr="00B02768" w:rsidRDefault="002D7C0F" w:rsidP="007212DC">
      <w:pPr>
        <w:rPr>
          <w:color w:val="FF0000"/>
        </w:rPr>
      </w:pPr>
      <w:r w:rsidRPr="00B02768">
        <w:rPr>
          <w:b/>
          <w:color w:val="FF0000"/>
        </w:rPr>
        <w:t>After 3 weeks</w:t>
      </w:r>
      <w:r w:rsidRPr="00B02768">
        <w:rPr>
          <w:color w:val="FF0000"/>
        </w:rPr>
        <w:t xml:space="preserve"> you can consider releasing t</w:t>
      </w:r>
      <w:r w:rsidR="00EF42ED" w:rsidRPr="00B02768">
        <w:rPr>
          <w:color w:val="FF0000"/>
        </w:rPr>
        <w:t xml:space="preserve">he fish to the main tank but it is </w:t>
      </w:r>
      <w:r w:rsidRPr="00B02768">
        <w:rPr>
          <w:color w:val="FF0000"/>
        </w:rPr>
        <w:t>preferable to</w:t>
      </w:r>
      <w:r w:rsidR="00EF42ED" w:rsidRPr="00B02768">
        <w:rPr>
          <w:color w:val="FF0000"/>
        </w:rPr>
        <w:t xml:space="preserve"> </w:t>
      </w:r>
      <w:r w:rsidRPr="00B02768">
        <w:rPr>
          <w:color w:val="FF0000"/>
        </w:rPr>
        <w:t>keep the</w:t>
      </w:r>
      <w:r w:rsidR="00B02768" w:rsidRPr="00B02768">
        <w:rPr>
          <w:color w:val="FF0000"/>
        </w:rPr>
        <w:t xml:space="preserve">m in the basket for </w:t>
      </w:r>
      <w:r w:rsidR="00B02768" w:rsidRPr="00B02768">
        <w:rPr>
          <w:b/>
          <w:color w:val="FF0000"/>
        </w:rPr>
        <w:t>up to five w</w:t>
      </w:r>
      <w:r w:rsidRPr="00B02768">
        <w:rPr>
          <w:b/>
          <w:color w:val="FF0000"/>
        </w:rPr>
        <w:t>eeks</w:t>
      </w:r>
      <w:r w:rsidRPr="00B02768">
        <w:rPr>
          <w:color w:val="FF0000"/>
        </w:rPr>
        <w:t xml:space="preserve"> to promote complete food uptake by even</w:t>
      </w:r>
      <w:r w:rsidR="00EF42ED" w:rsidRPr="00B02768">
        <w:rPr>
          <w:color w:val="FF0000"/>
        </w:rPr>
        <w:t xml:space="preserve"> </w:t>
      </w:r>
      <w:r w:rsidRPr="00B02768">
        <w:rPr>
          <w:color w:val="FF0000"/>
        </w:rPr>
        <w:t>the weaker hatchlings.</w:t>
      </w:r>
    </w:p>
    <w:p w14:paraId="7974363C" w14:textId="77777777" w:rsidR="002D7C0F" w:rsidRPr="007212DC" w:rsidRDefault="002D7C0F" w:rsidP="002D7C0F">
      <w:r w:rsidRPr="007212DC">
        <w:t xml:space="preserve"> </w:t>
      </w:r>
    </w:p>
    <w:p w14:paraId="7A518A2A" w14:textId="320F7500" w:rsidR="002D7C0F" w:rsidRPr="007212DC" w:rsidRDefault="002D7C0F" w:rsidP="002D7C0F">
      <w:r w:rsidRPr="007212DC">
        <w:t>Fr</w:t>
      </w:r>
      <w:r w:rsidR="00CE5CD9" w:rsidRPr="007212DC">
        <w:t>om 3 weeks to 1 inch long</w:t>
      </w:r>
      <w:r w:rsidR="00CE5CD9" w:rsidRPr="007212DC">
        <w:tab/>
      </w:r>
      <w:r w:rsidR="00CE5CD9" w:rsidRPr="007212DC">
        <w:tab/>
      </w:r>
      <w:r w:rsidR="000113E2" w:rsidRPr="007212DC">
        <w:tab/>
      </w:r>
      <w:r w:rsidR="005F490A">
        <w:t>¼</w:t>
      </w:r>
      <w:r w:rsidR="004475D5">
        <w:t xml:space="preserve"> +</w:t>
      </w:r>
      <w:r w:rsidRPr="007212DC">
        <w:t xml:space="preserve"> </w:t>
      </w:r>
      <w:r w:rsidR="004475D5" w:rsidRPr="004475D5">
        <w:rPr>
          <w:color w:val="000000"/>
        </w:rPr>
        <w:t>⅛</w:t>
      </w:r>
      <w:r w:rsidR="004475D5" w:rsidRPr="007212DC">
        <w:t xml:space="preserve"> </w:t>
      </w:r>
      <w:r w:rsidRPr="007212DC">
        <w:t>tsp</w:t>
      </w:r>
      <w:r w:rsidR="004B5745" w:rsidRPr="007212DC">
        <w:t>.</w:t>
      </w:r>
      <w:r w:rsidRPr="007212DC">
        <w:t xml:space="preserve"> </w:t>
      </w:r>
      <w:r w:rsidR="00CE5CD9" w:rsidRPr="007212DC">
        <w:t>size 0 food</w:t>
      </w:r>
    </w:p>
    <w:p w14:paraId="252E5C87" w14:textId="77777777" w:rsidR="002D7C0F" w:rsidRPr="007212DC" w:rsidRDefault="002D7C0F" w:rsidP="002D7C0F">
      <w:r w:rsidRPr="007212DC">
        <w:tab/>
      </w:r>
      <w:r w:rsidRPr="007212DC">
        <w:tab/>
        <w:t xml:space="preserve">                        </w:t>
      </w:r>
    </w:p>
    <w:p w14:paraId="7EA076D7" w14:textId="747D5F28" w:rsidR="004B5745" w:rsidRPr="007212DC" w:rsidRDefault="002D7C0F" w:rsidP="002D7C0F">
      <w:r w:rsidRPr="007212DC">
        <w:t>From 1 inch to 1.5 inches long</w:t>
      </w:r>
      <w:r w:rsidRPr="007212DC">
        <w:tab/>
      </w:r>
      <w:r w:rsidRPr="007212DC">
        <w:tab/>
      </w:r>
      <w:r w:rsidR="005F490A">
        <w:t xml:space="preserve">¾ </w:t>
      </w:r>
      <w:r w:rsidRPr="007212DC">
        <w:t xml:space="preserve">teaspoon of </w:t>
      </w:r>
      <w:r w:rsidR="00CE5CD9" w:rsidRPr="007212DC">
        <w:t>size 0 food</w:t>
      </w:r>
    </w:p>
    <w:p w14:paraId="6CFC011A" w14:textId="77777777" w:rsidR="00CE5CD9" w:rsidRPr="007212DC" w:rsidRDefault="00CE5CD9" w:rsidP="002D7C0F"/>
    <w:p w14:paraId="1AC32AF9" w14:textId="51DD30A6" w:rsidR="002D7C0F" w:rsidRPr="007212DC" w:rsidRDefault="002D7C0F" w:rsidP="002D7C0F">
      <w:r w:rsidRPr="007212DC">
        <w:t>From 1</w:t>
      </w:r>
      <w:r w:rsidR="00CE5CD9" w:rsidRPr="007212DC">
        <w:t>.5 inches to 2 inches long</w:t>
      </w:r>
      <w:r w:rsidR="00CE5CD9" w:rsidRPr="007212DC">
        <w:tab/>
      </w:r>
      <w:r w:rsidR="000113E2" w:rsidRPr="007212DC">
        <w:tab/>
      </w:r>
      <w:r w:rsidR="005F490A">
        <w:t xml:space="preserve">1½ </w:t>
      </w:r>
      <w:r w:rsidR="00CE5CD9" w:rsidRPr="007212DC">
        <w:t>tsp</w:t>
      </w:r>
      <w:r w:rsidR="005F490A">
        <w:t>.</w:t>
      </w:r>
      <w:r w:rsidR="00CE5CD9" w:rsidRPr="007212DC">
        <w:t xml:space="preserve"> of size 0 food</w:t>
      </w:r>
      <w:r w:rsidR="00CE5CD9" w:rsidRPr="007212DC">
        <w:tab/>
      </w:r>
    </w:p>
    <w:p w14:paraId="4C5454EB" w14:textId="77777777" w:rsidR="002D7C0F" w:rsidRPr="007212DC" w:rsidRDefault="002D7C0F" w:rsidP="002D7C0F"/>
    <w:p w14:paraId="5A4A99A1" w14:textId="5B607486" w:rsidR="002D7C0F" w:rsidRPr="003D47C7" w:rsidRDefault="002D7C0F" w:rsidP="002D7C0F">
      <w:r w:rsidRPr="007212DC">
        <w:t xml:space="preserve">From 2 inches </w:t>
      </w:r>
      <w:r w:rsidR="00CE5CD9" w:rsidRPr="007212DC">
        <w:t>plus long</w:t>
      </w:r>
      <w:r w:rsidR="00CE5CD9" w:rsidRPr="007212DC">
        <w:tab/>
      </w:r>
      <w:r w:rsidR="00CE5CD9" w:rsidRPr="007212DC">
        <w:tab/>
      </w:r>
      <w:r w:rsidR="00CE5CD9" w:rsidRPr="007212DC">
        <w:tab/>
        <w:t>2</w:t>
      </w:r>
      <w:r w:rsidR="005F490A">
        <w:t xml:space="preserve">¼ </w:t>
      </w:r>
      <w:r w:rsidR="00CE5CD9" w:rsidRPr="007212DC">
        <w:t>tsp</w:t>
      </w:r>
      <w:r w:rsidR="005F490A">
        <w:t>.</w:t>
      </w:r>
      <w:r w:rsidR="00CE5CD9" w:rsidRPr="007212DC">
        <w:t xml:space="preserve"> of s</w:t>
      </w:r>
      <w:r w:rsidRPr="007212DC">
        <w:t xml:space="preserve">ize </w:t>
      </w:r>
      <w:r w:rsidR="00CE5CD9" w:rsidRPr="007212DC">
        <w:t>0 food</w:t>
      </w:r>
    </w:p>
    <w:p w14:paraId="7AF4A2A8" w14:textId="77777777" w:rsidR="002D7C0F" w:rsidRPr="003D47C7" w:rsidRDefault="002D7C0F" w:rsidP="002D7C0F"/>
    <w:p w14:paraId="1610F9D3" w14:textId="4F66B2D5" w:rsidR="002D7C0F" w:rsidRPr="003D47C7" w:rsidRDefault="004B5745" w:rsidP="00500731">
      <w:pPr>
        <w:jc w:val="both"/>
        <w:rPr>
          <w:b/>
        </w:rPr>
      </w:pPr>
      <w:r w:rsidRPr="003D47C7">
        <w:rPr>
          <w:b/>
        </w:rPr>
        <w:tab/>
      </w:r>
      <w:r w:rsidR="002D7C0F" w:rsidRPr="003D47C7">
        <w:rPr>
          <w:b/>
        </w:rPr>
        <w:t>1. Feeding Quantities</w:t>
      </w:r>
      <w:r w:rsidR="007212DC">
        <w:t xml:space="preserve">. </w:t>
      </w:r>
      <w:r w:rsidR="002D7C0F" w:rsidRPr="003D47C7">
        <w:t xml:space="preserve">At each age/size of the trout, the amount of food provided per day should </w:t>
      </w:r>
      <w:r w:rsidR="00CE5CD9" w:rsidRPr="003D47C7">
        <w:t>start with the amount shown in</w:t>
      </w:r>
      <w:r w:rsidR="002D7C0F" w:rsidRPr="003D47C7">
        <w:t xml:space="preserve"> table above and gradually </w:t>
      </w:r>
      <w:r w:rsidR="001422AC">
        <w:t xml:space="preserve">be </w:t>
      </w:r>
      <w:r w:rsidR="002D7C0F" w:rsidRPr="003D47C7">
        <w:t>increased so that the size of the trout and the amount of food called for in the table reach the next stage at about the</w:t>
      </w:r>
      <w:r w:rsidR="001422AC">
        <w:t xml:space="preserve"> </w:t>
      </w:r>
      <w:r w:rsidR="002D7C0F" w:rsidRPr="003D47C7">
        <w:t>same time. For example, midway between the 1</w:t>
      </w:r>
      <w:r w:rsidR="005F490A">
        <w:t xml:space="preserve"> inch stage and the 1½ </w:t>
      </w:r>
      <w:r w:rsidR="002D7C0F" w:rsidRPr="003D47C7">
        <w:t xml:space="preserve">inch stage you can be feeding a total of </w:t>
      </w:r>
      <w:r w:rsidR="005F490A">
        <w:t xml:space="preserve">½ </w:t>
      </w:r>
      <w:r w:rsidR="002D7C0F" w:rsidRPr="003D47C7">
        <w:t>teaspoon per tank daily</w:t>
      </w:r>
      <w:r w:rsidR="005F490A">
        <w:t>,</w:t>
      </w:r>
      <w:r w:rsidR="002D7C0F" w:rsidRPr="003D47C7">
        <w:t xml:space="preserve"> i.e.</w:t>
      </w:r>
      <w:r w:rsidR="005F490A">
        <w:t xml:space="preserve">, ¼ </w:t>
      </w:r>
      <w:r w:rsidR="002D7C0F" w:rsidRPr="003D47C7">
        <w:t>tsp</w:t>
      </w:r>
      <w:r w:rsidRPr="003D47C7">
        <w:t>.</w:t>
      </w:r>
      <w:r w:rsidR="005F490A">
        <w:t xml:space="preserve"> in the morning and ¼ </w:t>
      </w:r>
      <w:r w:rsidR="002D7C0F" w:rsidRPr="003D47C7">
        <w:t>tsp</w:t>
      </w:r>
      <w:r w:rsidRPr="003D47C7">
        <w:t>.</w:t>
      </w:r>
      <w:r w:rsidR="002D7C0F" w:rsidRPr="003D47C7">
        <w:t xml:space="preserve"> in the afternoon</w:t>
      </w:r>
      <w:r w:rsidRPr="003D47C7">
        <w:t>.</w:t>
      </w:r>
      <w:r w:rsidRPr="003D47C7">
        <w:rPr>
          <w:b/>
        </w:rPr>
        <w:t xml:space="preserve"> </w:t>
      </w:r>
      <w:r w:rsidR="002D7C0F" w:rsidRPr="003D47C7">
        <w:t>Since these measurements are not the product of hard science, you always need to factor in common sense. Use your best judgment based on the number, age</w:t>
      </w:r>
      <w:r w:rsidR="005F490A">
        <w:t>,</w:t>
      </w:r>
      <w:r w:rsidR="002D7C0F" w:rsidRPr="003D47C7">
        <w:t xml:space="preserve"> and size of the fish in your tank and any water quality </w:t>
      </w:r>
      <w:r w:rsidR="00665341" w:rsidRPr="003D47C7">
        <w:t>i</w:t>
      </w:r>
      <w:r w:rsidR="002D7C0F" w:rsidRPr="003D47C7">
        <w:t>ssues you may be experiencing.</w:t>
      </w:r>
    </w:p>
    <w:p w14:paraId="244CD19F" w14:textId="7E77705A" w:rsidR="002D7C0F" w:rsidRDefault="004B5745" w:rsidP="002D7C0F">
      <w:pPr>
        <w:jc w:val="both"/>
      </w:pPr>
      <w:r w:rsidRPr="003D47C7">
        <w:rPr>
          <w:b/>
        </w:rPr>
        <w:tab/>
      </w:r>
      <w:r w:rsidR="002D7C0F" w:rsidRPr="003D47C7">
        <w:rPr>
          <w:b/>
        </w:rPr>
        <w:t>2. Feeding Frequency</w:t>
      </w:r>
      <w:r w:rsidRPr="003D47C7">
        <w:rPr>
          <w:b/>
        </w:rPr>
        <w:t xml:space="preserve">. </w:t>
      </w:r>
      <w:r w:rsidR="002D7C0F" w:rsidRPr="003D47C7">
        <w:t xml:space="preserve">The trout can be fed </w:t>
      </w:r>
      <w:r w:rsidR="005F490A">
        <w:t>up to five</w:t>
      </w:r>
      <w:r w:rsidR="002D7C0F" w:rsidRPr="003D47C7">
        <w:t xml:space="preserve"> times a day by dividing the recommended total daily amount </w:t>
      </w:r>
      <w:r w:rsidR="005F490A">
        <w:t xml:space="preserve">by the number of feedings you plan to administer </w:t>
      </w:r>
      <w:r w:rsidR="007212DC">
        <w:t xml:space="preserve">as appropriate. </w:t>
      </w:r>
      <w:r w:rsidR="002D7C0F" w:rsidRPr="003D47C7">
        <w:t xml:space="preserve">The trout will seem “hungry” all the time. Remember that they are wild animals, and their instinct is to eat any food presented to them, no matter how often. </w:t>
      </w:r>
      <w:r w:rsidR="005F490A">
        <w:t xml:space="preserve">It is important to </w:t>
      </w:r>
      <w:r w:rsidR="005F490A" w:rsidRPr="005F490A">
        <w:rPr>
          <w:b/>
        </w:rPr>
        <w:t xml:space="preserve">remove all food that is uneaten after five minutes </w:t>
      </w:r>
      <w:r w:rsidR="005F490A">
        <w:t xml:space="preserve">(scoop out with your net or suck out with the baster). </w:t>
      </w:r>
      <w:r w:rsidR="002D7C0F" w:rsidRPr="003D47C7">
        <w:t>During the first few weeks, be vigilant to the possibility of ammonia spikes from over-feeding. If water tests and fish health indicate excess ammonia,</w:t>
      </w:r>
      <w:r w:rsidR="00657B58" w:rsidRPr="003D47C7">
        <w:t xml:space="preserve"> </w:t>
      </w:r>
      <w:r w:rsidRPr="003D47C7">
        <w:t>add more Nite</w:t>
      </w:r>
      <w:r w:rsidR="00A55E64">
        <w:t>-</w:t>
      </w:r>
      <w:r w:rsidR="002D7C0F" w:rsidRPr="003D47C7">
        <w:t>Out II or increas</w:t>
      </w:r>
      <w:r w:rsidR="007212DC">
        <w:t xml:space="preserve">e the number of water changes. </w:t>
      </w:r>
      <w:r w:rsidR="002D7C0F" w:rsidRPr="003D47C7">
        <w:t xml:space="preserve">Reduce the amount of food until tank conditions stabilize. </w:t>
      </w:r>
    </w:p>
    <w:p w14:paraId="32127C8E" w14:textId="77777777" w:rsidR="001422AC" w:rsidRDefault="001422AC" w:rsidP="002D7C0F">
      <w:pPr>
        <w:jc w:val="both"/>
      </w:pPr>
    </w:p>
    <w:p w14:paraId="012DC3A3" w14:textId="77777777" w:rsidR="002D7C0F" w:rsidRPr="003D47C7" w:rsidRDefault="002D7C0F" w:rsidP="00500731">
      <w:pPr>
        <w:jc w:val="both"/>
        <w:rPr>
          <w:b/>
        </w:rPr>
      </w:pPr>
      <w:r w:rsidRPr="003D47C7">
        <w:rPr>
          <w:b/>
        </w:rPr>
        <w:t>C. FEEDING GUIDELINES DURING VACATIONS</w:t>
      </w:r>
    </w:p>
    <w:p w14:paraId="53B6EF4C" w14:textId="704A480A" w:rsidR="002D7C0F" w:rsidRPr="003D47C7" w:rsidRDefault="002D7C0F" w:rsidP="00500731">
      <w:pPr>
        <w:jc w:val="both"/>
      </w:pPr>
      <w:r w:rsidRPr="003D47C7">
        <w:t>Ideally, during vacation periods, someone should check the tank, conduct water changes</w:t>
      </w:r>
      <w:r w:rsidR="00D07911">
        <w:t>,</w:t>
      </w:r>
      <w:r w:rsidRPr="003D47C7">
        <w:t xml:space="preserve"> and feed the trout on a regular basis.  Howeve</w:t>
      </w:r>
      <w:r w:rsidR="00D07911">
        <w:t xml:space="preserve">r, this is not always possible. </w:t>
      </w:r>
      <w:r w:rsidRPr="003D47C7">
        <w:t xml:space="preserve">The following guidelines have been designed for those times when daily feeding is not possible. </w:t>
      </w:r>
      <w:r w:rsidRPr="007212DC">
        <w:rPr>
          <w:b/>
        </w:rPr>
        <w:t>An automatic feeder is not recommended.</w:t>
      </w:r>
      <w:r w:rsidRPr="003D47C7">
        <w:t xml:space="preserve"> If enlisting the assistance of security and maintenance staff to feed the fish on weekends and holidays, it is advisable to place a feeding chart near the tank for them to record when and h</w:t>
      </w:r>
      <w:r w:rsidR="004475D5">
        <w:t xml:space="preserve">ow much the fish have been fed. </w:t>
      </w:r>
      <w:r w:rsidRPr="003D47C7">
        <w:t>The importance of not overfeeding the trout should be made clear to everyone feeding the fish during vacation periods. If fish are fed during mid-length or long vacation periods, water changes and gravel cleaning to remove fi</w:t>
      </w:r>
      <w:r w:rsidR="007212DC">
        <w:t xml:space="preserve">sh waste may also be required. </w:t>
      </w:r>
      <w:r w:rsidRPr="003D47C7">
        <w:t>Persons providing assistance should be instructed how to perform these procedures per instructions in Chapter 6.</w:t>
      </w:r>
    </w:p>
    <w:p w14:paraId="2C072176" w14:textId="77777777" w:rsidR="002D7C0F" w:rsidRPr="003D47C7" w:rsidRDefault="002D7C0F" w:rsidP="002D7C0F">
      <w:r w:rsidRPr="003D47C7">
        <w:t xml:space="preserve"> </w:t>
      </w:r>
    </w:p>
    <w:p w14:paraId="289B6B8F" w14:textId="6CBAA55C" w:rsidR="002D7C0F" w:rsidRPr="003D47C7" w:rsidRDefault="004B5745" w:rsidP="00500731">
      <w:pPr>
        <w:jc w:val="both"/>
        <w:rPr>
          <w:b/>
          <w:i/>
        </w:rPr>
      </w:pPr>
      <w:r w:rsidRPr="003D47C7">
        <w:tab/>
      </w:r>
      <w:r w:rsidR="002D7C0F" w:rsidRPr="003D47C7">
        <w:rPr>
          <w:b/>
        </w:rPr>
        <w:t>1. Short Vacations (3</w:t>
      </w:r>
      <w:r w:rsidR="004475D5">
        <w:rPr>
          <w:b/>
        </w:rPr>
        <w:t>-</w:t>
      </w:r>
      <w:r w:rsidR="002D7C0F" w:rsidRPr="003D47C7">
        <w:rPr>
          <w:b/>
        </w:rPr>
        <w:t xml:space="preserve"> or 4-day weekends)</w:t>
      </w:r>
    </w:p>
    <w:p w14:paraId="6D7A0F8F" w14:textId="77777777" w:rsidR="002D7C0F" w:rsidRPr="003D47C7" w:rsidRDefault="002D7C0F" w:rsidP="00500731">
      <w:pPr>
        <w:pStyle w:val="ColorfulList-Accent11"/>
        <w:ind w:left="0"/>
        <w:jc w:val="both"/>
      </w:pPr>
      <w:r w:rsidRPr="003D47C7">
        <w:t xml:space="preserve">        </w:t>
      </w:r>
      <w:r w:rsidR="003D47C7">
        <w:t xml:space="preserve"> </w:t>
      </w:r>
      <w:r w:rsidR="004B5745" w:rsidRPr="003D47C7">
        <w:t xml:space="preserve">   </w:t>
      </w:r>
      <w:r w:rsidRPr="003D47C7">
        <w:t xml:space="preserve">On the day before a short vacation, feed less; change water as necessary. </w:t>
      </w:r>
      <w:r w:rsidR="00657B58" w:rsidRPr="003D47C7">
        <w:t xml:space="preserve"> </w:t>
      </w:r>
      <w:r w:rsidRPr="003D47C7">
        <w:t xml:space="preserve">Three days without </w:t>
      </w:r>
      <w:r w:rsidR="003D47C7">
        <w:tab/>
        <w:t xml:space="preserve"> </w:t>
      </w:r>
      <w:r w:rsidR="003D47C7">
        <w:tab/>
      </w:r>
      <w:r w:rsidRPr="003D47C7">
        <w:t>additional food is not a threat to fish health.</w:t>
      </w:r>
    </w:p>
    <w:p w14:paraId="7EB3CD24" w14:textId="77777777" w:rsidR="002D7C0F" w:rsidRPr="003D47C7" w:rsidRDefault="002D7C0F" w:rsidP="00500731">
      <w:pPr>
        <w:jc w:val="both"/>
        <w:rPr>
          <w:b/>
        </w:rPr>
      </w:pPr>
    </w:p>
    <w:p w14:paraId="52D1E95E" w14:textId="77777777" w:rsidR="002D7C0F" w:rsidRPr="003D47C7" w:rsidRDefault="002D7C0F" w:rsidP="00500731">
      <w:pPr>
        <w:jc w:val="both"/>
        <w:rPr>
          <w:b/>
        </w:rPr>
      </w:pPr>
      <w:r w:rsidRPr="003D47C7">
        <w:rPr>
          <w:b/>
        </w:rPr>
        <w:t xml:space="preserve">   </w:t>
      </w:r>
      <w:r w:rsidR="004B5745" w:rsidRPr="003D47C7">
        <w:rPr>
          <w:b/>
        </w:rPr>
        <w:tab/>
      </w:r>
      <w:r w:rsidRPr="003D47C7">
        <w:rPr>
          <w:b/>
        </w:rPr>
        <w:t>2. Mid-length Vacations (7 to 10 days)</w:t>
      </w:r>
    </w:p>
    <w:p w14:paraId="59F2AEC3" w14:textId="77777777" w:rsidR="003D47C7" w:rsidRDefault="002D7C0F" w:rsidP="003D47C7">
      <w:pPr>
        <w:jc w:val="both"/>
      </w:pPr>
      <w:r w:rsidRPr="003D47C7">
        <w:rPr>
          <w:b/>
        </w:rPr>
        <w:t xml:space="preserve">     </w:t>
      </w:r>
      <w:r w:rsidR="003D47C7">
        <w:rPr>
          <w:b/>
        </w:rPr>
        <w:tab/>
      </w:r>
      <w:r w:rsidRPr="003D47C7">
        <w:t>Trout can survive a 10-day vacation without food or water changes.</w:t>
      </w:r>
    </w:p>
    <w:p w14:paraId="4E275318" w14:textId="58431635" w:rsidR="003D47C7" w:rsidRDefault="002D7C0F" w:rsidP="00FA6DAF">
      <w:pPr>
        <w:ind w:left="720"/>
        <w:jc w:val="both"/>
      </w:pPr>
      <w:r w:rsidRPr="003D47C7">
        <w:t>a. On the days leading up to the vacation, feed a little less to</w:t>
      </w:r>
      <w:r w:rsidR="004B5745" w:rsidRPr="003D47C7">
        <w:t xml:space="preserve"> </w:t>
      </w:r>
      <w:r w:rsidRPr="003D47C7">
        <w:t>minimize ammonia buildup</w:t>
      </w:r>
      <w:r w:rsidR="004B5745" w:rsidRPr="003D47C7">
        <w:t xml:space="preserve"> </w:t>
      </w:r>
      <w:r w:rsidRPr="003D47C7">
        <w:t xml:space="preserve">during </w:t>
      </w:r>
      <w:r w:rsidR="00FA6DAF">
        <w:t xml:space="preserve">the </w:t>
      </w:r>
      <w:r w:rsidRPr="003D47C7">
        <w:t>holiday.</w:t>
      </w:r>
    </w:p>
    <w:p w14:paraId="55AB9AE8" w14:textId="011B463F" w:rsidR="002D7C0F" w:rsidRDefault="003D47C7" w:rsidP="00AF3FA2">
      <w:pPr>
        <w:ind w:left="720"/>
        <w:jc w:val="both"/>
        <w:rPr>
          <w:b/>
          <w:color w:val="FF0000"/>
        </w:rPr>
      </w:pPr>
      <w:r>
        <w:t>b. If indicated</w:t>
      </w:r>
      <w:r w:rsidR="007212DC">
        <w:t>,</w:t>
      </w:r>
      <w:r w:rsidR="009D6FCA">
        <w:t xml:space="preserve"> </w:t>
      </w:r>
      <w:r w:rsidR="00AE6A8E" w:rsidRPr="003D47C7">
        <w:t>change</w:t>
      </w:r>
      <w:r>
        <w:t xml:space="preserve"> as much as ten gallons of water on the day before leaving. For such a large water change, if possible do a 5-</w:t>
      </w:r>
      <w:r w:rsidR="002D7C0F" w:rsidRPr="003D47C7">
        <w:t>gallon</w:t>
      </w:r>
      <w:r w:rsidR="00AE6A8E" w:rsidRPr="003D47C7">
        <w:t xml:space="preserve"> </w:t>
      </w:r>
      <w:r w:rsidR="002D7C0F" w:rsidRPr="003D47C7">
        <w:t>change in the morning and</w:t>
      </w:r>
      <w:r w:rsidR="00657B58" w:rsidRPr="003D47C7">
        <w:t xml:space="preserve"> another 5-gallon change in the </w:t>
      </w:r>
      <w:r w:rsidR="002D7C0F" w:rsidRPr="003D47C7">
        <w:t>afternoon. Watch the water</w:t>
      </w:r>
      <w:r w:rsidR="00AE6A8E" w:rsidRPr="003D47C7">
        <w:t xml:space="preserve"> </w:t>
      </w:r>
      <w:r w:rsidR="002D7C0F" w:rsidRPr="003D47C7">
        <w:t>temperature as you do this. If necess</w:t>
      </w:r>
      <w:r w:rsidR="00657B58" w:rsidRPr="003D47C7">
        <w:t xml:space="preserve">ary, </w:t>
      </w:r>
      <w:r w:rsidR="002D7C0F" w:rsidRPr="003D47C7">
        <w:t>use your bottles of frozen de</w:t>
      </w:r>
      <w:r w:rsidR="00AE6A8E" w:rsidRPr="003D47C7">
        <w:t>-</w:t>
      </w:r>
      <w:r w:rsidR="007026E2" w:rsidRPr="003D47C7">
        <w:t>chlorinated water to kee</w:t>
      </w:r>
      <w:r w:rsidR="003162A2">
        <w:t>p the tank temperature below 57</w:t>
      </w:r>
      <w:r w:rsidR="007026E2" w:rsidRPr="003D47C7">
        <w:rPr>
          <w:vertAlign w:val="superscript"/>
        </w:rPr>
        <w:t xml:space="preserve">0 </w:t>
      </w:r>
      <w:r w:rsidR="00FC6D41" w:rsidRPr="003D47C7">
        <w:t>F until the</w:t>
      </w:r>
      <w:r w:rsidR="007026E2" w:rsidRPr="003D47C7">
        <w:t xml:space="preserve"> chiller cools </w:t>
      </w:r>
      <w:r w:rsidR="002D7C0F" w:rsidRPr="003D47C7">
        <w:t>the tank to its normal 52</w:t>
      </w:r>
      <w:r w:rsidR="002D7C0F" w:rsidRPr="003D47C7">
        <w:rPr>
          <w:vertAlign w:val="superscript"/>
        </w:rPr>
        <w:t>0</w:t>
      </w:r>
      <w:r w:rsidR="002D7C0F" w:rsidRPr="003D47C7">
        <w:t xml:space="preserve"> F.</w:t>
      </w:r>
      <w:r w:rsidR="00AF3FA2">
        <w:t xml:space="preserve"> </w:t>
      </w:r>
      <w:r w:rsidR="002D7C0F" w:rsidRPr="007212DC">
        <w:rPr>
          <w:b/>
          <w:bCs/>
        </w:rPr>
        <w:t>Als</w:t>
      </w:r>
      <w:r w:rsidR="00FC6D41" w:rsidRPr="007212DC">
        <w:rPr>
          <w:b/>
          <w:bCs/>
        </w:rPr>
        <w:t xml:space="preserve">o be sure to add </w:t>
      </w:r>
      <w:r w:rsidR="00AE6A8E" w:rsidRPr="007212DC">
        <w:rPr>
          <w:b/>
          <w:bCs/>
        </w:rPr>
        <w:t>Nite</w:t>
      </w:r>
      <w:r w:rsidR="00175AC4" w:rsidRPr="007212DC">
        <w:rPr>
          <w:b/>
          <w:bCs/>
        </w:rPr>
        <w:t>-</w:t>
      </w:r>
      <w:r w:rsidR="002D7C0F" w:rsidRPr="007212DC">
        <w:rPr>
          <w:b/>
          <w:bCs/>
        </w:rPr>
        <w:t xml:space="preserve">Out II.  </w:t>
      </w:r>
    </w:p>
    <w:p w14:paraId="3362924B" w14:textId="77777777" w:rsidR="003D47C7" w:rsidRPr="003D47C7" w:rsidRDefault="003D47C7" w:rsidP="003D47C7">
      <w:pPr>
        <w:jc w:val="both"/>
      </w:pPr>
    </w:p>
    <w:p w14:paraId="6793232E" w14:textId="77777777" w:rsidR="003D47C7" w:rsidRDefault="002D7C0F" w:rsidP="003D47C7">
      <w:pPr>
        <w:jc w:val="both"/>
        <w:rPr>
          <w:b/>
        </w:rPr>
      </w:pPr>
      <w:r w:rsidRPr="003D47C7">
        <w:rPr>
          <w:b/>
        </w:rPr>
        <w:t xml:space="preserve">   </w:t>
      </w:r>
      <w:r w:rsidR="003D47C7">
        <w:rPr>
          <w:b/>
        </w:rPr>
        <w:t>3. Long Vacations (11+ days)</w:t>
      </w:r>
    </w:p>
    <w:p w14:paraId="12B9970C" w14:textId="2A739F98" w:rsidR="002D7C0F" w:rsidRPr="003D47C7" w:rsidRDefault="003D47C7" w:rsidP="003D47C7">
      <w:pPr>
        <w:jc w:val="both"/>
        <w:rPr>
          <w:b/>
        </w:rPr>
      </w:pPr>
      <w:r>
        <w:rPr>
          <w:b/>
        </w:rPr>
        <w:tab/>
      </w:r>
      <w:r w:rsidR="002D7C0F" w:rsidRPr="003D47C7">
        <w:t>a. Same preparatio</w:t>
      </w:r>
      <w:r w:rsidR="00E01F92">
        <w:t xml:space="preserve">n as for a mid-length vacation. </w:t>
      </w:r>
      <w:r w:rsidR="002D7C0F" w:rsidRPr="003D47C7">
        <w:t>Plan to have someone feed the fish</w:t>
      </w:r>
      <w:r w:rsidR="00AE6A8E" w:rsidRPr="003D47C7">
        <w:t xml:space="preserve"> </w:t>
      </w:r>
      <w:r w:rsidR="002D7C0F" w:rsidRPr="003D47C7">
        <w:t xml:space="preserve">halfway </w:t>
      </w:r>
      <w:r>
        <w:tab/>
      </w:r>
      <w:r w:rsidR="002D7C0F" w:rsidRPr="003D47C7">
        <w:t>thr</w:t>
      </w:r>
      <w:r w:rsidR="007026E2" w:rsidRPr="003D47C7">
        <w:t>ough the vacation, if possible,</w:t>
      </w:r>
      <w:r w:rsidR="00AE6A8E" w:rsidRPr="003D47C7">
        <w:t xml:space="preserve"> </w:t>
      </w:r>
      <w:r w:rsidR="002D7C0F" w:rsidRPr="003D47C7">
        <w:t>with the same amount of food p</w:t>
      </w:r>
      <w:r w:rsidR="007026E2" w:rsidRPr="003D47C7">
        <w:t>rovided the day just before the</w:t>
      </w:r>
      <w:r w:rsidR="00AE6A8E" w:rsidRPr="003D47C7">
        <w:t xml:space="preserve"> </w:t>
      </w:r>
      <w:r>
        <w:tab/>
      </w:r>
      <w:r w:rsidR="002D7C0F" w:rsidRPr="003D47C7">
        <w:t>vacation.</w:t>
      </w:r>
    </w:p>
    <w:p w14:paraId="74E45A15" w14:textId="77777777" w:rsidR="002D7C0F" w:rsidRPr="003D47C7" w:rsidRDefault="003D47C7" w:rsidP="00FC6D41">
      <w:pPr>
        <w:pStyle w:val="ColorfulList-Accent11"/>
        <w:ind w:left="360"/>
        <w:jc w:val="both"/>
      </w:pPr>
      <w:r>
        <w:tab/>
      </w:r>
      <w:r w:rsidR="002D7C0F" w:rsidRPr="003D47C7">
        <w:t xml:space="preserve">b. Bear in mind that feeding the fish will result in the need to remove </w:t>
      </w:r>
      <w:r w:rsidR="00AE6A8E" w:rsidRPr="003D47C7">
        <w:t>fish waste by</w:t>
      </w:r>
      <w:r w:rsidR="008E0733" w:rsidRPr="003D47C7">
        <w:t xml:space="preserve"> siphoning the </w:t>
      </w:r>
      <w:r>
        <w:tab/>
      </w:r>
      <w:r w:rsidR="008E0733" w:rsidRPr="003D47C7">
        <w:t xml:space="preserve">gravel and </w:t>
      </w:r>
      <w:r>
        <w:t xml:space="preserve">replacing </w:t>
      </w:r>
      <w:r w:rsidR="002D7C0F" w:rsidRPr="003D47C7">
        <w:t>de</w:t>
      </w:r>
      <w:r w:rsidR="00AE6A8E" w:rsidRPr="003D47C7">
        <w:t>-</w:t>
      </w:r>
      <w:r w:rsidR="007026E2" w:rsidRPr="003D47C7">
        <w:t>chlorinated</w:t>
      </w:r>
      <w:r w:rsidR="00AE6A8E" w:rsidRPr="003D47C7">
        <w:t xml:space="preserve"> </w:t>
      </w:r>
      <w:r w:rsidR="002D7C0F" w:rsidRPr="003D47C7">
        <w:t>water removed from the tank during that process.</w:t>
      </w:r>
    </w:p>
    <w:p w14:paraId="7760D6B4" w14:textId="0FD2B8FE" w:rsidR="002D7C0F" w:rsidRPr="003D47C7" w:rsidRDefault="002D7C0F" w:rsidP="00AF3FA2">
      <w:pPr>
        <w:ind w:left="710"/>
        <w:jc w:val="both"/>
      </w:pPr>
      <w:r w:rsidRPr="003D47C7">
        <w:t>c. Don’t worry if no one can come to feed t</w:t>
      </w:r>
      <w:r w:rsidR="007212DC">
        <w:t xml:space="preserve">he fish. Trout can survive lean </w:t>
      </w:r>
      <w:r w:rsidRPr="003D47C7">
        <w:t>times. They are</w:t>
      </w:r>
      <w:r w:rsidR="00AE6A8E" w:rsidRPr="003D47C7">
        <w:t xml:space="preserve"> </w:t>
      </w:r>
      <w:r w:rsidRPr="003D47C7">
        <w:t xml:space="preserve">more </w:t>
      </w:r>
      <w:r w:rsidR="00E01F92">
        <w:t xml:space="preserve">at </w:t>
      </w:r>
      <w:r w:rsidRPr="003D47C7">
        <w:t>ri</w:t>
      </w:r>
      <w:r w:rsidR="007026E2" w:rsidRPr="003D47C7">
        <w:t xml:space="preserve">sk from poor water quality than </w:t>
      </w:r>
      <w:r w:rsidRPr="003D47C7">
        <w:t>starvation.</w:t>
      </w:r>
    </w:p>
    <w:p w14:paraId="5919B9FD" w14:textId="77777777" w:rsidR="002D7C0F" w:rsidRPr="003D47C7" w:rsidRDefault="002D7C0F" w:rsidP="002D7C0F">
      <w:pPr>
        <w:ind w:left="270"/>
      </w:pPr>
    </w:p>
    <w:p w14:paraId="4B010FD4" w14:textId="77777777" w:rsidR="00A8439C" w:rsidRDefault="00A8439C" w:rsidP="00F96BA5">
      <w:pPr>
        <w:rPr>
          <w:b/>
          <w:sz w:val="28"/>
          <w:szCs w:val="28"/>
        </w:rPr>
      </w:pPr>
    </w:p>
    <w:p w14:paraId="02C90798" w14:textId="77777777" w:rsidR="00AE6A8E" w:rsidRDefault="00AE6A8E" w:rsidP="00F96BA5">
      <w:pPr>
        <w:rPr>
          <w:b/>
          <w:sz w:val="28"/>
          <w:szCs w:val="28"/>
        </w:rPr>
      </w:pPr>
    </w:p>
    <w:p w14:paraId="753501F2" w14:textId="77777777" w:rsidR="00AE6A8E" w:rsidRDefault="00AE6A8E" w:rsidP="00F96BA5">
      <w:pPr>
        <w:rPr>
          <w:b/>
          <w:sz w:val="28"/>
          <w:szCs w:val="28"/>
        </w:rPr>
      </w:pPr>
    </w:p>
    <w:p w14:paraId="0D9895CF" w14:textId="77777777" w:rsidR="00AE6A8E" w:rsidRDefault="00AE6A8E" w:rsidP="00F96BA5">
      <w:pPr>
        <w:rPr>
          <w:b/>
          <w:sz w:val="28"/>
          <w:szCs w:val="28"/>
        </w:rPr>
      </w:pPr>
    </w:p>
    <w:p w14:paraId="31B7D82D" w14:textId="77777777" w:rsidR="00AE6A8E" w:rsidRDefault="00AE6A8E" w:rsidP="00F96BA5">
      <w:pPr>
        <w:rPr>
          <w:b/>
          <w:sz w:val="28"/>
          <w:szCs w:val="28"/>
        </w:rPr>
      </w:pPr>
    </w:p>
    <w:p w14:paraId="74ED161A" w14:textId="77777777" w:rsidR="00AE6A8E" w:rsidRDefault="00AE6A8E" w:rsidP="00F96BA5">
      <w:pPr>
        <w:rPr>
          <w:b/>
          <w:sz w:val="28"/>
          <w:szCs w:val="28"/>
        </w:rPr>
      </w:pPr>
    </w:p>
    <w:p w14:paraId="4675E8E4" w14:textId="77777777" w:rsidR="00AE6A8E" w:rsidRDefault="00AE6A8E" w:rsidP="00F96BA5">
      <w:pPr>
        <w:rPr>
          <w:b/>
          <w:sz w:val="28"/>
          <w:szCs w:val="28"/>
        </w:rPr>
      </w:pPr>
    </w:p>
    <w:p w14:paraId="34746000" w14:textId="77777777" w:rsidR="00AE6A8E" w:rsidRDefault="00AE6A8E" w:rsidP="00F96BA5">
      <w:pPr>
        <w:rPr>
          <w:b/>
          <w:sz w:val="28"/>
          <w:szCs w:val="28"/>
        </w:rPr>
      </w:pPr>
    </w:p>
    <w:p w14:paraId="6F93AC6D" w14:textId="77777777" w:rsidR="00AE6A8E" w:rsidRDefault="00AE6A8E" w:rsidP="00F96BA5">
      <w:pPr>
        <w:rPr>
          <w:b/>
          <w:sz w:val="28"/>
          <w:szCs w:val="28"/>
        </w:rPr>
      </w:pPr>
    </w:p>
    <w:p w14:paraId="0F4AB5EE" w14:textId="77777777" w:rsidR="00AE6A8E" w:rsidRDefault="00AE6A8E" w:rsidP="00F96BA5">
      <w:pPr>
        <w:rPr>
          <w:b/>
          <w:sz w:val="28"/>
          <w:szCs w:val="28"/>
        </w:rPr>
      </w:pPr>
    </w:p>
    <w:p w14:paraId="40322754" w14:textId="77777777" w:rsidR="00642DE3" w:rsidRPr="00E73497" w:rsidRDefault="003E3944" w:rsidP="00642DE3">
      <w:pPr>
        <w:pStyle w:val="Heading2"/>
        <w:rPr>
          <w:rFonts w:eastAsia="Times New Roman"/>
          <w:bCs w:val="0"/>
          <w:color w:val="auto"/>
          <w:sz w:val="40"/>
          <w:szCs w:val="40"/>
        </w:rPr>
      </w:pPr>
      <w:bookmarkStart w:id="10" w:name="_Toc472783655"/>
      <w:r w:rsidRPr="00E73497">
        <w:rPr>
          <w:rFonts w:eastAsia="Times New Roman"/>
          <w:bCs w:val="0"/>
          <w:color w:val="auto"/>
          <w:sz w:val="40"/>
          <w:szCs w:val="40"/>
        </w:rPr>
        <w:t>Chapter 9</w:t>
      </w:r>
      <w:r w:rsidR="00642DE3" w:rsidRPr="00E73497">
        <w:rPr>
          <w:rFonts w:eastAsia="Times New Roman"/>
          <w:bCs w:val="0"/>
          <w:color w:val="auto"/>
          <w:sz w:val="40"/>
          <w:szCs w:val="40"/>
        </w:rPr>
        <w:t xml:space="preserve"> Releasing the Trout</w:t>
      </w:r>
      <w:bookmarkEnd w:id="10"/>
    </w:p>
    <w:p w14:paraId="5F1BA060" w14:textId="77777777" w:rsidR="0090228C" w:rsidRPr="00F44B2E" w:rsidRDefault="0090228C" w:rsidP="00C90FFB">
      <w:pPr>
        <w:jc w:val="both"/>
        <w:rPr>
          <w:b/>
          <w:sz w:val="32"/>
          <w:szCs w:val="32"/>
        </w:rPr>
      </w:pPr>
    </w:p>
    <w:p w14:paraId="41E45B11" w14:textId="77777777" w:rsidR="00EF42ED" w:rsidRPr="00692DD0" w:rsidRDefault="0090228C" w:rsidP="00C90FFB">
      <w:pPr>
        <w:jc w:val="both"/>
        <w:rPr>
          <w:b/>
        </w:rPr>
      </w:pPr>
      <w:r w:rsidRPr="00692DD0">
        <w:rPr>
          <w:b/>
        </w:rPr>
        <w:t>A. INTRODUCTION</w:t>
      </w:r>
    </w:p>
    <w:p w14:paraId="70866CFF" w14:textId="77777777" w:rsidR="0090228C" w:rsidRPr="00692DD0" w:rsidRDefault="0090228C" w:rsidP="00C90FFB">
      <w:pPr>
        <w:jc w:val="both"/>
        <w:rPr>
          <w:bCs/>
        </w:rPr>
      </w:pPr>
      <w:r w:rsidRPr="00692DD0">
        <w:t xml:space="preserve">The most rewarding event of the TIC year is the field trip to release the fingerlings into local streams. </w:t>
      </w:r>
      <w:r w:rsidRPr="00692DD0">
        <w:rPr>
          <w:bCs/>
        </w:rPr>
        <w:t>Placing these young trout into their natural environment confirms student success in creating a healthy and nurturing home for the fert</w:t>
      </w:r>
      <w:r w:rsidR="007212DC">
        <w:rPr>
          <w:bCs/>
        </w:rPr>
        <w:t xml:space="preserve">ilized eggs and hatchlings—a </w:t>
      </w:r>
      <w:r w:rsidRPr="00692DD0">
        <w:rPr>
          <w:bCs/>
        </w:rPr>
        <w:t>microcosm of the natural world.</w:t>
      </w:r>
    </w:p>
    <w:p w14:paraId="701059F6" w14:textId="77777777" w:rsidR="0090228C" w:rsidRPr="00692DD0" w:rsidRDefault="0090228C" w:rsidP="0090228C">
      <w:pPr>
        <w:jc w:val="both"/>
      </w:pPr>
    </w:p>
    <w:p w14:paraId="3E581ECA" w14:textId="36CA2153" w:rsidR="0090228C" w:rsidRPr="00692DD0" w:rsidRDefault="0090228C" w:rsidP="00C90FFB">
      <w:pPr>
        <w:jc w:val="both"/>
      </w:pPr>
      <w:r w:rsidRPr="00692DD0">
        <w:t>It is hard to determine survival rates fo</w:t>
      </w:r>
      <w:r w:rsidR="00EF42ED" w:rsidRPr="00692DD0">
        <w:t>r released fingerlings but full</w:t>
      </w:r>
      <w:r w:rsidR="00795C84" w:rsidRPr="00692DD0">
        <w:t>-</w:t>
      </w:r>
      <w:r w:rsidRPr="00692DD0">
        <w:t>grown trout have been recovered and genetically linked to those rais</w:t>
      </w:r>
      <w:r w:rsidR="007212DC">
        <w:t>ed in the classroom. However, VT</w:t>
      </w:r>
      <w:r w:rsidRPr="00692DD0">
        <w:t xml:space="preserve">TIC is not a stocking program; it is an </w:t>
      </w:r>
      <w:r w:rsidRPr="007212DC">
        <w:rPr>
          <w:b/>
        </w:rPr>
        <w:t>environmental education program</w:t>
      </w:r>
      <w:r w:rsidRPr="00692DD0">
        <w:t xml:space="preserve"> promoting cold-water conservation. The true value of </w:t>
      </w:r>
      <w:r w:rsidR="007212DC">
        <w:t>VT</w:t>
      </w:r>
      <w:r w:rsidR="007212DC" w:rsidRPr="00692DD0">
        <w:t xml:space="preserve">TIC </w:t>
      </w:r>
      <w:r w:rsidRPr="00692DD0">
        <w:t>is that young people become aware of the importance of keeping our streams, rivers</w:t>
      </w:r>
      <w:r w:rsidR="007E2525">
        <w:t>,</w:t>
      </w:r>
      <w:r w:rsidRPr="00692DD0">
        <w:t xml:space="preserve"> and lakes as clean as they have kept the water in their classroom tanks.</w:t>
      </w:r>
    </w:p>
    <w:p w14:paraId="55A1FEED" w14:textId="77777777" w:rsidR="0090228C" w:rsidRPr="00692DD0" w:rsidRDefault="0090228C" w:rsidP="0090228C">
      <w:pPr>
        <w:tabs>
          <w:tab w:val="center" w:pos="4680"/>
          <w:tab w:val="right" w:pos="9360"/>
        </w:tabs>
      </w:pPr>
    </w:p>
    <w:p w14:paraId="42BDB83E" w14:textId="408C759C" w:rsidR="00C90FFB" w:rsidRPr="00692DD0" w:rsidRDefault="0090228C" w:rsidP="00C90FFB">
      <w:pPr>
        <w:tabs>
          <w:tab w:val="center" w:pos="4680"/>
          <w:tab w:val="right" w:pos="9360"/>
        </w:tabs>
        <w:jc w:val="both"/>
      </w:pPr>
      <w:r w:rsidRPr="00692DD0">
        <w:rPr>
          <w:b/>
        </w:rPr>
        <w:t xml:space="preserve">B. PREPARATIONS FOR RELEASING THE TROUT </w:t>
      </w:r>
      <w:r w:rsidRPr="00692DD0">
        <w:t xml:space="preserve">(see Section </w:t>
      </w:r>
      <w:r w:rsidRPr="00692DD0">
        <w:rPr>
          <w:b/>
        </w:rPr>
        <w:t>G</w:t>
      </w:r>
      <w:r w:rsidR="00EF42ED" w:rsidRPr="00692DD0">
        <w:rPr>
          <w:b/>
        </w:rPr>
        <w:t>,</w:t>
      </w:r>
      <w:r w:rsidR="007E2525">
        <w:rPr>
          <w:b/>
        </w:rPr>
        <w:t xml:space="preserve"> </w:t>
      </w:r>
      <w:r w:rsidRPr="00692DD0">
        <w:rPr>
          <w:b/>
        </w:rPr>
        <w:t>1</w:t>
      </w:r>
      <w:r w:rsidR="00EF42ED" w:rsidRPr="00692DD0">
        <w:rPr>
          <w:b/>
        </w:rPr>
        <w:t>,</w:t>
      </w:r>
      <w:r w:rsidR="007E2525">
        <w:rPr>
          <w:b/>
        </w:rPr>
        <w:t xml:space="preserve"> </w:t>
      </w:r>
      <w:r w:rsidRPr="00692DD0">
        <w:rPr>
          <w:b/>
        </w:rPr>
        <w:t>a</w:t>
      </w:r>
      <w:r w:rsidRPr="00692DD0">
        <w:t xml:space="preserve"> for equipment needed for these activities)</w:t>
      </w:r>
    </w:p>
    <w:p w14:paraId="0351FCD1" w14:textId="77777777" w:rsidR="0090228C" w:rsidRPr="00692DD0" w:rsidRDefault="0090228C" w:rsidP="00C90FFB">
      <w:pPr>
        <w:tabs>
          <w:tab w:val="center" w:pos="4680"/>
          <w:tab w:val="right" w:pos="9360"/>
        </w:tabs>
        <w:jc w:val="both"/>
      </w:pPr>
      <w:r w:rsidRPr="00692DD0">
        <w:t>1. Extra Feeding Before Release</w:t>
      </w:r>
    </w:p>
    <w:p w14:paraId="7B5C8CAE" w14:textId="471E22DB" w:rsidR="0090228C" w:rsidRPr="007212DC" w:rsidRDefault="0090228C" w:rsidP="00C90FFB">
      <w:pPr>
        <w:jc w:val="both"/>
      </w:pPr>
      <w:r w:rsidRPr="00692DD0">
        <w:t>If ammonia levels can be kept satisfactorily low, extra daily feeding can</w:t>
      </w:r>
      <w:r w:rsidR="00EF42ED" w:rsidRPr="00692DD0">
        <w:t xml:space="preserve"> </w:t>
      </w:r>
      <w:r w:rsidR="00C90FFB" w:rsidRPr="00692DD0">
        <w:t>b</w:t>
      </w:r>
      <w:r w:rsidRPr="00692DD0">
        <w:t>e done for the last two weeks</w:t>
      </w:r>
      <w:r w:rsidR="00EF42ED" w:rsidRPr="00692DD0">
        <w:t xml:space="preserve"> </w:t>
      </w:r>
      <w:r w:rsidRPr="00692DD0">
        <w:t>before release, as long as the fish continue</w:t>
      </w:r>
      <w:r w:rsidR="00EF42ED" w:rsidRPr="00692DD0">
        <w:t xml:space="preserve"> </w:t>
      </w:r>
      <w:r w:rsidRPr="00692DD0">
        <w:t>to consume the food completely in less than five minutes.</w:t>
      </w:r>
      <w:r w:rsidR="00EF42ED" w:rsidRPr="00692DD0">
        <w:t xml:space="preserve">  </w:t>
      </w:r>
      <w:r w:rsidRPr="00692DD0">
        <w:t>However, be</w:t>
      </w:r>
      <w:r w:rsidR="00EF42ED" w:rsidRPr="00692DD0">
        <w:t xml:space="preserve"> </w:t>
      </w:r>
      <w:r w:rsidRPr="00692DD0">
        <w:t>particularly vigilant against ammonia spikes at this time</w:t>
      </w:r>
      <w:r w:rsidRPr="007212DC">
        <w:rPr>
          <w:b/>
        </w:rPr>
        <w:t>.</w:t>
      </w:r>
      <w:r w:rsidR="002E3B04" w:rsidRPr="007212DC">
        <w:rPr>
          <w:b/>
        </w:rPr>
        <w:t xml:space="preserve"> A</w:t>
      </w:r>
      <w:r w:rsidR="00C81284" w:rsidRPr="007212DC">
        <w:rPr>
          <w:b/>
        </w:rPr>
        <w:t>dd</w:t>
      </w:r>
      <w:r w:rsidR="00C90FFB" w:rsidRPr="007212DC">
        <w:rPr>
          <w:b/>
        </w:rPr>
        <w:t xml:space="preserve"> Nite</w:t>
      </w:r>
      <w:r w:rsidR="00A55E64">
        <w:rPr>
          <w:b/>
        </w:rPr>
        <w:t>-</w:t>
      </w:r>
      <w:r w:rsidR="00C81284" w:rsidRPr="007212DC">
        <w:rPr>
          <w:b/>
        </w:rPr>
        <w:t>Out</w:t>
      </w:r>
      <w:r w:rsidR="009576B8">
        <w:rPr>
          <w:b/>
        </w:rPr>
        <w:t xml:space="preserve"> II</w:t>
      </w:r>
      <w:r w:rsidR="00F363FD" w:rsidRPr="007212DC">
        <w:rPr>
          <w:b/>
        </w:rPr>
        <w:t xml:space="preserve"> </w:t>
      </w:r>
      <w:r w:rsidR="002E3B04" w:rsidRPr="007212DC">
        <w:rPr>
          <w:b/>
        </w:rPr>
        <w:t>to control ammonia if</w:t>
      </w:r>
      <w:r w:rsidR="00C81284" w:rsidRPr="007212DC">
        <w:rPr>
          <w:b/>
        </w:rPr>
        <w:t xml:space="preserve"> feed rates are increased</w:t>
      </w:r>
      <w:r w:rsidR="002E3B04" w:rsidRPr="007212DC">
        <w:t>.</w:t>
      </w:r>
    </w:p>
    <w:p w14:paraId="288DD63E" w14:textId="77777777" w:rsidR="0090228C" w:rsidRPr="00692DD0" w:rsidRDefault="0090228C" w:rsidP="00C90FFB">
      <w:pPr>
        <w:ind w:left="-90"/>
        <w:jc w:val="both"/>
      </w:pPr>
    </w:p>
    <w:p w14:paraId="6460C9A2" w14:textId="77777777" w:rsidR="0090228C" w:rsidRPr="00692DD0" w:rsidRDefault="0090228C" w:rsidP="00C90FFB">
      <w:pPr>
        <w:ind w:left="-90"/>
        <w:jc w:val="both"/>
      </w:pPr>
      <w:r w:rsidRPr="00692DD0">
        <w:t>2. On Day of Release</w:t>
      </w:r>
    </w:p>
    <w:p w14:paraId="70244622" w14:textId="77777777" w:rsidR="0090228C" w:rsidRDefault="0090228C" w:rsidP="00C90FFB">
      <w:pPr>
        <w:tabs>
          <w:tab w:val="left" w:pos="270"/>
        </w:tabs>
        <w:jc w:val="both"/>
      </w:pPr>
      <w:r w:rsidRPr="00692DD0">
        <w:t xml:space="preserve">  </w:t>
      </w:r>
      <w:r w:rsidR="00EF42ED" w:rsidRPr="00692DD0">
        <w:tab/>
      </w:r>
      <w:r w:rsidRPr="00692DD0">
        <w:t>a. Before transferring trout for transport to the release site, reduce the</w:t>
      </w:r>
      <w:r w:rsidR="00795C84" w:rsidRPr="00692DD0">
        <w:t xml:space="preserve"> </w:t>
      </w:r>
      <w:r w:rsidRPr="00692DD0">
        <w:t>water in the tank by around 50% to make it easier to capture the</w:t>
      </w:r>
      <w:r w:rsidR="00EF42ED" w:rsidRPr="00692DD0">
        <w:t xml:space="preserve"> </w:t>
      </w:r>
      <w:r w:rsidRPr="00692DD0">
        <w:t>fingerlings. Turn off air pump, chiller</w:t>
      </w:r>
      <w:r w:rsidR="007212DC">
        <w:t xml:space="preserve">, and filter. </w:t>
      </w:r>
      <w:r w:rsidRPr="00692DD0">
        <w:t>Place some of that</w:t>
      </w:r>
      <w:r w:rsidR="00EF42ED" w:rsidRPr="00692DD0">
        <w:t xml:space="preserve"> </w:t>
      </w:r>
      <w:r w:rsidRPr="00692DD0">
        <w:t>water into the</w:t>
      </w:r>
      <w:r w:rsidR="007212DC">
        <w:t xml:space="preserve"> </w:t>
      </w:r>
      <w:r w:rsidRPr="00692DD0">
        <w:t>10 gallon (or larger) aerated hard plastic cooler to carry</w:t>
      </w:r>
      <w:r w:rsidR="00EF42ED" w:rsidRPr="00692DD0">
        <w:t xml:space="preserve"> </w:t>
      </w:r>
      <w:r w:rsidRPr="00692DD0">
        <w:t>fingerlings to the release site.</w:t>
      </w:r>
    </w:p>
    <w:p w14:paraId="3AA370FA" w14:textId="77777777" w:rsidR="00692DD0" w:rsidRPr="00692DD0" w:rsidRDefault="00692DD0" w:rsidP="00C90FFB">
      <w:pPr>
        <w:tabs>
          <w:tab w:val="left" w:pos="270"/>
        </w:tabs>
        <w:jc w:val="both"/>
      </w:pPr>
    </w:p>
    <w:p w14:paraId="2B31EC95" w14:textId="4EBF64ED" w:rsidR="00C90FFB" w:rsidRDefault="0090228C" w:rsidP="00692DD0">
      <w:pPr>
        <w:jc w:val="both"/>
      </w:pPr>
      <w:r w:rsidRPr="00692DD0">
        <w:t xml:space="preserve"> </w:t>
      </w:r>
      <w:r w:rsidR="00EF42ED" w:rsidRPr="00692DD0">
        <w:t xml:space="preserve">  </w:t>
      </w:r>
      <w:r w:rsidRPr="00692DD0">
        <w:t>b. Teachers and students should transfer the fingerlings into the cooler with an aquarium net.</w:t>
      </w:r>
      <w:r w:rsidR="00E01F92">
        <w:t xml:space="preserve"> </w:t>
      </w:r>
      <w:r w:rsidR="007212DC">
        <w:t>VT</w:t>
      </w:r>
      <w:r w:rsidRPr="00692DD0">
        <w:t>TIC volunteers may be able to help first</w:t>
      </w:r>
      <w:r w:rsidR="007E2525">
        <w:t>-</w:t>
      </w:r>
      <w:r w:rsidRPr="00692DD0">
        <w:t xml:space="preserve"> or</w:t>
      </w:r>
      <w:r w:rsidR="00157A15" w:rsidRPr="00692DD0">
        <w:t xml:space="preserve"> </w:t>
      </w:r>
      <w:r w:rsidRPr="00692DD0">
        <w:t xml:space="preserve">second-year </w:t>
      </w:r>
      <w:r w:rsidR="007212DC">
        <w:t>VT</w:t>
      </w:r>
      <w:r w:rsidR="007212DC" w:rsidRPr="00692DD0">
        <w:t xml:space="preserve">TIC </w:t>
      </w:r>
      <w:r w:rsidRPr="00692DD0">
        <w:t>teachers with such</w:t>
      </w:r>
      <w:r w:rsidR="00157A15" w:rsidRPr="00692DD0">
        <w:t xml:space="preserve"> </w:t>
      </w:r>
      <w:r w:rsidRPr="00692DD0">
        <w:t>preparation activities.</w:t>
      </w:r>
    </w:p>
    <w:p w14:paraId="354DC7BA" w14:textId="77777777" w:rsidR="00692DD0" w:rsidRPr="00692DD0" w:rsidRDefault="00692DD0" w:rsidP="00692DD0">
      <w:pPr>
        <w:jc w:val="both"/>
      </w:pPr>
    </w:p>
    <w:p w14:paraId="03F3FBDF" w14:textId="77777777" w:rsidR="00157A15" w:rsidRPr="00692DD0" w:rsidRDefault="00157A15" w:rsidP="00C90FFB">
      <w:pPr>
        <w:tabs>
          <w:tab w:val="center" w:pos="4680"/>
          <w:tab w:val="right" w:pos="9360"/>
        </w:tabs>
        <w:spacing w:after="240"/>
        <w:ind w:left="90"/>
        <w:jc w:val="both"/>
      </w:pPr>
      <w:r w:rsidRPr="00692DD0">
        <w:t xml:space="preserve"> </w:t>
      </w:r>
      <w:r w:rsidR="0090228C" w:rsidRPr="00692DD0">
        <w:t>c. If possible, try to keep the cooler well-oxygenated with a battery-</w:t>
      </w:r>
      <w:r w:rsidRPr="00692DD0">
        <w:t>operated</w:t>
      </w:r>
      <w:r w:rsidR="0090228C" w:rsidRPr="00692DD0">
        <w:t xml:space="preserve"> aerator available from Bass Pro or oth</w:t>
      </w:r>
      <w:r w:rsidRPr="00692DD0">
        <w:t xml:space="preserve">er sporting goods </w:t>
      </w:r>
      <w:r w:rsidR="0090228C" w:rsidRPr="00692DD0">
        <w:t>stores.</w:t>
      </w:r>
    </w:p>
    <w:p w14:paraId="4212508F" w14:textId="77777777" w:rsidR="0090228C" w:rsidRPr="00692DD0" w:rsidRDefault="0090228C" w:rsidP="00C90FFB">
      <w:pPr>
        <w:tabs>
          <w:tab w:val="center" w:pos="4680"/>
          <w:tab w:val="right" w:pos="9360"/>
        </w:tabs>
        <w:spacing w:after="240"/>
        <w:ind w:left="90"/>
        <w:jc w:val="both"/>
      </w:pPr>
      <w:r w:rsidRPr="00692DD0">
        <w:t xml:space="preserve">d. </w:t>
      </w:r>
      <w:r w:rsidR="00C90FFB" w:rsidRPr="00692DD0">
        <w:t xml:space="preserve"> </w:t>
      </w:r>
      <w:r w:rsidRPr="00692DD0">
        <w:t>Place bottles of frozen de</w:t>
      </w:r>
      <w:r w:rsidR="00157A15" w:rsidRPr="00692DD0">
        <w:t>-</w:t>
      </w:r>
      <w:r w:rsidRPr="00692DD0">
        <w:t>chlorinated water into the cooler with the fingerlings to keep the water in the cooler from warming up during the trip to the stream and until release.</w:t>
      </w:r>
    </w:p>
    <w:p w14:paraId="53A960C7" w14:textId="77777777" w:rsidR="0090228C" w:rsidRPr="00692DD0" w:rsidRDefault="0090228C" w:rsidP="00692DD0">
      <w:pPr>
        <w:tabs>
          <w:tab w:val="center" w:pos="4680"/>
          <w:tab w:val="right" w:pos="9360"/>
        </w:tabs>
        <w:spacing w:after="240"/>
        <w:ind w:left="90"/>
        <w:jc w:val="both"/>
      </w:pPr>
      <w:r w:rsidRPr="00692DD0">
        <w:t>e.  If possible, the fingerlings should be gradually acclimated to the stream by adding stream water to the cooler. That would reduce the temperature and chemical differences between the water</w:t>
      </w:r>
      <w:r w:rsidR="00692DD0">
        <w:t xml:space="preserve"> in the cooler and the stream. </w:t>
      </w:r>
    </w:p>
    <w:p w14:paraId="23F2A28A" w14:textId="77777777" w:rsidR="0090228C" w:rsidRPr="00692DD0" w:rsidRDefault="0090228C" w:rsidP="0090228C">
      <w:pPr>
        <w:tabs>
          <w:tab w:val="center" w:pos="4680"/>
          <w:tab w:val="right" w:pos="9360"/>
        </w:tabs>
        <w:rPr>
          <w:b/>
        </w:rPr>
      </w:pPr>
      <w:r w:rsidRPr="00692DD0">
        <w:rPr>
          <w:b/>
        </w:rPr>
        <w:t>C. THE OPTIMAL RELEASE PROGRAM</w:t>
      </w:r>
    </w:p>
    <w:p w14:paraId="2E523F5B" w14:textId="77777777" w:rsidR="0090228C" w:rsidRPr="00692DD0" w:rsidRDefault="0090228C" w:rsidP="0090228C"/>
    <w:p w14:paraId="24555AE1" w14:textId="77777777" w:rsidR="0090228C" w:rsidRPr="00692DD0" w:rsidRDefault="0090228C" w:rsidP="0090228C">
      <w:r w:rsidRPr="00692DD0">
        <w:t>The optimal release program includes the following activities:</w:t>
      </w:r>
    </w:p>
    <w:p w14:paraId="798C34E3" w14:textId="77777777" w:rsidR="0090228C" w:rsidRPr="00692DD0" w:rsidRDefault="0090228C" w:rsidP="0090228C">
      <w:pPr>
        <w:ind w:left="504"/>
        <w:contextualSpacing/>
      </w:pPr>
      <w:r w:rsidRPr="00692DD0">
        <w:t xml:space="preserve">1.  A stream habitat study consisting of:  </w:t>
      </w:r>
    </w:p>
    <w:p w14:paraId="12D5EFCA" w14:textId="7484E6FD" w:rsidR="0090228C" w:rsidRPr="00692DD0" w:rsidRDefault="0090228C" w:rsidP="0090228C">
      <w:pPr>
        <w:ind w:left="504"/>
        <w:contextualSpacing/>
      </w:pPr>
      <w:r w:rsidRPr="00692DD0">
        <w:tab/>
        <w:t xml:space="preserve">     a.</w:t>
      </w:r>
      <w:r w:rsidR="007E2525">
        <w:t xml:space="preserve">  water chemistry and physical </w:t>
      </w:r>
      <w:r w:rsidRPr="00692DD0">
        <w:t>characteristics of the stream; and</w:t>
      </w:r>
    </w:p>
    <w:p w14:paraId="345CCDA8" w14:textId="77777777" w:rsidR="0090228C" w:rsidRPr="00692DD0" w:rsidRDefault="0090228C" w:rsidP="0090228C">
      <w:pPr>
        <w:ind w:left="504"/>
        <w:contextualSpacing/>
      </w:pPr>
      <w:r w:rsidRPr="00692DD0">
        <w:tab/>
        <w:t xml:space="preserve">     b.  stream macro</w:t>
      </w:r>
      <w:r w:rsidR="00157A15" w:rsidRPr="00692DD0">
        <w:t>-inverte</w:t>
      </w:r>
      <w:r w:rsidRPr="00692DD0">
        <w:t>brates and other critters; plant life</w:t>
      </w:r>
    </w:p>
    <w:p w14:paraId="674A857D" w14:textId="77777777" w:rsidR="0090228C" w:rsidRPr="00692DD0" w:rsidRDefault="0090228C" w:rsidP="0090228C">
      <w:pPr>
        <w:ind w:left="504"/>
        <w:contextualSpacing/>
      </w:pPr>
      <w:r w:rsidRPr="00692DD0">
        <w:t>2.  A discussion of conservation issues</w:t>
      </w:r>
    </w:p>
    <w:p w14:paraId="30EFF5FC" w14:textId="77777777" w:rsidR="0090228C" w:rsidRPr="00692DD0" w:rsidRDefault="0090228C" w:rsidP="0090228C">
      <w:pPr>
        <w:ind w:left="504"/>
        <w:contextualSpacing/>
      </w:pPr>
      <w:r w:rsidRPr="00692DD0">
        <w:t xml:space="preserve">3.  Trout Games. </w:t>
      </w:r>
    </w:p>
    <w:p w14:paraId="00BC9BC5" w14:textId="77777777" w:rsidR="0090228C" w:rsidRPr="00692DD0" w:rsidRDefault="0090228C" w:rsidP="0090228C">
      <w:pPr>
        <w:ind w:left="504"/>
        <w:contextualSpacing/>
      </w:pPr>
      <w:r w:rsidRPr="00692DD0">
        <w:t>4.  Trout Release</w:t>
      </w:r>
    </w:p>
    <w:p w14:paraId="5EB07229" w14:textId="77777777" w:rsidR="0090228C" w:rsidRPr="00692DD0" w:rsidRDefault="0090228C" w:rsidP="0090228C">
      <w:pPr>
        <w:ind w:left="504"/>
        <w:contextualSpacing/>
      </w:pPr>
      <w:r w:rsidRPr="00692DD0">
        <w:t>5.  Fishing Orientation</w:t>
      </w:r>
    </w:p>
    <w:p w14:paraId="3218856F" w14:textId="77777777" w:rsidR="0090228C" w:rsidRPr="00692DD0" w:rsidRDefault="0090228C" w:rsidP="0090228C">
      <w:pPr>
        <w:ind w:left="400"/>
      </w:pPr>
    </w:p>
    <w:p w14:paraId="71C3BFE6" w14:textId="77777777" w:rsidR="0090228C" w:rsidRPr="00692DD0" w:rsidRDefault="0090228C" w:rsidP="00C90FFB">
      <w:pPr>
        <w:jc w:val="both"/>
      </w:pPr>
      <w:r w:rsidRPr="00692DD0">
        <w:t>To implement the above optimal release program, it is useful to set up 5 activity stations with a maximum of 12 students rotating through a station at any one time, plus a trout release station involving the entire student group. Capping the number of students a</w:t>
      </w:r>
      <w:r w:rsidR="007212DC">
        <w:t xml:space="preserve">t 12 for each activity station </w:t>
      </w:r>
      <w:r w:rsidRPr="00692DD0">
        <w:t>(except the trout release event) promotes full</w:t>
      </w:r>
      <w:r w:rsidR="009576B8">
        <w:t xml:space="preserve"> participation in the activity. </w:t>
      </w:r>
      <w:r w:rsidRPr="00692DD0">
        <w:t>Thus, the optimum number of students at a release program is 60 at any one time.</w:t>
      </w:r>
    </w:p>
    <w:p w14:paraId="7DA5CCD1" w14:textId="77777777" w:rsidR="0090228C" w:rsidRPr="00692DD0" w:rsidRDefault="0090228C" w:rsidP="00C90FFB">
      <w:pPr>
        <w:jc w:val="both"/>
      </w:pPr>
    </w:p>
    <w:p w14:paraId="5CAF6E47" w14:textId="77777777" w:rsidR="0090228C" w:rsidRPr="00692DD0" w:rsidRDefault="0090228C" w:rsidP="00C90FFB">
      <w:pPr>
        <w:jc w:val="both"/>
      </w:pPr>
      <w:r w:rsidRPr="00692DD0">
        <w:t>In the Optimal Release Program conceptualized below, asterisks [*] denote particularly high priority activities.  They comprise the core of the release program.</w:t>
      </w:r>
    </w:p>
    <w:p w14:paraId="5126797A" w14:textId="77777777" w:rsidR="008864AC" w:rsidRPr="00692DD0" w:rsidRDefault="008864AC" w:rsidP="0090228C"/>
    <w:p w14:paraId="4C0F1570" w14:textId="77777777" w:rsidR="0090228C" w:rsidRPr="00692DD0" w:rsidRDefault="0090228C" w:rsidP="0090228C">
      <w:pPr>
        <w:spacing w:line="238" w:lineRule="auto"/>
        <w:rPr>
          <w:b/>
        </w:rPr>
      </w:pPr>
      <w:r w:rsidRPr="00692DD0">
        <w:rPr>
          <w:b/>
        </w:rPr>
        <w:t>D. THE STATIONS</w:t>
      </w:r>
    </w:p>
    <w:p w14:paraId="79B6348A" w14:textId="77777777" w:rsidR="0090228C" w:rsidRPr="00692DD0" w:rsidRDefault="0090228C" w:rsidP="0090228C">
      <w:pPr>
        <w:spacing w:line="238" w:lineRule="auto"/>
      </w:pPr>
      <w:r w:rsidRPr="00692DD0">
        <w:rPr>
          <w:b/>
          <w:u w:val="single"/>
        </w:rPr>
        <w:t>Station 1</w:t>
      </w:r>
      <w:r w:rsidRPr="00692DD0">
        <w:t xml:space="preserve"> (Home Sweet Home) consists of: </w:t>
      </w:r>
    </w:p>
    <w:p w14:paraId="5E0A7D94" w14:textId="77777777" w:rsidR="0090228C" w:rsidRPr="00692DD0" w:rsidRDefault="0090228C" w:rsidP="0090228C">
      <w:pPr>
        <w:spacing w:line="238" w:lineRule="auto"/>
      </w:pPr>
      <w:r w:rsidRPr="00692DD0">
        <w:t xml:space="preserve"> *A blind comparison test of the water parameters in a sample </w:t>
      </w:r>
    </w:p>
    <w:p w14:paraId="538082E3" w14:textId="77777777" w:rsidR="00157A15" w:rsidRPr="00692DD0" w:rsidRDefault="00157A15" w:rsidP="00157A15">
      <w:pPr>
        <w:spacing w:line="238" w:lineRule="auto"/>
      </w:pPr>
      <w:r w:rsidRPr="00692DD0">
        <w:t xml:space="preserve">   </w:t>
      </w:r>
      <w:r w:rsidR="0090228C" w:rsidRPr="00692DD0">
        <w:t>of water from:</w:t>
      </w:r>
    </w:p>
    <w:p w14:paraId="042A1C6E" w14:textId="77777777" w:rsidR="00FC5C7D" w:rsidRPr="00692DD0" w:rsidRDefault="00157A15" w:rsidP="00157A15">
      <w:pPr>
        <w:spacing w:line="238" w:lineRule="auto"/>
      </w:pPr>
      <w:r w:rsidRPr="00692DD0">
        <w:tab/>
      </w:r>
      <w:r w:rsidR="0090228C" w:rsidRPr="00692DD0">
        <w:t>a. the stream receiving the trout;</w:t>
      </w:r>
      <w:r w:rsidRPr="00692DD0">
        <w:tab/>
      </w:r>
      <w:r w:rsidRPr="00692DD0">
        <w:tab/>
      </w:r>
      <w:r w:rsidRPr="00692DD0">
        <w:tab/>
      </w:r>
      <w:r w:rsidRPr="00692DD0">
        <w:tab/>
      </w:r>
      <w:r w:rsidRPr="00692DD0">
        <w:tab/>
      </w:r>
      <w:r w:rsidRPr="00692DD0">
        <w:tab/>
      </w:r>
    </w:p>
    <w:p w14:paraId="5E9152E5" w14:textId="77777777" w:rsidR="0090228C" w:rsidRPr="00692DD0" w:rsidRDefault="00FC5C7D" w:rsidP="00157A15">
      <w:pPr>
        <w:spacing w:line="238" w:lineRule="auto"/>
      </w:pPr>
      <w:r w:rsidRPr="00692DD0">
        <w:tab/>
      </w:r>
      <w:r w:rsidR="0090228C" w:rsidRPr="00692DD0">
        <w:t>b. water from the fingerling cooler; and</w:t>
      </w:r>
    </w:p>
    <w:p w14:paraId="0825F81B" w14:textId="77777777" w:rsidR="0090228C" w:rsidRPr="00692DD0" w:rsidRDefault="00692DD0" w:rsidP="00C90FFB">
      <w:pPr>
        <w:spacing w:line="238" w:lineRule="auto"/>
        <w:contextualSpacing/>
        <w:jc w:val="both"/>
      </w:pPr>
      <w:r w:rsidRPr="00692DD0">
        <w:tab/>
        <w:t xml:space="preserve">c. </w:t>
      </w:r>
      <w:r w:rsidR="0090228C" w:rsidRPr="00692DD0">
        <w:t xml:space="preserve">a nearby stream that is not approved for releasing the trout. </w:t>
      </w:r>
    </w:p>
    <w:p w14:paraId="33ABE047" w14:textId="679E6ADD" w:rsidR="0090228C" w:rsidRPr="00692DD0" w:rsidRDefault="0090228C" w:rsidP="00C90FFB">
      <w:pPr>
        <w:spacing w:line="238" w:lineRule="auto"/>
        <w:contextualSpacing/>
        <w:jc w:val="both"/>
      </w:pPr>
      <w:r w:rsidRPr="00692DD0">
        <w:t>The water parameters should include a measurement of water temperature and tests</w:t>
      </w:r>
      <w:r w:rsidR="00E01F92">
        <w:t xml:space="preserve"> for ammonia, nitrites and pH. </w:t>
      </w:r>
      <w:r w:rsidRPr="00692DD0">
        <w:t>A test for dissolved oxygen (DO) is optional. In addition, it would be valuable for the students to visually estimate the turbidity of the stream water and to measure stream speed.</w:t>
      </w:r>
    </w:p>
    <w:p w14:paraId="63C7CDAC" w14:textId="77777777" w:rsidR="0090228C" w:rsidRPr="00692DD0" w:rsidRDefault="006F4DAC" w:rsidP="0090228C">
      <w:pPr>
        <w:spacing w:line="238" w:lineRule="auto"/>
        <w:contextualSpacing/>
      </w:pPr>
      <w:r w:rsidRPr="00692DD0">
        <w:t>(</w:t>
      </w:r>
      <w:r w:rsidR="0090228C" w:rsidRPr="00692DD0">
        <w:t>S</w:t>
      </w:r>
      <w:r w:rsidR="00157A15" w:rsidRPr="00692DD0">
        <w:t xml:space="preserve">ee section </w:t>
      </w:r>
      <w:r w:rsidR="007212DC">
        <w:rPr>
          <w:b/>
        </w:rPr>
        <w:t>G, 1</w:t>
      </w:r>
      <w:r w:rsidR="00157A15" w:rsidRPr="00692DD0">
        <w:rPr>
          <w:b/>
        </w:rPr>
        <w:t>, b</w:t>
      </w:r>
      <w:r w:rsidR="00157A15" w:rsidRPr="00692DD0">
        <w:t xml:space="preserve">  </w:t>
      </w:r>
      <w:r w:rsidRPr="00692DD0">
        <w:t xml:space="preserve">and </w:t>
      </w:r>
      <w:r w:rsidRPr="00692DD0">
        <w:rPr>
          <w:b/>
        </w:rPr>
        <w:t>G, 1, c</w:t>
      </w:r>
      <w:r w:rsidRPr="00692DD0">
        <w:t xml:space="preserve"> for needed equipment.)</w:t>
      </w:r>
    </w:p>
    <w:p w14:paraId="032A1D13" w14:textId="77777777" w:rsidR="006F4DAC" w:rsidRPr="00692DD0" w:rsidRDefault="006F4DAC" w:rsidP="0090228C">
      <w:pPr>
        <w:spacing w:line="238" w:lineRule="auto"/>
        <w:contextualSpacing/>
      </w:pPr>
    </w:p>
    <w:p w14:paraId="01AA105D" w14:textId="77777777" w:rsidR="0090228C" w:rsidRPr="00692DD0" w:rsidRDefault="0090228C" w:rsidP="00C90FFB">
      <w:pPr>
        <w:spacing w:line="238" w:lineRule="auto"/>
        <w:contextualSpacing/>
        <w:jc w:val="both"/>
        <w:rPr>
          <w:b/>
        </w:rPr>
      </w:pPr>
      <w:r w:rsidRPr="00692DD0">
        <w:rPr>
          <w:b/>
          <w:u w:val="single"/>
        </w:rPr>
        <w:t>*Station 2</w:t>
      </w:r>
      <w:r w:rsidRPr="00692DD0">
        <w:t xml:space="preserve"> (What’s for Dinner?) consists of a student survey of the macro</w:t>
      </w:r>
      <w:r w:rsidR="006F4DAC" w:rsidRPr="00692DD0">
        <w:t>-</w:t>
      </w:r>
      <w:r w:rsidRPr="00692DD0">
        <w:t>invertebrates in the stream and an examination of plants, insects and other critters fou</w:t>
      </w:r>
      <w:r w:rsidR="007212DC">
        <w:t xml:space="preserve">nd on or near the stream bank. </w:t>
      </w:r>
      <w:r w:rsidR="006F4DAC" w:rsidRPr="00692DD0">
        <w:t xml:space="preserve">(See section </w:t>
      </w:r>
      <w:r w:rsidR="006F4DAC" w:rsidRPr="00692DD0">
        <w:rPr>
          <w:b/>
        </w:rPr>
        <w:t>G, 2</w:t>
      </w:r>
      <w:r w:rsidR="006F4DAC" w:rsidRPr="00692DD0">
        <w:t xml:space="preserve"> for needed equipment and </w:t>
      </w:r>
      <w:r w:rsidR="007212DC">
        <w:rPr>
          <w:b/>
        </w:rPr>
        <w:t>A</w:t>
      </w:r>
      <w:r w:rsidR="006F4DAC" w:rsidRPr="00692DD0">
        <w:rPr>
          <w:b/>
        </w:rPr>
        <w:t>ppendix G</w:t>
      </w:r>
      <w:r w:rsidR="006F4DAC" w:rsidRPr="00692DD0">
        <w:t xml:space="preserve"> for potential sources of volunteer expertise to assist this activity.)</w:t>
      </w:r>
      <w:r w:rsidRPr="00692DD0">
        <w:rPr>
          <w:b/>
        </w:rPr>
        <w:t xml:space="preserve"> </w:t>
      </w:r>
    </w:p>
    <w:p w14:paraId="74426493" w14:textId="77777777" w:rsidR="006F4DAC" w:rsidRPr="00692DD0" w:rsidRDefault="006F4DAC" w:rsidP="0090228C">
      <w:pPr>
        <w:spacing w:line="238" w:lineRule="auto"/>
        <w:contextualSpacing/>
        <w:rPr>
          <w:b/>
        </w:rPr>
      </w:pPr>
    </w:p>
    <w:p w14:paraId="3219535C" w14:textId="77777777" w:rsidR="0090228C" w:rsidRPr="00692DD0" w:rsidRDefault="0090228C" w:rsidP="0090228C">
      <w:pPr>
        <w:spacing w:line="238" w:lineRule="auto"/>
        <w:ind w:left="60"/>
        <w:contextualSpacing/>
      </w:pPr>
      <w:r w:rsidRPr="00692DD0">
        <w:rPr>
          <w:b/>
          <w:u w:val="single"/>
        </w:rPr>
        <w:t>Station 3</w:t>
      </w:r>
      <w:r w:rsidRPr="00692DD0">
        <w:t xml:space="preserve">  Teacher-organized games relating to conservation such as Web of Life, Who’s Your Daddy?, Macro Mayhem, Food Web Tag, Geo Caching, etc.</w:t>
      </w:r>
    </w:p>
    <w:p w14:paraId="109FAFBD" w14:textId="77777777" w:rsidR="0090228C" w:rsidRPr="00692DD0" w:rsidRDefault="0090228C" w:rsidP="0090228C">
      <w:pPr>
        <w:spacing w:line="238" w:lineRule="auto"/>
      </w:pPr>
    </w:p>
    <w:p w14:paraId="5925ABCB" w14:textId="77777777" w:rsidR="006F4DAC" w:rsidRPr="00692DD0" w:rsidRDefault="0090228C" w:rsidP="00C90FFB">
      <w:pPr>
        <w:spacing w:line="238" w:lineRule="auto"/>
        <w:jc w:val="both"/>
      </w:pPr>
      <w:r w:rsidRPr="00692DD0">
        <w:rPr>
          <w:b/>
          <w:u w:val="single"/>
        </w:rPr>
        <w:t>Station 4</w:t>
      </w:r>
      <w:r w:rsidRPr="00692DD0">
        <w:t xml:space="preserve"> </w:t>
      </w:r>
      <w:r w:rsidR="006F4DAC" w:rsidRPr="00692DD0">
        <w:t>is</w:t>
      </w:r>
      <w:r w:rsidRPr="00692DD0">
        <w:t xml:space="preserve"> a specialist-led discussion of conservation issues such as </w:t>
      </w:r>
    </w:p>
    <w:p w14:paraId="153C6530" w14:textId="77777777" w:rsidR="007212DC" w:rsidRDefault="0090228C" w:rsidP="00037C55">
      <w:pPr>
        <w:numPr>
          <w:ilvl w:val="0"/>
          <w:numId w:val="17"/>
        </w:numPr>
        <w:spacing w:line="238" w:lineRule="auto"/>
        <w:jc w:val="both"/>
      </w:pPr>
      <w:r w:rsidRPr="00692DD0">
        <w:t>the factors affecting stream qual</w:t>
      </w:r>
      <w:r w:rsidR="006F4DAC" w:rsidRPr="00692DD0">
        <w:t>ity, e.g., impervious surfaces,</w:t>
      </w:r>
      <w:r w:rsidR="007212DC">
        <w:t xml:space="preserve"> </w:t>
      </w:r>
      <w:r w:rsidRPr="00692DD0">
        <w:t>erosion, storm drains,</w:t>
      </w:r>
      <w:r w:rsidR="006F4DAC" w:rsidRPr="00692DD0">
        <w:t xml:space="preserve"> culverts, </w:t>
      </w:r>
    </w:p>
    <w:p w14:paraId="49029F21" w14:textId="77777777" w:rsidR="006F4DAC" w:rsidRPr="00692DD0" w:rsidRDefault="006F4DAC" w:rsidP="007212DC">
      <w:pPr>
        <w:spacing w:line="238" w:lineRule="auto"/>
        <w:ind w:left="1080"/>
        <w:jc w:val="both"/>
      </w:pPr>
      <w:r w:rsidRPr="00692DD0">
        <w:t>trash, and garbage</w:t>
      </w:r>
    </w:p>
    <w:p w14:paraId="049F93C7" w14:textId="77777777" w:rsidR="006F4DAC" w:rsidRPr="00692DD0" w:rsidRDefault="006F4DAC" w:rsidP="00C90FFB">
      <w:pPr>
        <w:spacing w:line="238" w:lineRule="auto"/>
        <w:jc w:val="both"/>
      </w:pPr>
      <w:r w:rsidRPr="00692DD0">
        <w:tab/>
        <w:t>b.</w:t>
      </w:r>
      <w:r w:rsidR="0090228C" w:rsidRPr="00692DD0">
        <w:t xml:space="preserve"> </w:t>
      </w:r>
      <w:r w:rsidR="000D7CAE">
        <w:rPr>
          <w:noProof/>
        </w:rPr>
        <mc:AlternateContent>
          <mc:Choice Requires="wps">
            <w:drawing>
              <wp:anchor distT="0" distB="0" distL="114300" distR="114300" simplePos="0" relativeHeight="251656192" behindDoc="1" locked="0" layoutInCell="1" allowOverlap="1" wp14:anchorId="2157AE3E" wp14:editId="3BC443F6">
                <wp:simplePos x="0" y="0"/>
                <wp:positionH relativeFrom="page">
                  <wp:posOffset>457200</wp:posOffset>
                </wp:positionH>
                <wp:positionV relativeFrom="page">
                  <wp:posOffset>5257800</wp:posOffset>
                </wp:positionV>
                <wp:extent cx="868680" cy="274320"/>
                <wp:effectExtent l="0" t="0" r="20320" b="508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C57B" w14:textId="77777777" w:rsidR="00CE6CEB" w:rsidRDefault="00CE6CEB" w:rsidP="0090228C">
                            <w:pPr>
                              <w:jc w:val="righ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36pt;margin-top:414pt;width:68.4pt;height:2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" filled="f" stroked="f">
                <v:textbox inset="0,0,0,0">
                  <w:txbxContent>
                    <w:p w14:paraId="49ADC57B" w14:textId="77777777" w:rsidR="00AC4F59" w:rsidRDefault="00AC4F59" w:rsidP="0090228C">
                      <w:pPr>
                        <w:jc w:val="right"/>
                      </w:pPr>
                      <w:r>
                        <w:t xml:space="preserve">      </w:t>
                      </w:r>
                    </w:p>
                  </w:txbxContent>
                </v:textbox>
                <w10:wrap anchorx="page" anchory="page"/>
              </v:shape>
            </w:pict>
          </mc:Fallback>
        </mc:AlternateContent>
      </w:r>
      <w:r w:rsidR="00E32E5C">
        <w:t xml:space="preserve">  </w:t>
      </w:r>
      <w:r w:rsidR="0090228C" w:rsidRPr="00692DD0">
        <w:t xml:space="preserve">the impact of </w:t>
      </w:r>
      <w:r w:rsidRPr="00692DD0">
        <w:t>people on trout.</w:t>
      </w:r>
    </w:p>
    <w:p w14:paraId="78F4E426" w14:textId="77777777" w:rsidR="0090228C" w:rsidRPr="00692DD0" w:rsidRDefault="006F4DAC" w:rsidP="00C90FFB">
      <w:pPr>
        <w:spacing w:line="238" w:lineRule="auto"/>
        <w:jc w:val="both"/>
      </w:pPr>
      <w:r w:rsidRPr="00692DD0">
        <w:tab/>
        <w:t>c.</w:t>
      </w:r>
      <w:r w:rsidR="0090228C" w:rsidRPr="00692DD0">
        <w:t xml:space="preserve"> </w:t>
      </w:r>
      <w:r w:rsidR="00E32E5C">
        <w:t xml:space="preserve">  </w:t>
      </w:r>
      <w:r w:rsidR="0090228C" w:rsidRPr="00692DD0">
        <w:t>how nature produces the effects of the c</w:t>
      </w:r>
      <w:r w:rsidR="00692DD0" w:rsidRPr="00692DD0">
        <w:t>hiller, aerator</w:t>
      </w:r>
      <w:r w:rsidR="00E32E5C">
        <w:t>,</w:t>
      </w:r>
      <w:r w:rsidR="00692DD0" w:rsidRPr="00692DD0">
        <w:t xml:space="preserve"> and filter used </w:t>
      </w:r>
      <w:r w:rsidR="0090228C" w:rsidRPr="00692DD0">
        <w:t xml:space="preserve">in the tank.  </w:t>
      </w:r>
    </w:p>
    <w:p w14:paraId="65E1821C" w14:textId="77777777" w:rsidR="0090228C" w:rsidRPr="00692DD0" w:rsidRDefault="0090228C" w:rsidP="00C90FFB">
      <w:pPr>
        <w:spacing w:line="238" w:lineRule="auto"/>
        <w:ind w:left="504"/>
        <w:contextualSpacing/>
        <w:jc w:val="both"/>
      </w:pPr>
    </w:p>
    <w:p w14:paraId="17495333" w14:textId="3D0AA072" w:rsidR="0090228C" w:rsidRPr="00692DD0" w:rsidRDefault="0090228C" w:rsidP="00C90FFB">
      <w:pPr>
        <w:spacing w:line="238" w:lineRule="auto"/>
        <w:contextualSpacing/>
        <w:jc w:val="both"/>
      </w:pPr>
      <w:r w:rsidRPr="00692DD0">
        <w:t>A naturalist-led stream walk could be both an enjoyable and instruct</w:t>
      </w:r>
      <w:r w:rsidR="00E32E5C">
        <w:t>ive part of a release program. State or local organizations or agencies</w:t>
      </w:r>
      <w:r w:rsidRPr="00692DD0">
        <w:t xml:space="preserve"> may have a staff naturalist who could lead such a walk if given sufficient advance notice.</w:t>
      </w:r>
    </w:p>
    <w:p w14:paraId="73099BFF" w14:textId="77777777" w:rsidR="006F4DAC" w:rsidRPr="00692DD0" w:rsidRDefault="006F4DAC" w:rsidP="00C90FFB">
      <w:pPr>
        <w:spacing w:line="238" w:lineRule="auto"/>
        <w:jc w:val="both"/>
        <w:rPr>
          <w:b/>
        </w:rPr>
      </w:pPr>
    </w:p>
    <w:p w14:paraId="52B288FC" w14:textId="77777777" w:rsidR="0090228C" w:rsidRPr="00692DD0" w:rsidRDefault="0090228C" w:rsidP="00C90FFB">
      <w:pPr>
        <w:spacing w:line="238" w:lineRule="auto"/>
        <w:jc w:val="both"/>
      </w:pPr>
      <w:r w:rsidRPr="00692DD0">
        <w:rPr>
          <w:b/>
          <w:u w:val="single"/>
        </w:rPr>
        <w:t>Station 5</w:t>
      </w:r>
      <w:r w:rsidRPr="00692DD0">
        <w:rPr>
          <w:b/>
        </w:rPr>
        <w:t xml:space="preserve"> </w:t>
      </w:r>
      <w:r w:rsidRPr="00692DD0">
        <w:t>Angling Demons</w:t>
      </w:r>
      <w:r w:rsidR="006F4DAC" w:rsidRPr="00692DD0">
        <w:t>t</w:t>
      </w:r>
      <w:r w:rsidRPr="00692DD0">
        <w:t>ration</w:t>
      </w:r>
      <w:r w:rsidRPr="00692DD0">
        <w:rPr>
          <w:b/>
        </w:rPr>
        <w:t xml:space="preserve">. </w:t>
      </w:r>
      <w:r w:rsidRPr="00692DD0">
        <w:t>Volunteers demonstrate fly tying and casting; students try casting and fly tying.</w:t>
      </w:r>
      <w:r w:rsidR="006F4DAC" w:rsidRPr="00692DD0">
        <w:t xml:space="preserve">  (See section </w:t>
      </w:r>
      <w:r w:rsidR="006F4DAC" w:rsidRPr="00692DD0">
        <w:rPr>
          <w:b/>
        </w:rPr>
        <w:t>G, 3</w:t>
      </w:r>
      <w:r w:rsidR="006F4DAC" w:rsidRPr="00692DD0">
        <w:t xml:space="preserve"> for needed equipment.)</w:t>
      </w:r>
    </w:p>
    <w:p w14:paraId="263E156C" w14:textId="77777777" w:rsidR="008864AC" w:rsidRPr="00692DD0" w:rsidRDefault="008864AC" w:rsidP="0090228C">
      <w:pPr>
        <w:spacing w:line="238" w:lineRule="auto"/>
        <w:ind w:left="504"/>
        <w:contextualSpacing/>
        <w:rPr>
          <w:b/>
        </w:rPr>
      </w:pPr>
    </w:p>
    <w:p w14:paraId="36C89CF6" w14:textId="0D3E12E6" w:rsidR="0090228C" w:rsidRPr="00692DD0" w:rsidRDefault="0090228C" w:rsidP="00C90FFB">
      <w:pPr>
        <w:spacing w:line="238" w:lineRule="auto"/>
        <w:jc w:val="both"/>
      </w:pPr>
      <w:r w:rsidRPr="00692DD0">
        <w:rPr>
          <w:b/>
          <w:u w:val="single"/>
        </w:rPr>
        <w:t>Station 6</w:t>
      </w:r>
      <w:r w:rsidRPr="00692DD0">
        <w:rPr>
          <w:b/>
        </w:rPr>
        <w:t xml:space="preserve"> </w:t>
      </w:r>
      <w:r w:rsidR="006F4DAC" w:rsidRPr="00692DD0">
        <w:t>R</w:t>
      </w:r>
      <w:r w:rsidRPr="00692DD0">
        <w:t>eleasing trout into the stream by the students</w:t>
      </w:r>
      <w:r w:rsidRPr="00692DD0">
        <w:rPr>
          <w:b/>
        </w:rPr>
        <w:t xml:space="preserve">. </w:t>
      </w:r>
      <w:r w:rsidRPr="00692DD0">
        <w:t>This station is an integral part of th</w:t>
      </w:r>
      <w:r w:rsidR="00DD3ED1">
        <w:t xml:space="preserve">e TIC program for two reasons. </w:t>
      </w:r>
      <w:r w:rsidRPr="00692DD0">
        <w:t xml:space="preserve">Releasing the fingerlings provides closure to the students and reinforces the link between conditions in the tank and in the natural world that the trout will inhabit.  Also, at this station, the required count is made of the number of fingerlings released so that the </w:t>
      </w:r>
      <w:r w:rsidR="00E32E5C">
        <w:t>Vermont</w:t>
      </w:r>
      <w:r w:rsidRPr="00692DD0">
        <w:t xml:space="preserve"> Department of </w:t>
      </w:r>
      <w:r w:rsidR="00E32E5C">
        <w:t>Fish</w:t>
      </w:r>
      <w:r w:rsidRPr="00692DD0">
        <w:t xml:space="preserve"> </w:t>
      </w:r>
      <w:r w:rsidR="00E32E5C">
        <w:t>and Wildlife</w:t>
      </w:r>
      <w:r w:rsidRPr="00692DD0">
        <w:t xml:space="preserve"> can get an accurate tally of yearly TIC releases by stream.</w:t>
      </w:r>
      <w:r w:rsidR="00E32E5C">
        <w:t xml:space="preserve"> </w:t>
      </w:r>
      <w:r w:rsidR="006F4DAC" w:rsidRPr="00692DD0">
        <w:t xml:space="preserve">(See section </w:t>
      </w:r>
      <w:r w:rsidR="006F4DAC" w:rsidRPr="00692DD0">
        <w:rPr>
          <w:b/>
        </w:rPr>
        <w:t>G, 4</w:t>
      </w:r>
      <w:r w:rsidR="006F4DAC" w:rsidRPr="00692DD0">
        <w:t xml:space="preserve"> for needed equipment.)</w:t>
      </w:r>
    </w:p>
    <w:p w14:paraId="493A6335" w14:textId="77777777" w:rsidR="0090228C" w:rsidRPr="00692DD0" w:rsidRDefault="0090228C" w:rsidP="0090228C">
      <w:pPr>
        <w:spacing w:line="238" w:lineRule="auto"/>
        <w:rPr>
          <w:b/>
        </w:rPr>
      </w:pPr>
    </w:p>
    <w:p w14:paraId="5FFCB9ED" w14:textId="77777777" w:rsidR="0090228C" w:rsidRPr="00692DD0" w:rsidRDefault="0090228C" w:rsidP="0090228C">
      <w:pPr>
        <w:spacing w:line="238" w:lineRule="auto"/>
        <w:ind w:left="360"/>
      </w:pPr>
    </w:p>
    <w:p w14:paraId="7D75927C" w14:textId="77777777" w:rsidR="0090228C" w:rsidRPr="00692DD0" w:rsidRDefault="0090228C" w:rsidP="0090228C">
      <w:pPr>
        <w:ind w:left="-270"/>
        <w:rPr>
          <w:b/>
        </w:rPr>
      </w:pPr>
      <w:r w:rsidRPr="00692DD0">
        <w:rPr>
          <w:b/>
        </w:rPr>
        <w:t>E. SAMPLE AGENDA FOR TROUT RELEASE PROGRAM</w:t>
      </w:r>
    </w:p>
    <w:p w14:paraId="228193A3" w14:textId="77777777" w:rsidR="0090228C" w:rsidRPr="00692DD0" w:rsidRDefault="0090228C" w:rsidP="0090228C">
      <w:pPr>
        <w:tabs>
          <w:tab w:val="left" w:pos="2520"/>
        </w:tabs>
        <w:jc w:val="both"/>
      </w:pPr>
    </w:p>
    <w:p w14:paraId="60099FF7" w14:textId="77777777" w:rsidR="0090228C" w:rsidRPr="00692DD0" w:rsidRDefault="00E32E5C" w:rsidP="0090228C">
      <w:pPr>
        <w:tabs>
          <w:tab w:val="left" w:pos="2520"/>
        </w:tabs>
        <w:jc w:val="both"/>
      </w:pPr>
      <w:r>
        <w:rPr>
          <w:b/>
        </w:rPr>
        <w:t xml:space="preserve">9:15 </w:t>
      </w:r>
      <w:r w:rsidR="0090228C" w:rsidRPr="00692DD0">
        <w:rPr>
          <w:b/>
        </w:rPr>
        <w:t>- 9:45 AM:</w:t>
      </w:r>
      <w:r>
        <w:tab/>
      </w:r>
      <w:r w:rsidR="0090228C" w:rsidRPr="00692DD0">
        <w:t>Students arrive with</w:t>
      </w:r>
      <w:r w:rsidR="001422AC">
        <w:t xml:space="preserve"> fingerlings in coolers bearing</w:t>
      </w:r>
      <w:r w:rsidR="00FC5C7D" w:rsidRPr="00692DD0">
        <w:t xml:space="preserve"> </w:t>
      </w:r>
      <w:r w:rsidR="0090228C" w:rsidRPr="00692DD0">
        <w:t>school identification</w:t>
      </w:r>
    </w:p>
    <w:p w14:paraId="6C4AB912" w14:textId="77777777" w:rsidR="0090228C" w:rsidRPr="00692DD0" w:rsidRDefault="0090228C" w:rsidP="0090228C">
      <w:pPr>
        <w:tabs>
          <w:tab w:val="left" w:pos="2520"/>
        </w:tabs>
      </w:pPr>
      <w:r w:rsidRPr="00692DD0">
        <w:rPr>
          <w:b/>
        </w:rPr>
        <w:t>9:45 - 10:00 AM:</w:t>
      </w:r>
      <w:r w:rsidRPr="00692DD0">
        <w:t xml:space="preserve">  </w:t>
      </w:r>
      <w:r w:rsidRPr="00692DD0">
        <w:tab/>
        <w:t>Welcome and overview of day’s activities</w:t>
      </w:r>
    </w:p>
    <w:p w14:paraId="09AAC86D" w14:textId="77777777" w:rsidR="001422AC" w:rsidRPr="00692DD0" w:rsidRDefault="00764DD7" w:rsidP="0090228C">
      <w:pPr>
        <w:tabs>
          <w:tab w:val="left" w:pos="2520"/>
        </w:tabs>
        <w:ind w:left="-90"/>
      </w:pPr>
      <w:r>
        <w:rPr>
          <w:b/>
        </w:rPr>
        <w:t xml:space="preserve"> 10:00 </w:t>
      </w:r>
      <w:r w:rsidR="00E32E5C">
        <w:rPr>
          <w:b/>
        </w:rPr>
        <w:t>-</w:t>
      </w:r>
      <w:r w:rsidR="0090228C" w:rsidRPr="00692DD0">
        <w:rPr>
          <w:b/>
        </w:rPr>
        <w:t xml:space="preserve"> 11:00 AM:</w:t>
      </w:r>
      <w:r w:rsidR="00FC5C7D" w:rsidRPr="00692DD0">
        <w:t xml:space="preserve"> </w:t>
      </w:r>
      <w:r w:rsidR="0007555B" w:rsidRPr="00692DD0">
        <w:t xml:space="preserve"> </w:t>
      </w:r>
      <w:r w:rsidR="001422AC">
        <w:tab/>
      </w:r>
      <w:r w:rsidR="0090228C" w:rsidRPr="00692DD0">
        <w:t xml:space="preserve">Two 25-minute sessions with 5 minutes between </w:t>
      </w:r>
      <w:r w:rsidR="001422AC">
        <w:t>e</w:t>
      </w:r>
      <w:r w:rsidR="0090228C" w:rsidRPr="00692DD0">
        <w:t>ach.</w:t>
      </w:r>
    </w:p>
    <w:p w14:paraId="77D7ABD3" w14:textId="77777777" w:rsidR="0090228C" w:rsidRPr="00692DD0" w:rsidRDefault="001422AC" w:rsidP="00E32E5C">
      <w:pPr>
        <w:tabs>
          <w:tab w:val="left" w:pos="0"/>
          <w:tab w:val="left" w:pos="2500"/>
        </w:tabs>
        <w:ind w:left="2500" w:hanging="3220"/>
      </w:pPr>
      <w:r>
        <w:rPr>
          <w:b/>
        </w:rPr>
        <w:t xml:space="preserve">       </w:t>
      </w:r>
      <w:r>
        <w:rPr>
          <w:b/>
        </w:rPr>
        <w:tab/>
      </w:r>
      <w:r w:rsidR="00764DD7">
        <w:rPr>
          <w:b/>
        </w:rPr>
        <w:t xml:space="preserve">11:00 </w:t>
      </w:r>
      <w:r w:rsidR="00E32E5C">
        <w:rPr>
          <w:b/>
        </w:rPr>
        <w:t>-</w:t>
      </w:r>
      <w:r w:rsidR="00764DD7">
        <w:rPr>
          <w:b/>
        </w:rPr>
        <w:t xml:space="preserve"> </w:t>
      </w:r>
      <w:r w:rsidR="0090228C" w:rsidRPr="00692DD0">
        <w:rPr>
          <w:b/>
        </w:rPr>
        <w:t>12:00 PM:</w:t>
      </w:r>
      <w:r>
        <w:rPr>
          <w:b/>
        </w:rPr>
        <w:tab/>
      </w:r>
      <w:r w:rsidR="0090228C" w:rsidRPr="00692DD0">
        <w:t xml:space="preserve">Trout releases. This release schedule includes time </w:t>
      </w:r>
      <w:r w:rsidR="0007555B" w:rsidRPr="00692DD0">
        <w:t>for</w:t>
      </w:r>
      <w:r w:rsidR="0090228C" w:rsidRPr="00692DD0">
        <w:t xml:space="preserve"> acclimating the </w:t>
      </w:r>
      <w:r w:rsidR="00764DD7">
        <w:tab/>
        <w:t xml:space="preserve"> </w:t>
      </w:r>
      <w:r w:rsidR="00764DD7">
        <w:tab/>
        <w:t xml:space="preserve">    </w:t>
      </w:r>
      <w:r w:rsidR="0090228C" w:rsidRPr="00692DD0">
        <w:t xml:space="preserve">fingerlings to the stream water.                                                            </w:t>
      </w:r>
    </w:p>
    <w:p w14:paraId="27E7C0A1" w14:textId="77777777" w:rsidR="0090228C" w:rsidRPr="00692DD0" w:rsidRDefault="0090228C" w:rsidP="0090228C">
      <w:pPr>
        <w:tabs>
          <w:tab w:val="left" w:pos="2520"/>
        </w:tabs>
        <w:jc w:val="both"/>
      </w:pPr>
    </w:p>
    <w:p w14:paraId="00D5A773" w14:textId="77777777" w:rsidR="0090228C" w:rsidRPr="00692DD0" w:rsidRDefault="00764DD7" w:rsidP="0090228C">
      <w:pPr>
        <w:tabs>
          <w:tab w:val="left" w:pos="2520"/>
        </w:tabs>
      </w:pPr>
      <w:r>
        <w:rPr>
          <w:b/>
        </w:rPr>
        <w:t xml:space="preserve">12:00 </w:t>
      </w:r>
      <w:r w:rsidR="00E32E5C">
        <w:rPr>
          <w:b/>
        </w:rPr>
        <w:t xml:space="preserve">- </w:t>
      </w:r>
      <w:r w:rsidR="0090228C" w:rsidRPr="00692DD0">
        <w:rPr>
          <w:b/>
        </w:rPr>
        <w:t>12:30 PM:</w:t>
      </w:r>
      <w:r w:rsidR="0090228C" w:rsidRPr="00692DD0">
        <w:t xml:space="preserve">  </w:t>
      </w:r>
      <w:r w:rsidR="0090228C" w:rsidRPr="00692DD0">
        <w:tab/>
        <w:t>Lunch</w:t>
      </w:r>
    </w:p>
    <w:p w14:paraId="1F859AC8" w14:textId="77777777" w:rsidR="0090228C" w:rsidRPr="00692DD0" w:rsidRDefault="0090228C" w:rsidP="0090228C">
      <w:pPr>
        <w:tabs>
          <w:tab w:val="left" w:pos="2520"/>
        </w:tabs>
        <w:jc w:val="both"/>
      </w:pPr>
    </w:p>
    <w:p w14:paraId="638FA061" w14:textId="77777777" w:rsidR="0090228C" w:rsidRPr="00692DD0" w:rsidRDefault="00764DD7" w:rsidP="0090228C">
      <w:pPr>
        <w:tabs>
          <w:tab w:val="left" w:pos="2520"/>
        </w:tabs>
      </w:pPr>
      <w:r>
        <w:rPr>
          <w:b/>
        </w:rPr>
        <w:t xml:space="preserve">12:30 </w:t>
      </w:r>
      <w:r w:rsidR="00E32E5C">
        <w:rPr>
          <w:b/>
        </w:rPr>
        <w:t>-</w:t>
      </w:r>
      <w:r w:rsidR="0090228C" w:rsidRPr="00692DD0">
        <w:rPr>
          <w:b/>
        </w:rPr>
        <w:t xml:space="preserve"> 2:00 PM:</w:t>
      </w:r>
      <w:r w:rsidR="0090228C" w:rsidRPr="00692DD0">
        <w:t xml:space="preserve">  </w:t>
      </w:r>
      <w:r>
        <w:tab/>
      </w:r>
      <w:r w:rsidR="0090228C" w:rsidRPr="00692DD0">
        <w:t xml:space="preserve">Three 25-minute sessions with five minutes </w:t>
      </w:r>
      <w:r w:rsidR="00FC5C7D" w:rsidRPr="00692DD0">
        <w:t xml:space="preserve"> </w:t>
      </w:r>
      <w:r w:rsidR="0090228C" w:rsidRPr="00692DD0">
        <w:t>between each session.</w:t>
      </w:r>
    </w:p>
    <w:p w14:paraId="180897A6" w14:textId="77777777" w:rsidR="0090228C" w:rsidRPr="00692DD0" w:rsidRDefault="00764DD7" w:rsidP="0090228C">
      <w:pPr>
        <w:tabs>
          <w:tab w:val="left" w:pos="2520"/>
        </w:tabs>
      </w:pPr>
      <w:r>
        <w:rPr>
          <w:b/>
        </w:rPr>
        <w:t xml:space="preserve">2:00 </w:t>
      </w:r>
      <w:r w:rsidR="00E32E5C">
        <w:rPr>
          <w:b/>
        </w:rPr>
        <w:t>-</w:t>
      </w:r>
      <w:r w:rsidR="0090228C" w:rsidRPr="00692DD0">
        <w:rPr>
          <w:b/>
        </w:rPr>
        <w:t xml:space="preserve"> 2:15</w:t>
      </w:r>
      <w:r>
        <w:rPr>
          <w:b/>
        </w:rPr>
        <w:t xml:space="preserve"> </w:t>
      </w:r>
      <w:r w:rsidR="0090228C" w:rsidRPr="00692DD0">
        <w:rPr>
          <w:b/>
        </w:rPr>
        <w:t xml:space="preserve"> PM:</w:t>
      </w:r>
      <w:r w:rsidR="0007555B" w:rsidRPr="00692DD0">
        <w:t xml:space="preserve">     </w:t>
      </w:r>
      <w:r>
        <w:tab/>
      </w:r>
      <w:r w:rsidR="0090228C" w:rsidRPr="00692DD0">
        <w:t>Closing Ceremony including a report of the num</w:t>
      </w:r>
      <w:r>
        <w:t xml:space="preserve">ber </w:t>
      </w:r>
      <w:r w:rsidR="0007555B" w:rsidRPr="00692DD0">
        <w:t>of trout released</w:t>
      </w:r>
      <w:r w:rsidR="0090228C" w:rsidRPr="00692DD0">
        <w:t xml:space="preserve"> b</w:t>
      </w:r>
      <w:r>
        <w:t xml:space="preserve">y </w:t>
      </w:r>
      <w:r>
        <w:tab/>
      </w:r>
      <w:r>
        <w:tab/>
        <w:t>school; students and teachers</w:t>
      </w:r>
      <w:r w:rsidR="00FC5C7D" w:rsidRPr="00692DD0">
        <w:t xml:space="preserve"> </w:t>
      </w:r>
      <w:r w:rsidR="0090228C" w:rsidRPr="00692DD0">
        <w:t>clean up trash and depart</w:t>
      </w:r>
    </w:p>
    <w:p w14:paraId="1CAE7467" w14:textId="77777777" w:rsidR="0090228C" w:rsidRPr="00692DD0" w:rsidRDefault="00764DD7" w:rsidP="0090228C">
      <w:pPr>
        <w:tabs>
          <w:tab w:val="left" w:pos="2520"/>
        </w:tabs>
      </w:pPr>
      <w:r>
        <w:rPr>
          <w:b/>
        </w:rPr>
        <w:t xml:space="preserve">2:15 </w:t>
      </w:r>
      <w:r w:rsidR="00E32E5C">
        <w:rPr>
          <w:b/>
        </w:rPr>
        <w:t>-</w:t>
      </w:r>
      <w:r w:rsidR="0090228C" w:rsidRPr="00692DD0">
        <w:rPr>
          <w:b/>
        </w:rPr>
        <w:t xml:space="preserve"> 2:45 </w:t>
      </w:r>
      <w:r>
        <w:rPr>
          <w:b/>
        </w:rPr>
        <w:t xml:space="preserve"> </w:t>
      </w:r>
      <w:r w:rsidR="0090228C" w:rsidRPr="00692DD0">
        <w:rPr>
          <w:b/>
        </w:rPr>
        <w:t>PM:</w:t>
      </w:r>
      <w:r>
        <w:t xml:space="preserve">  </w:t>
      </w:r>
      <w:r>
        <w:tab/>
      </w:r>
      <w:r w:rsidR="0090228C" w:rsidRPr="00692DD0">
        <w:t>Volunteers complete clean up and depart.</w:t>
      </w:r>
    </w:p>
    <w:p w14:paraId="6BB456A0" w14:textId="77777777" w:rsidR="0090228C" w:rsidRPr="00692DD0" w:rsidRDefault="0090228C" w:rsidP="0090228C">
      <w:pPr>
        <w:jc w:val="center"/>
        <w:rPr>
          <w:b/>
        </w:rPr>
      </w:pPr>
    </w:p>
    <w:p w14:paraId="006C35B6" w14:textId="77777777" w:rsidR="0090228C" w:rsidRPr="00692DD0" w:rsidRDefault="0090228C" w:rsidP="0090228C">
      <w:pPr>
        <w:jc w:val="center"/>
        <w:rPr>
          <w:b/>
        </w:rPr>
      </w:pPr>
    </w:p>
    <w:p w14:paraId="525524B7" w14:textId="77777777" w:rsidR="0090228C" w:rsidRPr="00692DD0" w:rsidRDefault="0090228C" w:rsidP="0090228C">
      <w:pPr>
        <w:jc w:val="center"/>
        <w:rPr>
          <w:b/>
        </w:rPr>
      </w:pPr>
    </w:p>
    <w:p w14:paraId="276E50A8" w14:textId="77777777" w:rsidR="0090228C" w:rsidRDefault="0090228C" w:rsidP="0090228C">
      <w:pPr>
        <w:jc w:val="center"/>
        <w:rPr>
          <w:b/>
          <w:sz w:val="36"/>
          <w:szCs w:val="36"/>
        </w:rPr>
      </w:pPr>
    </w:p>
    <w:p w14:paraId="4E19099C" w14:textId="77777777" w:rsidR="0090228C" w:rsidRDefault="0090228C" w:rsidP="0090228C">
      <w:pPr>
        <w:jc w:val="center"/>
        <w:rPr>
          <w:b/>
          <w:sz w:val="36"/>
          <w:szCs w:val="36"/>
        </w:rPr>
      </w:pPr>
    </w:p>
    <w:p w14:paraId="31927193" w14:textId="77777777" w:rsidR="00692DD0" w:rsidRDefault="00692DD0" w:rsidP="0090228C">
      <w:pPr>
        <w:jc w:val="center"/>
        <w:rPr>
          <w:b/>
          <w:sz w:val="36"/>
          <w:szCs w:val="36"/>
        </w:rPr>
      </w:pPr>
    </w:p>
    <w:p w14:paraId="5A1BEE51" w14:textId="2632D0B7" w:rsidR="006E3DC6" w:rsidRDefault="008604E0">
      <w:pPr>
        <w:rPr>
          <w:b/>
          <w:sz w:val="36"/>
          <w:szCs w:val="36"/>
        </w:rPr>
      </w:pPr>
      <w:r>
        <w:rPr>
          <w:b/>
          <w:sz w:val="36"/>
          <w:szCs w:val="36"/>
        </w:rPr>
        <w:br w:type="page"/>
      </w:r>
      <w:r w:rsidR="006E3DC6">
        <w:rPr>
          <w:b/>
          <w:sz w:val="36"/>
          <w:szCs w:val="36"/>
        </w:rPr>
        <w:br w:type="page"/>
      </w:r>
    </w:p>
    <w:p w14:paraId="7C927210" w14:textId="77777777" w:rsidR="0007555B" w:rsidRPr="0007555B" w:rsidRDefault="0090228C" w:rsidP="0007555B">
      <w:pPr>
        <w:rPr>
          <w:b/>
          <w:sz w:val="32"/>
          <w:szCs w:val="32"/>
        </w:rPr>
      </w:pPr>
      <w:r w:rsidRPr="0007555B">
        <w:rPr>
          <w:b/>
          <w:sz w:val="32"/>
          <w:szCs w:val="32"/>
        </w:rPr>
        <w:t>F.  SAMPLE SCHEDULE FOR</w:t>
      </w:r>
      <w:r w:rsidR="0007555B" w:rsidRPr="0007555B">
        <w:rPr>
          <w:b/>
          <w:sz w:val="32"/>
          <w:szCs w:val="32"/>
        </w:rPr>
        <w:t xml:space="preserve"> MULTIPLE SCHOOL</w:t>
      </w:r>
    </w:p>
    <w:p w14:paraId="192ECB72" w14:textId="77777777" w:rsidR="0007555B" w:rsidRPr="0007555B" w:rsidRDefault="0007555B" w:rsidP="0007555B">
      <w:pPr>
        <w:rPr>
          <w:b/>
          <w:sz w:val="32"/>
          <w:szCs w:val="32"/>
        </w:rPr>
      </w:pPr>
      <w:r w:rsidRPr="0007555B">
        <w:rPr>
          <w:b/>
          <w:sz w:val="32"/>
          <w:szCs w:val="32"/>
        </w:rPr>
        <w:t xml:space="preserve">      PARTICIPATION IN A TROUT RELEASE </w:t>
      </w:r>
    </w:p>
    <w:p w14:paraId="333FA32A" w14:textId="77777777" w:rsidR="0090228C" w:rsidRPr="0007555B" w:rsidRDefault="0007555B" w:rsidP="0090228C">
      <w:pPr>
        <w:rPr>
          <w:b/>
          <w:sz w:val="36"/>
          <w:szCs w:val="36"/>
        </w:rPr>
      </w:pPr>
      <w:r w:rsidRPr="0007555B">
        <w:rPr>
          <w:b/>
          <w:sz w:val="32"/>
          <w:szCs w:val="32"/>
        </w:rPr>
        <w:t xml:space="preserve">      Program</w:t>
      </w:r>
      <w:r w:rsidR="0090228C" w:rsidRPr="00A03DE3">
        <w:rPr>
          <w:b/>
          <w:sz w:val="36"/>
          <w:szCs w:val="36"/>
        </w:rPr>
        <w:t xml:space="preserve"> </w:t>
      </w:r>
    </w:p>
    <w:p w14:paraId="2B63586D" w14:textId="77777777" w:rsidR="0090228C" w:rsidRPr="00A03DE3" w:rsidRDefault="0090228C" w:rsidP="0090228C">
      <w:pPr>
        <w:rPr>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1296"/>
        <w:gridCol w:w="1296"/>
        <w:gridCol w:w="1296"/>
        <w:gridCol w:w="1296"/>
        <w:gridCol w:w="1296"/>
      </w:tblGrid>
      <w:tr w:rsidR="0090228C" w:rsidRPr="00A03DE3" w14:paraId="7EAA69B4" w14:textId="77777777" w:rsidTr="00DD3ED1">
        <w:trPr>
          <w:trHeight w:hRule="exact" w:val="2458"/>
          <w:jc w:val="center"/>
        </w:trPr>
        <w:tc>
          <w:tcPr>
            <w:tcW w:w="2160" w:type="dxa"/>
            <w:shd w:val="clear" w:color="auto" w:fill="auto"/>
            <w:vAlign w:val="center"/>
          </w:tcPr>
          <w:p w14:paraId="1D442318" w14:textId="77777777" w:rsidR="0090228C" w:rsidRPr="00A03DE3" w:rsidRDefault="0090228C" w:rsidP="00EF42ED">
            <w:pPr>
              <w:jc w:val="center"/>
              <w:rPr>
                <w:b/>
                <w:sz w:val="36"/>
                <w:szCs w:val="36"/>
              </w:rPr>
            </w:pPr>
            <w:r w:rsidRPr="00A03DE3">
              <w:rPr>
                <w:b/>
                <w:sz w:val="36"/>
                <w:szCs w:val="36"/>
              </w:rPr>
              <w:t>TIME</w:t>
            </w:r>
          </w:p>
        </w:tc>
        <w:tc>
          <w:tcPr>
            <w:tcW w:w="1296" w:type="dxa"/>
            <w:shd w:val="clear" w:color="auto" w:fill="auto"/>
            <w:vAlign w:val="center"/>
          </w:tcPr>
          <w:p w14:paraId="5A030CDC" w14:textId="77777777" w:rsidR="0090228C" w:rsidRDefault="0090228C" w:rsidP="00EF42ED">
            <w:pPr>
              <w:jc w:val="center"/>
              <w:rPr>
                <w:b/>
                <w:sz w:val="36"/>
                <w:szCs w:val="36"/>
              </w:rPr>
            </w:pPr>
            <w:r w:rsidRPr="00A03DE3">
              <w:rPr>
                <w:b/>
                <w:sz w:val="36"/>
                <w:szCs w:val="36"/>
              </w:rPr>
              <w:t>Station 1:</w:t>
            </w:r>
          </w:p>
          <w:p w14:paraId="42113627" w14:textId="77777777" w:rsidR="0090228C" w:rsidRPr="00A03DE3" w:rsidRDefault="0090228C" w:rsidP="00EF42ED">
            <w:pPr>
              <w:jc w:val="center"/>
              <w:rPr>
                <w:sz w:val="36"/>
                <w:szCs w:val="36"/>
              </w:rPr>
            </w:pPr>
            <w:r w:rsidRPr="00A03DE3">
              <w:rPr>
                <w:sz w:val="36"/>
                <w:szCs w:val="36"/>
              </w:rPr>
              <w:t xml:space="preserve"> Home Sweet Home</w:t>
            </w:r>
          </w:p>
        </w:tc>
        <w:tc>
          <w:tcPr>
            <w:tcW w:w="1296" w:type="dxa"/>
            <w:shd w:val="clear" w:color="auto" w:fill="auto"/>
            <w:vAlign w:val="center"/>
          </w:tcPr>
          <w:p w14:paraId="29575507" w14:textId="77777777" w:rsidR="0090228C" w:rsidRPr="00A03DE3" w:rsidRDefault="0090228C" w:rsidP="00EF42ED">
            <w:pPr>
              <w:jc w:val="center"/>
              <w:rPr>
                <w:sz w:val="36"/>
                <w:szCs w:val="36"/>
              </w:rPr>
            </w:pPr>
            <w:r w:rsidRPr="00A03DE3">
              <w:rPr>
                <w:b/>
                <w:sz w:val="36"/>
                <w:szCs w:val="36"/>
              </w:rPr>
              <w:t>Station 2:</w:t>
            </w:r>
            <w:r w:rsidRPr="00A03DE3">
              <w:rPr>
                <w:sz w:val="36"/>
                <w:szCs w:val="36"/>
              </w:rPr>
              <w:t xml:space="preserve"> What’s for Dinner?</w:t>
            </w:r>
          </w:p>
        </w:tc>
        <w:tc>
          <w:tcPr>
            <w:tcW w:w="1296" w:type="dxa"/>
            <w:shd w:val="clear" w:color="auto" w:fill="auto"/>
            <w:vAlign w:val="center"/>
          </w:tcPr>
          <w:p w14:paraId="1665C5BD" w14:textId="77777777" w:rsidR="0090228C" w:rsidRPr="00A03DE3" w:rsidRDefault="0090228C" w:rsidP="00EF42ED">
            <w:pPr>
              <w:jc w:val="center"/>
              <w:rPr>
                <w:b/>
                <w:sz w:val="36"/>
                <w:szCs w:val="36"/>
              </w:rPr>
            </w:pPr>
            <w:r w:rsidRPr="00A03DE3">
              <w:rPr>
                <w:b/>
                <w:sz w:val="36"/>
                <w:szCs w:val="36"/>
              </w:rPr>
              <w:t>Station 3:</w:t>
            </w:r>
          </w:p>
          <w:p w14:paraId="595F8F1E" w14:textId="77777777" w:rsidR="0090228C" w:rsidRPr="00A03DE3" w:rsidRDefault="0090228C" w:rsidP="00EF42ED">
            <w:pPr>
              <w:jc w:val="center"/>
              <w:rPr>
                <w:sz w:val="36"/>
                <w:szCs w:val="36"/>
              </w:rPr>
            </w:pPr>
            <w:r w:rsidRPr="00A03DE3">
              <w:rPr>
                <w:sz w:val="36"/>
                <w:szCs w:val="36"/>
              </w:rPr>
              <w:t>Food Web</w:t>
            </w:r>
          </w:p>
          <w:p w14:paraId="4202593A" w14:textId="77777777" w:rsidR="0090228C" w:rsidRPr="00A03DE3" w:rsidRDefault="0090228C" w:rsidP="00EF42ED">
            <w:pPr>
              <w:jc w:val="center"/>
              <w:rPr>
                <w:sz w:val="36"/>
                <w:szCs w:val="36"/>
              </w:rPr>
            </w:pPr>
            <w:r w:rsidRPr="00A03DE3">
              <w:rPr>
                <w:sz w:val="36"/>
                <w:szCs w:val="36"/>
              </w:rPr>
              <w:t>Activity</w:t>
            </w:r>
          </w:p>
        </w:tc>
        <w:tc>
          <w:tcPr>
            <w:tcW w:w="1296" w:type="dxa"/>
            <w:shd w:val="clear" w:color="auto" w:fill="auto"/>
            <w:vAlign w:val="center"/>
          </w:tcPr>
          <w:p w14:paraId="6F25CC0D" w14:textId="77777777" w:rsidR="00DB2C59" w:rsidRDefault="0090228C" w:rsidP="00EF42ED">
            <w:pPr>
              <w:jc w:val="center"/>
              <w:rPr>
                <w:b/>
                <w:sz w:val="36"/>
                <w:szCs w:val="36"/>
              </w:rPr>
            </w:pPr>
            <w:r w:rsidRPr="00A03DE3">
              <w:rPr>
                <w:b/>
                <w:sz w:val="36"/>
                <w:szCs w:val="36"/>
              </w:rPr>
              <w:t>Station</w:t>
            </w:r>
          </w:p>
          <w:p w14:paraId="18120197" w14:textId="77777777" w:rsidR="00DB2C59" w:rsidRDefault="00DB2C59" w:rsidP="00EF42ED">
            <w:pPr>
              <w:jc w:val="center"/>
              <w:rPr>
                <w:b/>
                <w:sz w:val="36"/>
                <w:szCs w:val="36"/>
              </w:rPr>
            </w:pPr>
            <w:r>
              <w:rPr>
                <w:b/>
                <w:sz w:val="36"/>
                <w:szCs w:val="36"/>
              </w:rPr>
              <w:t>4:</w:t>
            </w:r>
          </w:p>
          <w:p w14:paraId="05D3C2DE" w14:textId="77777777" w:rsidR="0090228C" w:rsidRPr="00A03DE3" w:rsidRDefault="0090228C" w:rsidP="00EF42ED">
            <w:pPr>
              <w:jc w:val="center"/>
              <w:rPr>
                <w:sz w:val="36"/>
                <w:szCs w:val="36"/>
              </w:rPr>
            </w:pPr>
            <w:r w:rsidRPr="00DB2C59">
              <w:rPr>
                <w:sz w:val="36"/>
                <w:szCs w:val="36"/>
              </w:rPr>
              <w:t>Conservation Discussion</w:t>
            </w:r>
          </w:p>
        </w:tc>
        <w:tc>
          <w:tcPr>
            <w:tcW w:w="1296" w:type="dxa"/>
            <w:shd w:val="clear" w:color="auto" w:fill="auto"/>
            <w:vAlign w:val="center"/>
          </w:tcPr>
          <w:p w14:paraId="27E77D4A" w14:textId="77777777" w:rsidR="0090228C" w:rsidRPr="00A03DE3" w:rsidRDefault="0090228C" w:rsidP="00EF42ED">
            <w:pPr>
              <w:jc w:val="center"/>
              <w:rPr>
                <w:b/>
                <w:sz w:val="36"/>
                <w:szCs w:val="36"/>
              </w:rPr>
            </w:pPr>
            <w:r w:rsidRPr="00A03DE3">
              <w:rPr>
                <w:b/>
                <w:sz w:val="36"/>
                <w:szCs w:val="36"/>
              </w:rPr>
              <w:t>Station 5:</w:t>
            </w:r>
          </w:p>
          <w:p w14:paraId="76BE5406" w14:textId="77777777" w:rsidR="0090228C" w:rsidRPr="00A03DE3" w:rsidRDefault="0090228C" w:rsidP="00EF42ED">
            <w:pPr>
              <w:jc w:val="center"/>
              <w:rPr>
                <w:sz w:val="36"/>
                <w:szCs w:val="36"/>
              </w:rPr>
            </w:pPr>
            <w:r w:rsidRPr="00A03DE3">
              <w:rPr>
                <w:sz w:val="36"/>
                <w:szCs w:val="36"/>
              </w:rPr>
              <w:t>Fly tying/ casting</w:t>
            </w:r>
          </w:p>
        </w:tc>
      </w:tr>
      <w:tr w:rsidR="0090228C" w:rsidRPr="00A03DE3" w14:paraId="673B3C35" w14:textId="77777777" w:rsidTr="00DD3ED1">
        <w:trPr>
          <w:trHeight w:hRule="exact" w:val="928"/>
          <w:jc w:val="center"/>
        </w:trPr>
        <w:tc>
          <w:tcPr>
            <w:tcW w:w="2160" w:type="dxa"/>
            <w:shd w:val="clear" w:color="auto" w:fill="auto"/>
            <w:vAlign w:val="center"/>
          </w:tcPr>
          <w:p w14:paraId="6AA6249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10:00 AM</w:t>
            </w:r>
            <w:r w:rsidRPr="00A03DE3">
              <w:rPr>
                <w:sz w:val="36"/>
                <w:szCs w:val="36"/>
              </w:rPr>
              <w:tab/>
            </w:r>
            <w:r>
              <w:rPr>
                <w:sz w:val="36"/>
                <w:szCs w:val="36"/>
              </w:rPr>
              <w:t xml:space="preserve"> </w:t>
            </w:r>
            <w:r w:rsidRPr="00A03DE3">
              <w:rPr>
                <w:sz w:val="36"/>
                <w:szCs w:val="36"/>
              </w:rPr>
              <w:t>to</w:t>
            </w:r>
          </w:p>
          <w:p w14:paraId="02D674A0" w14:textId="77777777" w:rsidR="0090228C" w:rsidRPr="00A03DE3" w:rsidRDefault="0090228C" w:rsidP="00EF42ED">
            <w:pPr>
              <w:tabs>
                <w:tab w:val="right" w:pos="1440"/>
                <w:tab w:val="right" w:pos="1670"/>
                <w:tab w:val="right" w:pos="1728"/>
              </w:tabs>
              <w:rPr>
                <w:sz w:val="36"/>
                <w:szCs w:val="36"/>
              </w:rPr>
            </w:pPr>
            <w:r w:rsidRPr="00A03DE3">
              <w:rPr>
                <w:sz w:val="36"/>
                <w:szCs w:val="36"/>
              </w:rPr>
              <w:tab/>
              <w:t>10:25 AM</w:t>
            </w:r>
          </w:p>
        </w:tc>
        <w:tc>
          <w:tcPr>
            <w:tcW w:w="1296" w:type="dxa"/>
            <w:shd w:val="clear" w:color="auto" w:fill="auto"/>
            <w:vAlign w:val="center"/>
          </w:tcPr>
          <w:p w14:paraId="7844C157" w14:textId="5577C4CE" w:rsidR="0090228C" w:rsidRPr="00106D0A" w:rsidRDefault="0090228C" w:rsidP="00EF42ED">
            <w:pPr>
              <w:jc w:val="center"/>
              <w:rPr>
                <w:caps/>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0BA0EB0" w14:textId="6BFC9F4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7CD22583" w14:textId="31A51E7C"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24F61FE8" w14:textId="268F57CF"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1132DC54" w14:textId="2D0473F1"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r>
      <w:tr w:rsidR="0090228C" w:rsidRPr="00A03DE3" w14:paraId="2B88F447" w14:textId="77777777" w:rsidTr="00DD3ED1">
        <w:trPr>
          <w:trHeight w:hRule="exact" w:val="1018"/>
          <w:jc w:val="center"/>
        </w:trPr>
        <w:tc>
          <w:tcPr>
            <w:tcW w:w="2160" w:type="dxa"/>
            <w:shd w:val="clear" w:color="auto" w:fill="auto"/>
            <w:vAlign w:val="center"/>
          </w:tcPr>
          <w:p w14:paraId="6681B836" w14:textId="77777777" w:rsidR="0090228C" w:rsidRPr="00A03DE3" w:rsidRDefault="0090228C" w:rsidP="00EF42ED">
            <w:pPr>
              <w:tabs>
                <w:tab w:val="right" w:pos="1440"/>
                <w:tab w:val="right" w:pos="1670"/>
                <w:tab w:val="right" w:pos="1728"/>
              </w:tabs>
              <w:rPr>
                <w:sz w:val="36"/>
                <w:szCs w:val="36"/>
              </w:rPr>
            </w:pPr>
            <w:r w:rsidRPr="00A03DE3">
              <w:rPr>
                <w:sz w:val="36"/>
                <w:szCs w:val="36"/>
              </w:rPr>
              <w:tab/>
              <w:t>10:30 AM</w:t>
            </w:r>
            <w:r>
              <w:rPr>
                <w:sz w:val="36"/>
                <w:szCs w:val="36"/>
              </w:rPr>
              <w:t xml:space="preserve"> </w:t>
            </w:r>
            <w:r w:rsidRPr="00A03DE3">
              <w:rPr>
                <w:sz w:val="36"/>
                <w:szCs w:val="36"/>
              </w:rPr>
              <w:tab/>
              <w:t>to</w:t>
            </w:r>
          </w:p>
          <w:p w14:paraId="1984CC3B" w14:textId="77777777" w:rsidR="0090228C" w:rsidRPr="00A03DE3" w:rsidRDefault="0090228C" w:rsidP="00EF42ED">
            <w:pPr>
              <w:tabs>
                <w:tab w:val="right" w:pos="1440"/>
                <w:tab w:val="right" w:pos="1670"/>
                <w:tab w:val="right" w:pos="1728"/>
              </w:tabs>
              <w:rPr>
                <w:sz w:val="36"/>
                <w:szCs w:val="36"/>
              </w:rPr>
            </w:pPr>
            <w:r w:rsidRPr="00A03DE3">
              <w:rPr>
                <w:sz w:val="36"/>
                <w:szCs w:val="36"/>
              </w:rPr>
              <w:tab/>
              <w:t>10:55 AM</w:t>
            </w:r>
          </w:p>
        </w:tc>
        <w:tc>
          <w:tcPr>
            <w:tcW w:w="1296" w:type="dxa"/>
            <w:shd w:val="clear" w:color="auto" w:fill="auto"/>
            <w:vAlign w:val="center"/>
          </w:tcPr>
          <w:p w14:paraId="169BBA65" w14:textId="77777777" w:rsidR="0090228C" w:rsidRPr="00106D0A" w:rsidRDefault="0090228C" w:rsidP="00EF42ED">
            <w:pPr>
              <w:jc w:val="center"/>
              <w:rPr>
                <w:sz w:val="28"/>
                <w:szCs w:val="28"/>
              </w:rPr>
            </w:pPr>
          </w:p>
        </w:tc>
        <w:tc>
          <w:tcPr>
            <w:tcW w:w="1296" w:type="dxa"/>
            <w:shd w:val="clear" w:color="auto" w:fill="auto"/>
            <w:vAlign w:val="center"/>
          </w:tcPr>
          <w:p w14:paraId="6F4A68B0" w14:textId="77777777" w:rsidR="0090228C" w:rsidRPr="00106D0A" w:rsidRDefault="0090228C" w:rsidP="00EF42ED">
            <w:pPr>
              <w:jc w:val="center"/>
              <w:rPr>
                <w:sz w:val="28"/>
                <w:szCs w:val="28"/>
              </w:rPr>
            </w:pPr>
          </w:p>
        </w:tc>
        <w:tc>
          <w:tcPr>
            <w:tcW w:w="1296" w:type="dxa"/>
            <w:shd w:val="clear" w:color="auto" w:fill="auto"/>
            <w:vAlign w:val="center"/>
          </w:tcPr>
          <w:p w14:paraId="149F2A64" w14:textId="6EC5F477"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3929FAF2" w14:textId="64287517"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A8CEDBC" w14:textId="7F20EBD6"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r>
      <w:tr w:rsidR="0090228C" w:rsidRPr="00A03DE3" w14:paraId="454C9835" w14:textId="77777777" w:rsidTr="00DD3ED1">
        <w:trPr>
          <w:trHeight w:hRule="exact" w:val="720"/>
          <w:jc w:val="center"/>
        </w:trPr>
        <w:tc>
          <w:tcPr>
            <w:tcW w:w="2160" w:type="dxa"/>
            <w:shd w:val="clear" w:color="auto" w:fill="auto"/>
            <w:vAlign w:val="center"/>
          </w:tcPr>
          <w:p w14:paraId="40101D5D" w14:textId="77777777" w:rsidR="0090228C" w:rsidRPr="00A03DE3" w:rsidRDefault="0090228C" w:rsidP="00EF42ED">
            <w:pPr>
              <w:tabs>
                <w:tab w:val="right" w:pos="1440"/>
                <w:tab w:val="right" w:pos="1670"/>
                <w:tab w:val="right" w:pos="1728"/>
              </w:tabs>
              <w:rPr>
                <w:sz w:val="36"/>
                <w:szCs w:val="36"/>
              </w:rPr>
            </w:pPr>
            <w:r w:rsidRPr="00A03DE3">
              <w:rPr>
                <w:sz w:val="36"/>
                <w:szCs w:val="36"/>
              </w:rPr>
              <w:tab/>
              <w:t>11:00 AM</w:t>
            </w:r>
            <w:r w:rsidRPr="00A03DE3">
              <w:rPr>
                <w:sz w:val="36"/>
                <w:szCs w:val="36"/>
              </w:rPr>
              <w:tab/>
            </w:r>
            <w:r>
              <w:rPr>
                <w:sz w:val="36"/>
                <w:szCs w:val="36"/>
              </w:rPr>
              <w:t xml:space="preserve"> </w:t>
            </w:r>
            <w:r w:rsidRPr="00A03DE3">
              <w:rPr>
                <w:sz w:val="36"/>
                <w:szCs w:val="36"/>
              </w:rPr>
              <w:t>to</w:t>
            </w:r>
          </w:p>
          <w:p w14:paraId="45433CE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p>
        </w:tc>
        <w:tc>
          <w:tcPr>
            <w:tcW w:w="1296" w:type="dxa"/>
            <w:gridSpan w:val="5"/>
            <w:shd w:val="clear" w:color="auto" w:fill="auto"/>
            <w:vAlign w:val="center"/>
          </w:tcPr>
          <w:p w14:paraId="3F83FB4D" w14:textId="77777777" w:rsidR="0090228C" w:rsidRPr="00A03DE3" w:rsidRDefault="00FC5C7D" w:rsidP="00EF42ED">
            <w:pPr>
              <w:jc w:val="center"/>
              <w:rPr>
                <w:b/>
                <w:sz w:val="36"/>
                <w:szCs w:val="36"/>
              </w:rPr>
            </w:pPr>
            <w:r>
              <w:rPr>
                <w:b/>
                <w:sz w:val="36"/>
                <w:szCs w:val="36"/>
              </w:rPr>
              <w:t>RELEASE OF TROU</w:t>
            </w:r>
            <w:r w:rsidR="0090228C">
              <w:rPr>
                <w:b/>
                <w:sz w:val="36"/>
                <w:szCs w:val="36"/>
              </w:rPr>
              <w:t>T</w:t>
            </w:r>
          </w:p>
        </w:tc>
      </w:tr>
      <w:tr w:rsidR="0090228C" w:rsidRPr="00A03DE3" w14:paraId="22266D15" w14:textId="77777777" w:rsidTr="00DD3ED1">
        <w:trPr>
          <w:trHeight w:hRule="exact" w:val="829"/>
          <w:jc w:val="center"/>
        </w:trPr>
        <w:tc>
          <w:tcPr>
            <w:tcW w:w="2160" w:type="dxa"/>
            <w:shd w:val="clear" w:color="auto" w:fill="auto"/>
            <w:vAlign w:val="center"/>
          </w:tcPr>
          <w:p w14:paraId="2677FDED" w14:textId="77777777" w:rsidR="0090228C" w:rsidRPr="00A03DE3" w:rsidRDefault="0090228C" w:rsidP="00EF42ED">
            <w:pPr>
              <w:tabs>
                <w:tab w:val="right" w:pos="1440"/>
                <w:tab w:val="right" w:pos="1670"/>
                <w:tab w:val="right" w:pos="1728"/>
              </w:tabs>
              <w:rPr>
                <w:sz w:val="36"/>
                <w:szCs w:val="36"/>
              </w:rPr>
            </w:pPr>
            <w:r w:rsidRPr="00A03DE3">
              <w:rPr>
                <w:sz w:val="36"/>
                <w:szCs w:val="36"/>
              </w:rPr>
              <w:tab/>
              <w:t>12:00 PM</w:t>
            </w:r>
            <w:r>
              <w:rPr>
                <w:sz w:val="36"/>
                <w:szCs w:val="36"/>
              </w:rPr>
              <w:t xml:space="preserve"> </w:t>
            </w:r>
            <w:r w:rsidRPr="00A03DE3">
              <w:rPr>
                <w:sz w:val="36"/>
                <w:szCs w:val="36"/>
              </w:rPr>
              <w:tab/>
              <w:t>to</w:t>
            </w:r>
          </w:p>
          <w:p w14:paraId="64552A5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p>
        </w:tc>
        <w:tc>
          <w:tcPr>
            <w:tcW w:w="1296" w:type="dxa"/>
            <w:gridSpan w:val="5"/>
            <w:shd w:val="clear" w:color="auto" w:fill="auto"/>
            <w:vAlign w:val="center"/>
          </w:tcPr>
          <w:p w14:paraId="32452843" w14:textId="77777777" w:rsidR="0090228C" w:rsidRPr="00A03DE3" w:rsidRDefault="0090228C" w:rsidP="00EF42ED">
            <w:pPr>
              <w:jc w:val="center"/>
              <w:rPr>
                <w:b/>
                <w:sz w:val="36"/>
                <w:szCs w:val="36"/>
              </w:rPr>
            </w:pPr>
            <w:r w:rsidRPr="00A03DE3">
              <w:rPr>
                <w:b/>
                <w:sz w:val="36"/>
                <w:szCs w:val="36"/>
              </w:rPr>
              <w:t>LUNCH</w:t>
            </w:r>
          </w:p>
        </w:tc>
      </w:tr>
      <w:tr w:rsidR="0090228C" w:rsidRPr="00A03DE3" w14:paraId="2920B322" w14:textId="77777777" w:rsidTr="00DD3ED1">
        <w:trPr>
          <w:trHeight w:hRule="exact" w:val="1018"/>
          <w:jc w:val="center"/>
        </w:trPr>
        <w:tc>
          <w:tcPr>
            <w:tcW w:w="2160" w:type="dxa"/>
            <w:shd w:val="clear" w:color="auto" w:fill="auto"/>
            <w:vAlign w:val="center"/>
          </w:tcPr>
          <w:p w14:paraId="373370D5" w14:textId="77777777" w:rsidR="0090228C" w:rsidRPr="00A03DE3" w:rsidRDefault="0090228C" w:rsidP="00EF42ED">
            <w:pPr>
              <w:tabs>
                <w:tab w:val="right" w:pos="1440"/>
                <w:tab w:val="right" w:pos="1670"/>
                <w:tab w:val="right" w:pos="1728"/>
              </w:tabs>
              <w:rPr>
                <w:sz w:val="36"/>
                <w:szCs w:val="36"/>
              </w:rPr>
            </w:pPr>
            <w:r w:rsidRPr="00A03DE3">
              <w:rPr>
                <w:sz w:val="36"/>
                <w:szCs w:val="36"/>
              </w:rPr>
              <w:tab/>
              <w:t>12:30 PM</w:t>
            </w:r>
            <w:r>
              <w:rPr>
                <w:sz w:val="36"/>
                <w:szCs w:val="36"/>
              </w:rPr>
              <w:t xml:space="preserve"> </w:t>
            </w:r>
            <w:r w:rsidRPr="00A03DE3">
              <w:rPr>
                <w:sz w:val="36"/>
                <w:szCs w:val="36"/>
              </w:rPr>
              <w:tab/>
              <w:t>to</w:t>
            </w:r>
          </w:p>
          <w:p w14:paraId="4B7C69AE"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12:55 PM</w:t>
            </w:r>
          </w:p>
        </w:tc>
        <w:tc>
          <w:tcPr>
            <w:tcW w:w="1296" w:type="dxa"/>
            <w:shd w:val="clear" w:color="auto" w:fill="auto"/>
            <w:vAlign w:val="center"/>
          </w:tcPr>
          <w:p w14:paraId="7EEF0AEE" w14:textId="2F455061" w:rsidR="0090228C" w:rsidRPr="00106D0A" w:rsidRDefault="00106D0A" w:rsidP="00EF42ED">
            <w:pPr>
              <w:jc w:val="center"/>
              <w:rPr>
                <w:sz w:val="28"/>
                <w:szCs w:val="28"/>
              </w:rPr>
            </w:pPr>
            <w:r>
              <w:rPr>
                <w:sz w:val="28"/>
                <w:szCs w:val="28"/>
              </w:rPr>
              <w:t xml:space="preserve">Group </w:t>
            </w:r>
            <w:r w:rsidR="0090228C" w:rsidRPr="00106D0A">
              <w:rPr>
                <w:sz w:val="28"/>
                <w:szCs w:val="28"/>
              </w:rPr>
              <w:t>C</w:t>
            </w:r>
          </w:p>
        </w:tc>
        <w:tc>
          <w:tcPr>
            <w:tcW w:w="1296" w:type="dxa"/>
            <w:shd w:val="clear" w:color="auto" w:fill="auto"/>
            <w:vAlign w:val="center"/>
          </w:tcPr>
          <w:p w14:paraId="33833AAE" w14:textId="11297255"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C6F068B" w14:textId="7E13D93A"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5A5ADA76" w14:textId="5A8188A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6A7BC425" w14:textId="3664F90A"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r>
      <w:tr w:rsidR="0090228C" w:rsidRPr="00A03DE3" w14:paraId="24199AF5" w14:textId="77777777" w:rsidTr="00DD3ED1">
        <w:trPr>
          <w:trHeight w:hRule="exact" w:val="1018"/>
          <w:jc w:val="center"/>
        </w:trPr>
        <w:tc>
          <w:tcPr>
            <w:tcW w:w="2160" w:type="dxa"/>
            <w:shd w:val="clear" w:color="auto" w:fill="auto"/>
            <w:vAlign w:val="center"/>
          </w:tcPr>
          <w:p w14:paraId="6684E435" w14:textId="77777777" w:rsidR="0090228C" w:rsidRPr="00A03DE3" w:rsidRDefault="0090228C" w:rsidP="00EF42ED">
            <w:pPr>
              <w:tabs>
                <w:tab w:val="right" w:pos="1440"/>
                <w:tab w:val="right" w:pos="1670"/>
                <w:tab w:val="right" w:pos="1728"/>
              </w:tabs>
              <w:rPr>
                <w:sz w:val="36"/>
                <w:szCs w:val="36"/>
              </w:rPr>
            </w:pPr>
            <w:r w:rsidRPr="00A03DE3">
              <w:rPr>
                <w:sz w:val="36"/>
                <w:szCs w:val="36"/>
              </w:rPr>
              <w:tab/>
              <w:t>1:00 PM</w:t>
            </w:r>
            <w:r w:rsidRPr="00A03DE3">
              <w:rPr>
                <w:sz w:val="36"/>
                <w:szCs w:val="36"/>
              </w:rPr>
              <w:tab/>
            </w:r>
            <w:r>
              <w:rPr>
                <w:sz w:val="36"/>
                <w:szCs w:val="36"/>
              </w:rPr>
              <w:t xml:space="preserve"> </w:t>
            </w:r>
            <w:r w:rsidRPr="00A03DE3">
              <w:rPr>
                <w:sz w:val="36"/>
                <w:szCs w:val="36"/>
              </w:rPr>
              <w:t>to</w:t>
            </w:r>
          </w:p>
          <w:p w14:paraId="1333C2B0" w14:textId="77777777" w:rsidR="0090228C" w:rsidRPr="00A03DE3" w:rsidRDefault="0090228C" w:rsidP="00EF42ED">
            <w:pPr>
              <w:tabs>
                <w:tab w:val="right" w:pos="1440"/>
                <w:tab w:val="right" w:pos="1670"/>
                <w:tab w:val="right" w:pos="1728"/>
              </w:tabs>
              <w:rPr>
                <w:sz w:val="36"/>
                <w:szCs w:val="36"/>
              </w:rPr>
            </w:pPr>
            <w:r w:rsidRPr="00A03DE3">
              <w:rPr>
                <w:sz w:val="36"/>
                <w:szCs w:val="36"/>
              </w:rPr>
              <w:tab/>
              <w:t>1:25 PM</w:t>
            </w:r>
          </w:p>
        </w:tc>
        <w:tc>
          <w:tcPr>
            <w:tcW w:w="1296" w:type="dxa"/>
            <w:shd w:val="clear" w:color="auto" w:fill="auto"/>
            <w:vAlign w:val="center"/>
          </w:tcPr>
          <w:p w14:paraId="43C08FF6" w14:textId="750D08B6"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c>
          <w:tcPr>
            <w:tcW w:w="1296" w:type="dxa"/>
            <w:shd w:val="clear" w:color="auto" w:fill="auto"/>
            <w:vAlign w:val="center"/>
          </w:tcPr>
          <w:p w14:paraId="4D5FA8C8" w14:textId="74EE4D01" w:rsidR="0090228C" w:rsidRPr="00106D0A" w:rsidRDefault="00106D0A" w:rsidP="00EF42ED">
            <w:pPr>
              <w:jc w:val="center"/>
              <w:rPr>
                <w:sz w:val="28"/>
                <w:szCs w:val="28"/>
              </w:rPr>
            </w:pPr>
            <w:r>
              <w:rPr>
                <w:sz w:val="28"/>
                <w:szCs w:val="28"/>
              </w:rPr>
              <w:t xml:space="preserve">Group </w:t>
            </w:r>
            <w:r w:rsidR="0090228C" w:rsidRPr="00106D0A">
              <w:rPr>
                <w:sz w:val="28"/>
                <w:szCs w:val="28"/>
              </w:rPr>
              <w:t>E</w:t>
            </w:r>
          </w:p>
        </w:tc>
        <w:tc>
          <w:tcPr>
            <w:tcW w:w="1296" w:type="dxa"/>
            <w:shd w:val="clear" w:color="auto" w:fill="auto"/>
            <w:vAlign w:val="center"/>
          </w:tcPr>
          <w:p w14:paraId="69DAE761" w14:textId="744053DB" w:rsidR="0090228C" w:rsidRPr="00106D0A" w:rsidRDefault="0090228C" w:rsidP="00EF42ED">
            <w:pPr>
              <w:jc w:val="center"/>
              <w:rPr>
                <w:sz w:val="28"/>
                <w:szCs w:val="28"/>
              </w:rPr>
            </w:pPr>
            <w:r w:rsidRPr="00106D0A">
              <w:rPr>
                <w:sz w:val="28"/>
                <w:szCs w:val="28"/>
              </w:rPr>
              <w:t xml:space="preserve">Group </w:t>
            </w:r>
            <w:r w:rsidRPr="00106D0A">
              <w:rPr>
                <w:caps/>
                <w:sz w:val="28"/>
                <w:szCs w:val="28"/>
              </w:rPr>
              <w:t>A</w:t>
            </w:r>
          </w:p>
        </w:tc>
        <w:tc>
          <w:tcPr>
            <w:tcW w:w="1296" w:type="dxa"/>
            <w:shd w:val="clear" w:color="auto" w:fill="auto"/>
            <w:vAlign w:val="center"/>
          </w:tcPr>
          <w:p w14:paraId="0DEB7591" w14:textId="171DFB59" w:rsidR="0090228C" w:rsidRPr="00106D0A" w:rsidRDefault="0090228C" w:rsidP="00EF42ED">
            <w:pPr>
              <w:jc w:val="center"/>
              <w:rPr>
                <w:sz w:val="28"/>
                <w:szCs w:val="28"/>
              </w:rPr>
            </w:pPr>
            <w:r w:rsidRPr="00106D0A">
              <w:rPr>
                <w:sz w:val="28"/>
                <w:szCs w:val="28"/>
              </w:rPr>
              <w:t xml:space="preserve">Group </w:t>
            </w:r>
            <w:r w:rsidRPr="00106D0A">
              <w:rPr>
                <w:caps/>
                <w:sz w:val="28"/>
                <w:szCs w:val="28"/>
              </w:rPr>
              <w:t>B</w:t>
            </w:r>
          </w:p>
        </w:tc>
        <w:tc>
          <w:tcPr>
            <w:tcW w:w="1296" w:type="dxa"/>
            <w:shd w:val="clear" w:color="auto" w:fill="auto"/>
            <w:vAlign w:val="center"/>
          </w:tcPr>
          <w:p w14:paraId="1D0A02C9" w14:textId="5AB2C435"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r>
      <w:tr w:rsidR="0090228C" w:rsidRPr="00A03DE3" w14:paraId="4E785EA5" w14:textId="77777777" w:rsidTr="00DD3ED1">
        <w:trPr>
          <w:trHeight w:hRule="exact" w:val="1108"/>
          <w:jc w:val="center"/>
        </w:trPr>
        <w:tc>
          <w:tcPr>
            <w:tcW w:w="2160" w:type="dxa"/>
            <w:shd w:val="clear" w:color="auto" w:fill="auto"/>
            <w:vAlign w:val="center"/>
          </w:tcPr>
          <w:p w14:paraId="055A7CDA" w14:textId="77777777" w:rsidR="0090228C" w:rsidRPr="00A03DE3" w:rsidRDefault="0090228C" w:rsidP="00EF42ED">
            <w:pPr>
              <w:tabs>
                <w:tab w:val="right" w:pos="1440"/>
                <w:tab w:val="right" w:pos="1670"/>
                <w:tab w:val="right" w:pos="1728"/>
              </w:tabs>
              <w:rPr>
                <w:sz w:val="36"/>
                <w:szCs w:val="36"/>
              </w:rPr>
            </w:pPr>
            <w:r w:rsidRPr="00A03DE3">
              <w:rPr>
                <w:sz w:val="36"/>
                <w:szCs w:val="36"/>
              </w:rPr>
              <w:tab/>
              <w:t>1:30 PM</w:t>
            </w:r>
            <w:r w:rsidRPr="00A03DE3">
              <w:rPr>
                <w:sz w:val="36"/>
                <w:szCs w:val="36"/>
              </w:rPr>
              <w:tab/>
            </w:r>
            <w:r>
              <w:rPr>
                <w:sz w:val="36"/>
                <w:szCs w:val="36"/>
              </w:rPr>
              <w:t xml:space="preserve"> </w:t>
            </w:r>
            <w:r w:rsidRPr="00A03DE3">
              <w:rPr>
                <w:sz w:val="36"/>
                <w:szCs w:val="36"/>
              </w:rPr>
              <w:t>to</w:t>
            </w:r>
          </w:p>
          <w:p w14:paraId="7B74747C" w14:textId="77777777" w:rsidR="0090228C" w:rsidRPr="00A03DE3" w:rsidRDefault="0090228C" w:rsidP="00EF42ED">
            <w:pPr>
              <w:tabs>
                <w:tab w:val="right" w:pos="1440"/>
                <w:tab w:val="right" w:pos="1670"/>
                <w:tab w:val="right" w:pos="1728"/>
              </w:tabs>
              <w:rPr>
                <w:sz w:val="36"/>
                <w:szCs w:val="36"/>
              </w:rPr>
            </w:pPr>
            <w:r w:rsidRPr="00A03DE3">
              <w:rPr>
                <w:sz w:val="36"/>
                <w:szCs w:val="36"/>
              </w:rPr>
              <w:tab/>
              <w:t>1:55 PM</w:t>
            </w:r>
          </w:p>
        </w:tc>
        <w:tc>
          <w:tcPr>
            <w:tcW w:w="1296" w:type="dxa"/>
            <w:shd w:val="clear" w:color="auto" w:fill="auto"/>
            <w:vAlign w:val="center"/>
          </w:tcPr>
          <w:p w14:paraId="3DA5A937" w14:textId="101416F2" w:rsidR="0090228C" w:rsidRPr="00106D0A" w:rsidRDefault="0090228C" w:rsidP="00EF42ED">
            <w:pPr>
              <w:jc w:val="center"/>
              <w:rPr>
                <w:sz w:val="28"/>
                <w:szCs w:val="28"/>
              </w:rPr>
            </w:pPr>
            <w:r w:rsidRPr="00106D0A">
              <w:rPr>
                <w:sz w:val="28"/>
                <w:szCs w:val="28"/>
              </w:rPr>
              <w:t xml:space="preserve">Group </w:t>
            </w:r>
            <w:r w:rsidRPr="00106D0A">
              <w:rPr>
                <w:caps/>
                <w:sz w:val="28"/>
                <w:szCs w:val="28"/>
              </w:rPr>
              <w:t>E</w:t>
            </w:r>
          </w:p>
        </w:tc>
        <w:tc>
          <w:tcPr>
            <w:tcW w:w="1296" w:type="dxa"/>
            <w:shd w:val="clear" w:color="auto" w:fill="auto"/>
            <w:vAlign w:val="center"/>
          </w:tcPr>
          <w:p w14:paraId="175979AD" w14:textId="1F3F473E" w:rsidR="0090228C" w:rsidRPr="00106D0A" w:rsidRDefault="00106D0A" w:rsidP="00EF42ED">
            <w:pPr>
              <w:jc w:val="center"/>
              <w:rPr>
                <w:sz w:val="28"/>
                <w:szCs w:val="28"/>
              </w:rPr>
            </w:pPr>
            <w:r>
              <w:rPr>
                <w:sz w:val="28"/>
                <w:szCs w:val="28"/>
              </w:rPr>
              <w:t xml:space="preserve">Group </w:t>
            </w:r>
            <w:r w:rsidR="0090228C" w:rsidRPr="00106D0A">
              <w:rPr>
                <w:sz w:val="28"/>
                <w:szCs w:val="28"/>
              </w:rPr>
              <w:t>A</w:t>
            </w:r>
          </w:p>
        </w:tc>
        <w:tc>
          <w:tcPr>
            <w:tcW w:w="1296" w:type="dxa"/>
            <w:shd w:val="clear" w:color="auto" w:fill="auto"/>
            <w:vAlign w:val="center"/>
          </w:tcPr>
          <w:p w14:paraId="5E9D9B64" w14:textId="71FCB275" w:rsidR="0090228C" w:rsidRPr="00106D0A" w:rsidRDefault="00106D0A" w:rsidP="00EF42ED">
            <w:pPr>
              <w:jc w:val="center"/>
              <w:rPr>
                <w:sz w:val="28"/>
                <w:szCs w:val="28"/>
              </w:rPr>
            </w:pPr>
            <w:r>
              <w:rPr>
                <w:sz w:val="28"/>
                <w:szCs w:val="28"/>
              </w:rPr>
              <w:t xml:space="preserve">Group </w:t>
            </w:r>
            <w:r w:rsidR="0090228C" w:rsidRPr="00106D0A">
              <w:rPr>
                <w:sz w:val="28"/>
                <w:szCs w:val="28"/>
              </w:rPr>
              <w:t>B</w:t>
            </w:r>
          </w:p>
        </w:tc>
        <w:tc>
          <w:tcPr>
            <w:tcW w:w="1296" w:type="dxa"/>
            <w:shd w:val="clear" w:color="auto" w:fill="auto"/>
            <w:vAlign w:val="center"/>
          </w:tcPr>
          <w:p w14:paraId="5F5F3859" w14:textId="06572F43" w:rsidR="0090228C" w:rsidRPr="00106D0A" w:rsidRDefault="0090228C" w:rsidP="00EF42ED">
            <w:pPr>
              <w:jc w:val="center"/>
              <w:rPr>
                <w:sz w:val="28"/>
                <w:szCs w:val="28"/>
              </w:rPr>
            </w:pPr>
            <w:r w:rsidRPr="00106D0A">
              <w:rPr>
                <w:sz w:val="28"/>
                <w:szCs w:val="28"/>
              </w:rPr>
              <w:t xml:space="preserve">Group </w:t>
            </w:r>
            <w:r w:rsidRPr="00106D0A">
              <w:rPr>
                <w:caps/>
                <w:sz w:val="28"/>
                <w:szCs w:val="28"/>
              </w:rPr>
              <w:t>C</w:t>
            </w:r>
          </w:p>
        </w:tc>
        <w:tc>
          <w:tcPr>
            <w:tcW w:w="1296" w:type="dxa"/>
            <w:shd w:val="clear" w:color="auto" w:fill="auto"/>
            <w:vAlign w:val="center"/>
          </w:tcPr>
          <w:p w14:paraId="6301932F" w14:textId="59BCE173" w:rsidR="0090228C" w:rsidRPr="00106D0A" w:rsidRDefault="0090228C" w:rsidP="00EF42ED">
            <w:pPr>
              <w:jc w:val="center"/>
              <w:rPr>
                <w:sz w:val="28"/>
                <w:szCs w:val="28"/>
              </w:rPr>
            </w:pPr>
            <w:r w:rsidRPr="00106D0A">
              <w:rPr>
                <w:sz w:val="28"/>
                <w:szCs w:val="28"/>
              </w:rPr>
              <w:t xml:space="preserve">Group </w:t>
            </w:r>
            <w:r w:rsidRPr="00106D0A">
              <w:rPr>
                <w:caps/>
                <w:sz w:val="28"/>
                <w:szCs w:val="28"/>
              </w:rPr>
              <w:t>D</w:t>
            </w:r>
          </w:p>
        </w:tc>
      </w:tr>
      <w:tr w:rsidR="0090228C" w:rsidRPr="00A03DE3" w14:paraId="726AA0DB" w14:textId="77777777" w:rsidTr="00DD3ED1">
        <w:trPr>
          <w:trHeight w:hRule="exact" w:val="901"/>
          <w:jc w:val="center"/>
        </w:trPr>
        <w:tc>
          <w:tcPr>
            <w:tcW w:w="2160" w:type="dxa"/>
            <w:shd w:val="clear" w:color="auto" w:fill="auto"/>
            <w:vAlign w:val="center"/>
          </w:tcPr>
          <w:p w14:paraId="7AD3C158" w14:textId="77777777" w:rsidR="0090228C" w:rsidRPr="00A03DE3" w:rsidRDefault="0090228C" w:rsidP="00EF42ED">
            <w:pPr>
              <w:tabs>
                <w:tab w:val="right" w:pos="1440"/>
                <w:tab w:val="right" w:pos="1670"/>
                <w:tab w:val="right" w:pos="1728"/>
              </w:tabs>
              <w:rPr>
                <w:sz w:val="36"/>
                <w:szCs w:val="36"/>
              </w:rPr>
            </w:pPr>
            <w:r w:rsidRPr="00A03DE3">
              <w:rPr>
                <w:sz w:val="36"/>
                <w:szCs w:val="36"/>
              </w:rPr>
              <w:tab/>
              <w:t>2:00 PM</w:t>
            </w:r>
            <w:r>
              <w:rPr>
                <w:sz w:val="36"/>
                <w:szCs w:val="36"/>
              </w:rPr>
              <w:t xml:space="preserve"> </w:t>
            </w:r>
            <w:r w:rsidRPr="00A03DE3">
              <w:rPr>
                <w:sz w:val="36"/>
                <w:szCs w:val="36"/>
              </w:rPr>
              <w:tab/>
              <w:t>to</w:t>
            </w:r>
          </w:p>
          <w:p w14:paraId="28AD5245" w14:textId="77777777" w:rsidR="0090228C" w:rsidRPr="00A03DE3" w:rsidRDefault="0090228C" w:rsidP="00EF42ED">
            <w:pPr>
              <w:tabs>
                <w:tab w:val="right" w:pos="1440"/>
                <w:tab w:val="right" w:pos="1670"/>
                <w:tab w:val="right" w:pos="1728"/>
              </w:tabs>
              <w:rPr>
                <w:sz w:val="36"/>
                <w:szCs w:val="36"/>
              </w:rPr>
            </w:pPr>
            <w:r w:rsidRPr="00A03DE3">
              <w:rPr>
                <w:sz w:val="36"/>
                <w:szCs w:val="36"/>
              </w:rPr>
              <w:tab/>
              <w:t>2:15 PM</w:t>
            </w:r>
          </w:p>
        </w:tc>
        <w:tc>
          <w:tcPr>
            <w:tcW w:w="1296" w:type="dxa"/>
            <w:gridSpan w:val="5"/>
            <w:shd w:val="clear" w:color="auto" w:fill="auto"/>
            <w:vAlign w:val="center"/>
          </w:tcPr>
          <w:p w14:paraId="1C39D9F1" w14:textId="77777777" w:rsidR="0090228C" w:rsidRPr="00A03DE3" w:rsidRDefault="0090228C" w:rsidP="00EF42ED">
            <w:pPr>
              <w:jc w:val="center"/>
              <w:rPr>
                <w:b/>
                <w:sz w:val="36"/>
                <w:szCs w:val="36"/>
              </w:rPr>
            </w:pPr>
            <w:r w:rsidRPr="00A03DE3">
              <w:rPr>
                <w:b/>
                <w:sz w:val="36"/>
                <w:szCs w:val="36"/>
              </w:rPr>
              <w:t>CLOSING CEREMONY</w:t>
            </w:r>
          </w:p>
        </w:tc>
      </w:tr>
      <w:tr w:rsidR="0090228C" w:rsidRPr="00A03DE3" w14:paraId="2C2E33B1" w14:textId="77777777" w:rsidTr="00DD3ED1">
        <w:trPr>
          <w:trHeight w:hRule="exact" w:val="20"/>
          <w:jc w:val="center"/>
        </w:trPr>
        <w:tc>
          <w:tcPr>
            <w:tcW w:w="2160" w:type="dxa"/>
            <w:shd w:val="clear" w:color="auto" w:fill="auto"/>
            <w:vAlign w:val="center"/>
          </w:tcPr>
          <w:p w14:paraId="7FA9D522" w14:textId="77777777" w:rsidR="0090228C" w:rsidRPr="00A03DE3" w:rsidRDefault="0090228C" w:rsidP="00EF42ED">
            <w:pPr>
              <w:tabs>
                <w:tab w:val="right" w:pos="1440"/>
                <w:tab w:val="right" w:pos="1728"/>
              </w:tabs>
              <w:rPr>
                <w:sz w:val="36"/>
                <w:szCs w:val="36"/>
              </w:rPr>
            </w:pPr>
          </w:p>
        </w:tc>
        <w:tc>
          <w:tcPr>
            <w:tcW w:w="1296" w:type="dxa"/>
            <w:gridSpan w:val="5"/>
            <w:shd w:val="clear" w:color="auto" w:fill="auto"/>
            <w:vAlign w:val="center"/>
          </w:tcPr>
          <w:p w14:paraId="316288FE" w14:textId="77777777" w:rsidR="0090228C" w:rsidRPr="00A03DE3" w:rsidRDefault="0090228C" w:rsidP="00EF42ED">
            <w:pPr>
              <w:jc w:val="center"/>
              <w:rPr>
                <w:b/>
                <w:sz w:val="36"/>
                <w:szCs w:val="36"/>
              </w:rPr>
            </w:pPr>
          </w:p>
        </w:tc>
      </w:tr>
    </w:tbl>
    <w:p w14:paraId="0381E8B8" w14:textId="77777777" w:rsidR="0090228C" w:rsidRPr="00125F9B" w:rsidRDefault="0090228C" w:rsidP="0090228C">
      <w:pPr>
        <w:tabs>
          <w:tab w:val="left" w:pos="2520"/>
        </w:tabs>
        <w:jc w:val="both"/>
        <w:rPr>
          <w:sz w:val="28"/>
          <w:szCs w:val="28"/>
        </w:rPr>
      </w:pPr>
    </w:p>
    <w:p w14:paraId="29C97F09" w14:textId="77777777" w:rsidR="0090228C" w:rsidRPr="00A230A7" w:rsidRDefault="0090228C" w:rsidP="0090228C">
      <w:pPr>
        <w:tabs>
          <w:tab w:val="left" w:pos="360"/>
        </w:tabs>
        <w:spacing w:line="238" w:lineRule="auto"/>
      </w:pPr>
    </w:p>
    <w:p w14:paraId="321B4BD8" w14:textId="77777777" w:rsidR="0090228C" w:rsidRDefault="0090228C" w:rsidP="0090228C">
      <w:pPr>
        <w:rPr>
          <w:b/>
          <w:sz w:val="32"/>
          <w:szCs w:val="32"/>
        </w:rPr>
      </w:pPr>
    </w:p>
    <w:p w14:paraId="5C39738F" w14:textId="77777777" w:rsidR="0090228C" w:rsidRDefault="0090228C" w:rsidP="0090228C">
      <w:pPr>
        <w:rPr>
          <w:b/>
          <w:sz w:val="32"/>
          <w:szCs w:val="32"/>
        </w:rPr>
      </w:pPr>
    </w:p>
    <w:p w14:paraId="231329D7" w14:textId="77777777" w:rsidR="008864AC" w:rsidRDefault="008864AC" w:rsidP="0090228C">
      <w:pPr>
        <w:rPr>
          <w:b/>
          <w:sz w:val="32"/>
          <w:szCs w:val="32"/>
        </w:rPr>
      </w:pPr>
    </w:p>
    <w:p w14:paraId="3138DE5F" w14:textId="77777777" w:rsidR="0090228C" w:rsidRPr="00692DD0" w:rsidRDefault="0090228C" w:rsidP="0090228C">
      <w:pPr>
        <w:rPr>
          <w:b/>
        </w:rPr>
      </w:pPr>
      <w:r w:rsidRPr="00692DD0">
        <w:rPr>
          <w:b/>
        </w:rPr>
        <w:t xml:space="preserve">G. EQUIPMENT NEEDED  </w:t>
      </w:r>
    </w:p>
    <w:p w14:paraId="6DB79E01" w14:textId="77777777" w:rsidR="0090228C" w:rsidRPr="00692DD0" w:rsidRDefault="0090228C" w:rsidP="0090228C">
      <w:pPr>
        <w:tabs>
          <w:tab w:val="left" w:pos="900"/>
        </w:tabs>
        <w:spacing w:line="238" w:lineRule="auto"/>
        <w:ind w:left="504"/>
        <w:contextualSpacing/>
        <w:rPr>
          <w:color w:val="404040"/>
        </w:rPr>
      </w:pPr>
      <w:r w:rsidRPr="00692DD0">
        <w:rPr>
          <w:b/>
        </w:rPr>
        <w:t xml:space="preserve">   </w:t>
      </w:r>
      <w:r w:rsidRPr="00692DD0">
        <w:t>1</w:t>
      </w:r>
      <w:r w:rsidRPr="00692DD0">
        <w:rPr>
          <w:color w:val="404040"/>
        </w:rPr>
        <w:t>.</w:t>
      </w:r>
      <w:r w:rsidRPr="00692DD0">
        <w:rPr>
          <w:color w:val="404040"/>
        </w:rPr>
        <w:tab/>
      </w:r>
      <w:r w:rsidR="0007555B" w:rsidRPr="00692DD0">
        <w:rPr>
          <w:color w:val="404040"/>
        </w:rPr>
        <w:t>For arrival at stream and water testing:</w:t>
      </w:r>
    </w:p>
    <w:p w14:paraId="38356EBF" w14:textId="77777777" w:rsidR="0090228C" w:rsidRPr="00692DD0" w:rsidRDefault="0090228C" w:rsidP="0090228C">
      <w:pPr>
        <w:tabs>
          <w:tab w:val="left" w:pos="900"/>
        </w:tabs>
        <w:spacing w:line="238" w:lineRule="auto"/>
        <w:ind w:left="504"/>
        <w:contextualSpacing/>
        <w:rPr>
          <w:color w:val="404040"/>
        </w:rPr>
      </w:pPr>
      <w:r w:rsidRPr="00692DD0">
        <w:rPr>
          <w:color w:val="404040"/>
        </w:rPr>
        <w:t xml:space="preserve">        a. for arrival</w:t>
      </w:r>
    </w:p>
    <w:p w14:paraId="74E65BE4" w14:textId="77777777" w:rsidR="0090228C" w:rsidRPr="00692DD0" w:rsidRDefault="0090228C" w:rsidP="0090228C">
      <w:pPr>
        <w:tabs>
          <w:tab w:val="left" w:pos="900"/>
        </w:tabs>
        <w:spacing w:line="238" w:lineRule="auto"/>
        <w:ind w:left="504"/>
        <w:contextualSpacing/>
      </w:pPr>
      <w:r w:rsidRPr="00692DD0">
        <w:rPr>
          <w:b/>
        </w:rPr>
        <w:tab/>
      </w:r>
      <w:r w:rsidR="00E32E5C">
        <w:rPr>
          <w:b/>
        </w:rPr>
        <w:tab/>
      </w:r>
      <w:r w:rsidR="00E32E5C">
        <w:t>1.</w:t>
      </w:r>
      <w:r w:rsidR="0007555B" w:rsidRPr="00E32E5C">
        <w:t xml:space="preserve"> </w:t>
      </w:r>
      <w:r w:rsidRPr="00692DD0">
        <w:t>2</w:t>
      </w:r>
      <w:r w:rsidR="00E32E5C">
        <w:t xml:space="preserve"> </w:t>
      </w:r>
      <w:r w:rsidRPr="00692DD0">
        <w:t>or 3 aquarium nets (6x4 inches)</w:t>
      </w:r>
    </w:p>
    <w:p w14:paraId="4460371C" w14:textId="77777777" w:rsidR="0090228C" w:rsidRPr="00692DD0" w:rsidRDefault="00E32E5C" w:rsidP="0090228C">
      <w:pPr>
        <w:tabs>
          <w:tab w:val="left" w:pos="900"/>
        </w:tabs>
        <w:spacing w:line="238" w:lineRule="auto"/>
        <w:ind w:left="504"/>
        <w:contextualSpacing/>
      </w:pPr>
      <w:r>
        <w:t xml:space="preserve">              </w:t>
      </w:r>
      <w:r>
        <w:tab/>
        <w:t xml:space="preserve">2. </w:t>
      </w:r>
      <w:r w:rsidR="0090228C" w:rsidRPr="00692DD0">
        <w:t>10-gallon cooler</w:t>
      </w:r>
    </w:p>
    <w:p w14:paraId="3A2EFB9F" w14:textId="77777777" w:rsidR="0090228C" w:rsidRPr="00692DD0" w:rsidRDefault="00E32E5C" w:rsidP="0090228C">
      <w:pPr>
        <w:tabs>
          <w:tab w:val="left" w:pos="900"/>
        </w:tabs>
        <w:spacing w:line="238" w:lineRule="auto"/>
        <w:ind w:left="504"/>
        <w:contextualSpacing/>
        <w:rPr>
          <w:color w:val="FF0000"/>
        </w:rPr>
      </w:pPr>
      <w:r>
        <w:t xml:space="preserve">              </w:t>
      </w:r>
      <w:r>
        <w:tab/>
      </w:r>
      <w:r w:rsidR="0007555B" w:rsidRPr="00692DD0">
        <w:t xml:space="preserve">3. </w:t>
      </w:r>
      <w:r>
        <w:t>Battery-</w:t>
      </w:r>
      <w:r w:rsidR="0090228C" w:rsidRPr="00692DD0">
        <w:t xml:space="preserve">operated aerator               </w:t>
      </w:r>
    </w:p>
    <w:p w14:paraId="3777E36C" w14:textId="77777777" w:rsidR="0090228C" w:rsidRPr="00692DD0" w:rsidRDefault="00E32E5C" w:rsidP="0090228C">
      <w:pPr>
        <w:tabs>
          <w:tab w:val="left" w:pos="900"/>
        </w:tabs>
        <w:spacing w:line="238" w:lineRule="auto"/>
        <w:ind w:left="504"/>
        <w:contextualSpacing/>
      </w:pPr>
      <w:r>
        <w:t xml:space="preserve">              </w:t>
      </w:r>
      <w:r>
        <w:tab/>
      </w:r>
      <w:r w:rsidR="0007555B" w:rsidRPr="00692DD0">
        <w:t xml:space="preserve">4. </w:t>
      </w:r>
      <w:r w:rsidR="0090228C" w:rsidRPr="00692DD0">
        <w:t>Bottles of frozen de</w:t>
      </w:r>
      <w:r w:rsidR="0007555B" w:rsidRPr="00692DD0">
        <w:t>-</w:t>
      </w:r>
      <w:r w:rsidR="0090228C" w:rsidRPr="00692DD0">
        <w:t>chlorinated water</w:t>
      </w:r>
    </w:p>
    <w:p w14:paraId="0D5C65DA" w14:textId="77777777" w:rsidR="0090228C" w:rsidRPr="00692DD0" w:rsidRDefault="0090228C" w:rsidP="0090228C">
      <w:pPr>
        <w:tabs>
          <w:tab w:val="left" w:pos="900"/>
        </w:tabs>
        <w:spacing w:line="238" w:lineRule="auto"/>
        <w:ind w:left="504"/>
        <w:contextualSpacing/>
      </w:pPr>
      <w:r w:rsidRPr="00692DD0">
        <w:rPr>
          <w:b/>
        </w:rPr>
        <w:tab/>
      </w:r>
      <w:r w:rsidR="00993960" w:rsidRPr="00692DD0">
        <w:rPr>
          <w:b/>
        </w:rPr>
        <w:t xml:space="preserve">  </w:t>
      </w:r>
      <w:r w:rsidRPr="00692DD0">
        <w:t>b. water testing</w:t>
      </w:r>
    </w:p>
    <w:p w14:paraId="2CBC17D7" w14:textId="77777777" w:rsidR="0090228C" w:rsidRPr="00692DD0" w:rsidRDefault="0090228C" w:rsidP="0090228C">
      <w:pPr>
        <w:tabs>
          <w:tab w:val="left" w:pos="900"/>
        </w:tabs>
        <w:spacing w:line="238" w:lineRule="auto"/>
        <w:ind w:left="504"/>
        <w:contextualSpacing/>
      </w:pPr>
      <w:r w:rsidRPr="00692DD0">
        <w:t xml:space="preserve">            </w:t>
      </w:r>
      <w:r w:rsidR="00E32E5C">
        <w:tab/>
      </w:r>
      <w:r w:rsidR="0007555B" w:rsidRPr="00692DD0">
        <w:t xml:space="preserve">1. </w:t>
      </w:r>
      <w:r w:rsidRPr="00692DD0">
        <w:t xml:space="preserve">water testing kit. </w:t>
      </w:r>
    </w:p>
    <w:p w14:paraId="46EB5D0F" w14:textId="77777777" w:rsidR="0090228C" w:rsidRPr="00692DD0" w:rsidRDefault="0090228C" w:rsidP="0090228C">
      <w:pPr>
        <w:tabs>
          <w:tab w:val="left" w:pos="900"/>
        </w:tabs>
        <w:spacing w:line="238" w:lineRule="auto"/>
        <w:ind w:left="504"/>
        <w:contextualSpacing/>
        <w:rPr>
          <w:b/>
        </w:rPr>
      </w:pPr>
      <w:r w:rsidRPr="00692DD0">
        <w:t xml:space="preserve">            </w:t>
      </w:r>
      <w:r w:rsidR="0007555B" w:rsidRPr="00692DD0">
        <w:t xml:space="preserve">  </w:t>
      </w:r>
      <w:r w:rsidR="00E32E5C">
        <w:tab/>
        <w:t xml:space="preserve">2. </w:t>
      </w:r>
      <w:r w:rsidRPr="00692DD0">
        <w:t>3 clean jars for the water samples</w:t>
      </w:r>
    </w:p>
    <w:p w14:paraId="4E5DED01" w14:textId="77777777" w:rsidR="0090228C" w:rsidRPr="00692DD0" w:rsidRDefault="0090228C" w:rsidP="0090228C">
      <w:pPr>
        <w:spacing w:line="238" w:lineRule="auto"/>
        <w:ind w:left="540"/>
        <w:contextualSpacing/>
      </w:pPr>
      <w:r w:rsidRPr="00692DD0">
        <w:t xml:space="preserve">           </w:t>
      </w:r>
      <w:r w:rsidR="0007555B" w:rsidRPr="00692DD0">
        <w:t xml:space="preserve">  </w:t>
      </w:r>
      <w:r w:rsidR="00E32E5C">
        <w:tab/>
        <w:t xml:space="preserve">3. </w:t>
      </w:r>
      <w:r w:rsidRPr="00692DD0">
        <w:t>digital thermometer</w:t>
      </w:r>
    </w:p>
    <w:p w14:paraId="045A1011" w14:textId="77777777" w:rsidR="0090228C" w:rsidRPr="00692DD0" w:rsidRDefault="0090228C" w:rsidP="0090228C">
      <w:pPr>
        <w:spacing w:line="238" w:lineRule="auto"/>
        <w:ind w:left="540"/>
        <w:contextualSpacing/>
        <w:rPr>
          <w:b/>
        </w:rPr>
      </w:pPr>
      <w:r w:rsidRPr="00692DD0">
        <w:rPr>
          <w:b/>
        </w:rPr>
        <w:tab/>
      </w:r>
      <w:r w:rsidR="00993960" w:rsidRPr="00692DD0">
        <w:rPr>
          <w:b/>
        </w:rPr>
        <w:t xml:space="preserve">    </w:t>
      </w:r>
      <w:r w:rsidRPr="00692DD0">
        <w:t>c</w:t>
      </w:r>
      <w:r w:rsidRPr="00692DD0">
        <w:rPr>
          <w:b/>
        </w:rPr>
        <w:t xml:space="preserve">.  </w:t>
      </w:r>
      <w:r w:rsidRPr="00692DD0">
        <w:t>estimated stream flow</w:t>
      </w:r>
    </w:p>
    <w:p w14:paraId="0E270158" w14:textId="77777777" w:rsidR="0090228C" w:rsidRPr="00692DD0" w:rsidRDefault="0090228C" w:rsidP="0090228C">
      <w:pPr>
        <w:spacing w:line="238" w:lineRule="auto"/>
        <w:ind w:left="540"/>
        <w:contextualSpacing/>
      </w:pPr>
      <w:r w:rsidRPr="00692DD0">
        <w:tab/>
        <w:t xml:space="preserve">   </w:t>
      </w:r>
      <w:r w:rsidRPr="00692DD0">
        <w:tab/>
      </w:r>
      <w:r w:rsidR="0007555B" w:rsidRPr="00692DD0">
        <w:t xml:space="preserve">1. </w:t>
      </w:r>
      <w:r w:rsidRPr="00692DD0">
        <w:t xml:space="preserve">watch with second hand </w:t>
      </w:r>
    </w:p>
    <w:p w14:paraId="096B440B" w14:textId="77777777" w:rsidR="0090228C" w:rsidRPr="00692DD0" w:rsidRDefault="0090228C" w:rsidP="0090228C">
      <w:pPr>
        <w:spacing w:line="238" w:lineRule="auto"/>
        <w:ind w:left="540"/>
        <w:contextualSpacing/>
      </w:pPr>
      <w:r w:rsidRPr="00692DD0">
        <w:tab/>
      </w:r>
      <w:r w:rsidRPr="00692DD0">
        <w:tab/>
      </w:r>
      <w:r w:rsidR="0007555B" w:rsidRPr="00692DD0">
        <w:t xml:space="preserve">2. </w:t>
      </w:r>
      <w:r w:rsidRPr="00692DD0">
        <w:t>floating bobber or ball to indicate distance traveled in elapsed time</w:t>
      </w:r>
      <w:r w:rsidR="00FC5C7D" w:rsidRPr="00692DD0">
        <w:t>;</w:t>
      </w:r>
      <w:r w:rsidR="0007555B" w:rsidRPr="00692DD0">
        <w:t xml:space="preserve"> </w:t>
      </w:r>
      <w:r w:rsidRPr="00692DD0">
        <w:t xml:space="preserve">measuring tape to </w:t>
      </w:r>
      <w:r w:rsidR="00692DD0">
        <w:tab/>
      </w:r>
      <w:r w:rsidR="00692DD0">
        <w:tab/>
      </w:r>
      <w:r w:rsidR="00692DD0">
        <w:tab/>
        <w:t xml:space="preserve">    </w:t>
      </w:r>
      <w:r w:rsidRPr="00692DD0">
        <w:t>establish stream flow d</w:t>
      </w:r>
      <w:r w:rsidR="00993960" w:rsidRPr="00692DD0">
        <w:t>istance.</w:t>
      </w:r>
      <w:r w:rsidRPr="00692DD0">
        <w:t xml:space="preserve">  </w:t>
      </w:r>
    </w:p>
    <w:p w14:paraId="731E20E0" w14:textId="77777777" w:rsidR="0090228C" w:rsidRPr="00692DD0" w:rsidRDefault="0090228C" w:rsidP="0090228C">
      <w:pPr>
        <w:spacing w:line="238" w:lineRule="auto"/>
        <w:ind w:left="540"/>
        <w:contextualSpacing/>
      </w:pPr>
      <w:r w:rsidRPr="00692DD0">
        <w:t xml:space="preserve">2. </w:t>
      </w:r>
      <w:r w:rsidR="0007555B" w:rsidRPr="00692DD0">
        <w:t>For a study of animal and plant life in the stream;</w:t>
      </w:r>
    </w:p>
    <w:p w14:paraId="65E02B22" w14:textId="77777777" w:rsidR="0090228C" w:rsidRPr="00692DD0" w:rsidRDefault="00993960" w:rsidP="0090228C">
      <w:pPr>
        <w:spacing w:line="238" w:lineRule="auto"/>
        <w:ind w:left="540"/>
        <w:contextualSpacing/>
      </w:pPr>
      <w:r w:rsidRPr="00692DD0">
        <w:t xml:space="preserve">       a. </w:t>
      </w:r>
      <w:r w:rsidR="0090228C" w:rsidRPr="00692DD0">
        <w:t xml:space="preserve"> kick seine</w:t>
      </w:r>
    </w:p>
    <w:p w14:paraId="63E397A2" w14:textId="77777777" w:rsidR="0090228C" w:rsidRPr="00692DD0" w:rsidRDefault="00993960" w:rsidP="0090228C">
      <w:pPr>
        <w:spacing w:line="238" w:lineRule="auto"/>
        <w:ind w:left="540"/>
        <w:contextualSpacing/>
      </w:pPr>
      <w:r w:rsidRPr="00692DD0">
        <w:t xml:space="preserve">       b.  </w:t>
      </w:r>
      <w:r w:rsidR="0090228C" w:rsidRPr="00692DD0">
        <w:t>hip boots (optional)</w:t>
      </w:r>
    </w:p>
    <w:p w14:paraId="2D3D0B5A" w14:textId="77777777" w:rsidR="0090228C" w:rsidRPr="00692DD0" w:rsidRDefault="00993960" w:rsidP="0090228C">
      <w:pPr>
        <w:spacing w:line="238" w:lineRule="auto"/>
        <w:ind w:left="540"/>
        <w:contextualSpacing/>
      </w:pPr>
      <w:r w:rsidRPr="00692DD0">
        <w:t xml:space="preserve">       c.  </w:t>
      </w:r>
      <w:r w:rsidR="0090228C" w:rsidRPr="00692DD0">
        <w:t>table and chair</w:t>
      </w:r>
    </w:p>
    <w:p w14:paraId="19E94BF2" w14:textId="77777777" w:rsidR="0090228C" w:rsidRPr="00692DD0" w:rsidRDefault="00993960" w:rsidP="0090228C">
      <w:pPr>
        <w:spacing w:line="238" w:lineRule="auto"/>
        <w:ind w:left="540"/>
        <w:contextualSpacing/>
      </w:pPr>
      <w:r w:rsidRPr="00692DD0">
        <w:t xml:space="preserve">       d. </w:t>
      </w:r>
      <w:r w:rsidR="0090228C" w:rsidRPr="00692DD0">
        <w:t xml:space="preserve"> white plastic sheet or cutting board for specimens</w:t>
      </w:r>
    </w:p>
    <w:p w14:paraId="26134AFF" w14:textId="77777777" w:rsidR="0090228C" w:rsidRPr="00692DD0" w:rsidRDefault="00993960" w:rsidP="0090228C">
      <w:pPr>
        <w:spacing w:line="238" w:lineRule="auto"/>
        <w:ind w:left="540"/>
        <w:contextualSpacing/>
      </w:pPr>
      <w:r w:rsidRPr="00692DD0">
        <w:t xml:space="preserve">       e.  </w:t>
      </w:r>
      <w:r w:rsidR="0090228C" w:rsidRPr="00692DD0">
        <w:t>turkey baster to siphon up macro</w:t>
      </w:r>
      <w:r w:rsidRPr="00692DD0">
        <w:t>-</w:t>
      </w:r>
      <w:r w:rsidR="0090228C" w:rsidRPr="00692DD0">
        <w:t>invertebrates</w:t>
      </w:r>
    </w:p>
    <w:p w14:paraId="4D30E86F" w14:textId="77777777" w:rsidR="0090228C" w:rsidRPr="00692DD0" w:rsidRDefault="00993960" w:rsidP="0090228C">
      <w:pPr>
        <w:spacing w:line="238" w:lineRule="auto"/>
        <w:ind w:left="540"/>
        <w:contextualSpacing/>
      </w:pPr>
      <w:r w:rsidRPr="00692DD0">
        <w:t xml:space="preserve">       f.  </w:t>
      </w:r>
      <w:r w:rsidR="0090228C" w:rsidRPr="00692DD0">
        <w:t>clear bowls and specimen jars for samples</w:t>
      </w:r>
    </w:p>
    <w:p w14:paraId="6851D552" w14:textId="77777777" w:rsidR="0090228C" w:rsidRPr="00692DD0" w:rsidRDefault="00BA2BE2" w:rsidP="00BA2BE2">
      <w:pPr>
        <w:spacing w:line="238" w:lineRule="auto"/>
        <w:ind w:left="720"/>
        <w:contextualSpacing/>
      </w:pPr>
      <w:r>
        <w:t xml:space="preserve">    </w:t>
      </w:r>
      <w:r w:rsidR="00993960" w:rsidRPr="00692DD0">
        <w:t xml:space="preserve">g.  </w:t>
      </w:r>
      <w:r w:rsidR="0090228C" w:rsidRPr="00692DD0">
        <w:t>magnifying hand-held viewer box (Acorn Naturalists, T-2345 or equivalent),</w:t>
      </w:r>
      <w:r w:rsidR="00993960" w:rsidRPr="00692DD0">
        <w:t xml:space="preserve"> </w:t>
      </w:r>
      <w:r>
        <w:t xml:space="preserve">magnifying </w:t>
      </w:r>
      <w:r w:rsidR="0090228C" w:rsidRPr="00692DD0">
        <w:t>glasses. Laminated macro ID charts available from IWLA or other sources</w:t>
      </w:r>
      <w:r>
        <w:t>.</w:t>
      </w:r>
    </w:p>
    <w:p w14:paraId="26719351" w14:textId="77777777" w:rsidR="0090228C" w:rsidRPr="00692DD0" w:rsidRDefault="0090228C" w:rsidP="0090228C">
      <w:pPr>
        <w:tabs>
          <w:tab w:val="left" w:pos="900"/>
        </w:tabs>
        <w:spacing w:line="238" w:lineRule="auto"/>
        <w:contextualSpacing/>
      </w:pPr>
      <w:r w:rsidRPr="00692DD0">
        <w:t xml:space="preserve">        3</w:t>
      </w:r>
      <w:r w:rsidR="00993960" w:rsidRPr="00692DD0">
        <w:t>.</w:t>
      </w:r>
      <w:r w:rsidRPr="00692DD0">
        <w:t xml:space="preserve">  </w:t>
      </w:r>
      <w:r w:rsidR="00D97676" w:rsidRPr="00692DD0">
        <w:t>For the angling d</w:t>
      </w:r>
      <w:r w:rsidR="00993960" w:rsidRPr="00692DD0">
        <w:t>emonstration</w:t>
      </w:r>
      <w:r w:rsidRPr="00692DD0">
        <w:t xml:space="preserve"> </w:t>
      </w:r>
    </w:p>
    <w:p w14:paraId="6E2D4CCF" w14:textId="77777777" w:rsidR="0090228C" w:rsidRPr="00692DD0" w:rsidRDefault="00993960" w:rsidP="0090228C">
      <w:pPr>
        <w:spacing w:line="238" w:lineRule="auto"/>
        <w:ind w:left="720"/>
        <w:contextualSpacing/>
      </w:pPr>
      <w:r w:rsidRPr="00692DD0">
        <w:t xml:space="preserve">   </w:t>
      </w:r>
      <w:r w:rsidR="0090228C" w:rsidRPr="00692DD0">
        <w:t>a, rods and reels</w:t>
      </w:r>
    </w:p>
    <w:p w14:paraId="5AE89EDA" w14:textId="77777777" w:rsidR="0090228C" w:rsidRPr="00692DD0" w:rsidRDefault="00993960" w:rsidP="00993960">
      <w:pPr>
        <w:spacing w:line="238" w:lineRule="auto"/>
        <w:ind w:left="720"/>
        <w:contextualSpacing/>
      </w:pPr>
      <w:r w:rsidRPr="00692DD0">
        <w:t xml:space="preserve">  </w:t>
      </w:r>
      <w:r w:rsidR="0090228C" w:rsidRPr="00692DD0">
        <w:t xml:space="preserve"> b. lures, flies, and fly-tying equipment</w:t>
      </w:r>
    </w:p>
    <w:p w14:paraId="29230290" w14:textId="77777777" w:rsidR="0090228C" w:rsidRPr="00692DD0" w:rsidRDefault="0090228C" w:rsidP="0090228C">
      <w:pPr>
        <w:tabs>
          <w:tab w:val="left" w:pos="720"/>
        </w:tabs>
        <w:spacing w:line="238" w:lineRule="auto"/>
        <w:contextualSpacing/>
        <w:rPr>
          <w:b/>
        </w:rPr>
      </w:pPr>
      <w:r w:rsidRPr="00692DD0">
        <w:rPr>
          <w:b/>
        </w:rPr>
        <w:t xml:space="preserve">        4. </w:t>
      </w:r>
      <w:r w:rsidR="00993960" w:rsidRPr="00692DD0">
        <w:t>For the trout release and count</w:t>
      </w:r>
    </w:p>
    <w:p w14:paraId="3F262155" w14:textId="77777777" w:rsidR="0090228C" w:rsidRPr="00692DD0" w:rsidRDefault="00692DD0" w:rsidP="0090228C">
      <w:pPr>
        <w:tabs>
          <w:tab w:val="left" w:pos="360"/>
          <w:tab w:val="left" w:pos="900"/>
        </w:tabs>
        <w:spacing w:line="238" w:lineRule="auto"/>
        <w:ind w:left="504"/>
        <w:contextualSpacing/>
      </w:pPr>
      <w:r>
        <w:tab/>
      </w:r>
      <w:r w:rsidR="00993960" w:rsidRPr="00692DD0">
        <w:t xml:space="preserve">a.  </w:t>
      </w:r>
      <w:r w:rsidR="0090228C" w:rsidRPr="00692DD0">
        <w:t>12-oz. cups to carry fingerlings to stream</w:t>
      </w:r>
    </w:p>
    <w:p w14:paraId="34D99D9C" w14:textId="77777777" w:rsidR="0090228C" w:rsidRDefault="00692DD0" w:rsidP="0090228C">
      <w:pPr>
        <w:tabs>
          <w:tab w:val="left" w:pos="360"/>
          <w:tab w:val="left" w:pos="900"/>
        </w:tabs>
        <w:spacing w:line="238" w:lineRule="auto"/>
        <w:ind w:left="504"/>
        <w:contextualSpacing/>
      </w:pPr>
      <w:r>
        <w:tab/>
      </w:r>
      <w:r w:rsidR="00993960" w:rsidRPr="00692DD0">
        <w:t xml:space="preserve">b.  </w:t>
      </w:r>
      <w:r w:rsidR="0090228C" w:rsidRPr="00692DD0">
        <w:t xml:space="preserve">Small net to capture fingerlings </w:t>
      </w:r>
      <w:r w:rsidR="00D97676" w:rsidRPr="00692DD0">
        <w:t xml:space="preserve">in cooler </w:t>
      </w:r>
      <w:r w:rsidR="0090228C" w:rsidRPr="00692DD0">
        <w:t>and place into cups</w:t>
      </w:r>
    </w:p>
    <w:p w14:paraId="1B803A72" w14:textId="77777777" w:rsidR="00692DD0" w:rsidRDefault="00692DD0" w:rsidP="0090228C">
      <w:pPr>
        <w:tabs>
          <w:tab w:val="left" w:pos="360"/>
          <w:tab w:val="left" w:pos="900"/>
        </w:tabs>
        <w:spacing w:line="238" w:lineRule="auto"/>
        <w:ind w:left="504"/>
        <w:contextualSpacing/>
      </w:pPr>
    </w:p>
    <w:p w14:paraId="214EF9EA" w14:textId="17B0E01D" w:rsidR="00642DE3" w:rsidRPr="006634E2" w:rsidRDefault="008604E0" w:rsidP="00BB2E6B">
      <w:pPr>
        <w:rPr>
          <w:rFonts w:ascii="Calibri" w:hAnsi="Calibri"/>
          <w:b/>
          <w:sz w:val="40"/>
          <w:szCs w:val="40"/>
        </w:rPr>
      </w:pPr>
      <w:r>
        <w:rPr>
          <w:rFonts w:ascii="Calibri" w:hAnsi="Calibri"/>
          <w:b/>
        </w:rPr>
        <w:br w:type="page"/>
      </w:r>
      <w:bookmarkStart w:id="11" w:name="_Toc472783656"/>
      <w:r w:rsidR="00993960" w:rsidRPr="006634E2">
        <w:rPr>
          <w:rFonts w:ascii="Calibri" w:hAnsi="Calibri"/>
          <w:b/>
          <w:sz w:val="40"/>
          <w:szCs w:val="40"/>
        </w:rPr>
        <w:t xml:space="preserve">Chapter </w:t>
      </w:r>
      <w:r w:rsidR="00071B35" w:rsidRPr="006634E2">
        <w:rPr>
          <w:rFonts w:ascii="Calibri" w:hAnsi="Calibri"/>
          <w:b/>
          <w:sz w:val="40"/>
          <w:szCs w:val="40"/>
        </w:rPr>
        <w:t>10</w:t>
      </w:r>
      <w:r w:rsidR="009576B8">
        <w:rPr>
          <w:rFonts w:ascii="Calibri" w:hAnsi="Calibri"/>
          <w:b/>
          <w:sz w:val="40"/>
          <w:szCs w:val="40"/>
        </w:rPr>
        <w:t xml:space="preserve"> End of Year Clean-U</w:t>
      </w:r>
      <w:r w:rsidR="00642DE3" w:rsidRPr="006634E2">
        <w:rPr>
          <w:rFonts w:ascii="Calibri" w:hAnsi="Calibri"/>
          <w:b/>
          <w:sz w:val="40"/>
          <w:szCs w:val="40"/>
        </w:rPr>
        <w:t>p</w:t>
      </w:r>
      <w:bookmarkEnd w:id="11"/>
    </w:p>
    <w:p w14:paraId="6DD638F5" w14:textId="77777777" w:rsidR="00BB2E6B" w:rsidRDefault="00BB2E6B" w:rsidP="004C5C85">
      <w:pPr>
        <w:jc w:val="both"/>
        <w:rPr>
          <w:rFonts w:ascii="Calibri" w:eastAsia="ＭＳ ゴシック" w:hAnsi="Calibri" w:hint="eastAsia"/>
          <w:b/>
          <w:bCs/>
          <w:color w:val="4F81BD"/>
          <w:sz w:val="40"/>
          <w:szCs w:val="40"/>
        </w:rPr>
      </w:pPr>
    </w:p>
    <w:p w14:paraId="4E53FCA0" w14:textId="77777777" w:rsidR="00993960" w:rsidRPr="004518B9" w:rsidRDefault="00993960" w:rsidP="004C5C85">
      <w:pPr>
        <w:jc w:val="both"/>
        <w:rPr>
          <w:b/>
        </w:rPr>
      </w:pPr>
      <w:r w:rsidRPr="004518B9">
        <w:rPr>
          <w:b/>
        </w:rPr>
        <w:t>INTRODUCTION</w:t>
      </w:r>
    </w:p>
    <w:p w14:paraId="070F5614" w14:textId="77777777" w:rsidR="00993960" w:rsidRPr="004518B9" w:rsidRDefault="00993960" w:rsidP="004C5C85">
      <w:pPr>
        <w:jc w:val="both"/>
      </w:pPr>
      <w:r w:rsidRPr="004518B9">
        <w:t xml:space="preserve">It is important to clean </w:t>
      </w:r>
      <w:r w:rsidR="0020774F">
        <w:t>the</w:t>
      </w:r>
      <w:r w:rsidRPr="004518B9">
        <w:t xml:space="preserve"> tank set-up at the end of each year to preserve the life of your equipment and prepare f</w:t>
      </w:r>
      <w:r w:rsidR="0020774F">
        <w:t xml:space="preserve">or a successful following year. </w:t>
      </w:r>
      <w:r w:rsidRPr="004518B9">
        <w:t>The directions below lead you and your students carefully through all the steps needed for a successful end of year clean-up.</w:t>
      </w:r>
    </w:p>
    <w:p w14:paraId="7265E978" w14:textId="77777777" w:rsidR="00993960" w:rsidRPr="004518B9" w:rsidRDefault="00993960" w:rsidP="004C5C85">
      <w:pPr>
        <w:jc w:val="both"/>
      </w:pPr>
    </w:p>
    <w:p w14:paraId="4ABAA73D" w14:textId="77777777" w:rsidR="00993960" w:rsidRPr="004518B9" w:rsidRDefault="007D7DD6" w:rsidP="004C5C85">
      <w:pPr>
        <w:jc w:val="both"/>
        <w:rPr>
          <w:b/>
        </w:rPr>
      </w:pPr>
      <w:r>
        <w:rPr>
          <w:b/>
        </w:rPr>
        <w:t>A</w:t>
      </w:r>
      <w:r w:rsidR="00993960" w:rsidRPr="004518B9">
        <w:rPr>
          <w:b/>
        </w:rPr>
        <w:t>. DIRECTIONS FOR FINAL CLEANING OF THE TANK</w:t>
      </w:r>
    </w:p>
    <w:p w14:paraId="75AEB8BB" w14:textId="77777777" w:rsidR="00993960" w:rsidRPr="004518B9" w:rsidRDefault="00993960" w:rsidP="00037C55">
      <w:pPr>
        <w:numPr>
          <w:ilvl w:val="0"/>
          <w:numId w:val="7"/>
        </w:numPr>
        <w:contextualSpacing/>
        <w:jc w:val="both"/>
      </w:pPr>
      <w:r w:rsidRPr="004518B9">
        <w:t xml:space="preserve">The air pump, chiller, and filter should have been turned off when the </w:t>
      </w:r>
      <w:r w:rsidR="0020774F">
        <w:t xml:space="preserve">fish were removed for release. </w:t>
      </w:r>
      <w:r w:rsidRPr="004518B9">
        <w:t xml:space="preserve">Empty the tank almost all the way by your usual method. Many people like to use the siphon to do this work. Remove the gravel; a plastic or rubber dust pan can be used to scoop the gravel into a bucket for cleaning.  Finish emptying the tank. </w:t>
      </w:r>
    </w:p>
    <w:p w14:paraId="4AF1DB83" w14:textId="3E21D6E3" w:rsidR="00993960" w:rsidRPr="004518B9" w:rsidRDefault="00993960" w:rsidP="00037C55">
      <w:pPr>
        <w:numPr>
          <w:ilvl w:val="0"/>
          <w:numId w:val="7"/>
        </w:numPr>
        <w:contextualSpacing/>
        <w:jc w:val="both"/>
      </w:pPr>
      <w:r w:rsidRPr="004518B9">
        <w:t>Disconnect and remove the filter hoses</w:t>
      </w:r>
      <w:r w:rsidR="002909AA" w:rsidRPr="004518B9">
        <w:t xml:space="preserve"> (see D</w:t>
      </w:r>
      <w:r w:rsidR="00106D0A">
        <w:t>,</w:t>
      </w:r>
      <w:r w:rsidR="002909AA" w:rsidRPr="004518B9">
        <w:t xml:space="preserve"> 1. below)</w:t>
      </w:r>
      <w:r w:rsidRPr="004518B9">
        <w:t xml:space="preserve"> and air pump tubing from the tank.</w:t>
      </w:r>
    </w:p>
    <w:p w14:paraId="3B7F1AEA" w14:textId="77777777" w:rsidR="00993960" w:rsidRPr="004518B9" w:rsidRDefault="00993960" w:rsidP="00037C55">
      <w:pPr>
        <w:numPr>
          <w:ilvl w:val="0"/>
          <w:numId w:val="7"/>
        </w:numPr>
        <w:contextualSpacing/>
        <w:jc w:val="both"/>
      </w:pPr>
      <w:r w:rsidRPr="004518B9">
        <w:t>Using a solution of 1 tsp</w:t>
      </w:r>
      <w:r w:rsidR="0020774F">
        <w:t>.</w:t>
      </w:r>
      <w:r w:rsidRPr="004518B9">
        <w:t xml:space="preserve"> unscented Clorox to 8 oz. water or a 2 oz. solution of white vinegar to 10 oz. water, wipe down the interior and exterior of the tank. Use a soft spon</w:t>
      </w:r>
      <w:r w:rsidR="0020774F">
        <w:t>ge (dedicated to this use only)</w:t>
      </w:r>
      <w:r w:rsidRPr="004518B9">
        <w:t xml:space="preserve"> and scrub hard to remove scale and algae growth. Scrape off stubborn scale/algae by careful use of a straight-edged safety razor blade. </w:t>
      </w:r>
    </w:p>
    <w:p w14:paraId="1638532F" w14:textId="77777777" w:rsidR="00993960" w:rsidRPr="004518B9" w:rsidRDefault="00993960" w:rsidP="00037C55">
      <w:pPr>
        <w:numPr>
          <w:ilvl w:val="0"/>
          <w:numId w:val="7"/>
        </w:numPr>
        <w:contextualSpacing/>
        <w:jc w:val="both"/>
      </w:pPr>
      <w:r w:rsidRPr="004518B9">
        <w:t>Rinse the tank to remove any chlorine/vinegar and wipe dry with clean cloth</w:t>
      </w:r>
      <w:r w:rsidR="00D97676" w:rsidRPr="004518B9">
        <w:t xml:space="preserve"> or paper towels</w:t>
      </w:r>
      <w:r w:rsidRPr="004518B9">
        <w:t>, or let air-dry.</w:t>
      </w:r>
    </w:p>
    <w:p w14:paraId="09DBF331" w14:textId="77777777" w:rsidR="00993960" w:rsidRPr="004518B9" w:rsidRDefault="00993960" w:rsidP="00037C55">
      <w:pPr>
        <w:numPr>
          <w:ilvl w:val="0"/>
          <w:numId w:val="7"/>
        </w:numPr>
        <w:contextualSpacing/>
        <w:jc w:val="both"/>
      </w:pPr>
      <w:r w:rsidRPr="004518B9">
        <w:t>Wash the gravel and dry it by spreading on a cloth or towel in the sun or a ventilated area. The gravel can also be sterilized using the Clorox or vinegar solution, but then it MUST be rinsed with tap water and completely dried.</w:t>
      </w:r>
    </w:p>
    <w:p w14:paraId="560D4C5B" w14:textId="77777777" w:rsidR="00993960" w:rsidRPr="004518B9" w:rsidRDefault="00993960" w:rsidP="00037C55">
      <w:pPr>
        <w:numPr>
          <w:ilvl w:val="0"/>
          <w:numId w:val="7"/>
        </w:numPr>
        <w:contextualSpacing/>
        <w:jc w:val="both"/>
      </w:pPr>
      <w:r w:rsidRPr="004518B9">
        <w:t>Put the gravel inside the tank, cover the tank with a dust-proof cover, and store in a safe place.</w:t>
      </w:r>
    </w:p>
    <w:p w14:paraId="573729AE" w14:textId="77777777" w:rsidR="004C5C85" w:rsidRPr="004518B9" w:rsidRDefault="004C5C85" w:rsidP="00993960"/>
    <w:p w14:paraId="7A46E441" w14:textId="77777777" w:rsidR="00993960" w:rsidRPr="004518B9" w:rsidRDefault="007D7DD6" w:rsidP="004C5C85">
      <w:pPr>
        <w:jc w:val="both"/>
        <w:rPr>
          <w:b/>
        </w:rPr>
      </w:pPr>
      <w:r>
        <w:rPr>
          <w:b/>
        </w:rPr>
        <w:t>B</w:t>
      </w:r>
      <w:r w:rsidR="00993960" w:rsidRPr="004518B9">
        <w:rPr>
          <w:b/>
        </w:rPr>
        <w:t xml:space="preserve">. DIRECTIONS FOR FINAL CLEANING OF </w:t>
      </w:r>
      <w:r w:rsidRPr="007D7DD6">
        <w:rPr>
          <w:b/>
          <w:u w:val="single"/>
        </w:rPr>
        <w:t>DROP-IN</w:t>
      </w:r>
      <w:r w:rsidR="00993960" w:rsidRPr="004518B9">
        <w:rPr>
          <w:b/>
        </w:rPr>
        <w:t xml:space="preserve"> CHILLER</w:t>
      </w:r>
      <w:r>
        <w:rPr>
          <w:b/>
        </w:rPr>
        <w:t>S</w:t>
      </w:r>
    </w:p>
    <w:p w14:paraId="0CAF8EF9" w14:textId="77777777" w:rsidR="00D97676" w:rsidRPr="004518B9" w:rsidRDefault="00993960" w:rsidP="00037C55">
      <w:pPr>
        <w:numPr>
          <w:ilvl w:val="0"/>
          <w:numId w:val="8"/>
        </w:numPr>
        <w:jc w:val="both"/>
      </w:pPr>
      <w:r w:rsidRPr="004518B9">
        <w:t>Using the bleach or vinegar solution described above and a dedicated sponge, wipe off the</w:t>
      </w:r>
      <w:r w:rsidRPr="004518B9">
        <w:rPr>
          <w:b/>
        </w:rPr>
        <w:t xml:space="preserve"> </w:t>
      </w:r>
      <w:r w:rsidRPr="004518B9">
        <w:t xml:space="preserve">stainless </w:t>
      </w:r>
      <w:r w:rsidR="004C5C85" w:rsidRPr="004518B9">
        <w:t>steel chiller coil</w:t>
      </w:r>
    </w:p>
    <w:p w14:paraId="460C9596" w14:textId="77777777" w:rsidR="00993960" w:rsidRPr="004518B9" w:rsidRDefault="00993960" w:rsidP="00037C55">
      <w:pPr>
        <w:numPr>
          <w:ilvl w:val="0"/>
          <w:numId w:val="8"/>
        </w:numPr>
        <w:jc w:val="both"/>
      </w:pPr>
      <w:r w:rsidRPr="004518B9">
        <w:t>For hard-to-remove plaque, use a small plastic scrub brush. Never use a wire brush on these tubes.</w:t>
      </w:r>
    </w:p>
    <w:p w14:paraId="6BD37EFF" w14:textId="77777777" w:rsidR="00993960" w:rsidRPr="004518B9" w:rsidRDefault="00993960" w:rsidP="00037C55">
      <w:pPr>
        <w:numPr>
          <w:ilvl w:val="0"/>
          <w:numId w:val="8"/>
        </w:numPr>
        <w:spacing w:line="120" w:lineRule="atLeast"/>
        <w:jc w:val="both"/>
      </w:pPr>
      <w:r w:rsidRPr="0020774F">
        <w:t>Remove dust and lint from the cooling fins on the in</w:t>
      </w:r>
      <w:r w:rsidR="00D97676" w:rsidRPr="0020774F">
        <w:t>take side of the chiller unit.</w:t>
      </w:r>
      <w:r w:rsidRPr="0020774F">
        <w:t xml:space="preserve"> </w:t>
      </w:r>
      <w:r w:rsidR="00D97676" w:rsidRPr="0020774F">
        <w:t>Loosen dirt with a stiff paint brush or tooth brush. Use a small portable vacuum cleaner to</w:t>
      </w:r>
      <w:r w:rsidRPr="0020774F">
        <w:t xml:space="preserve"> </w:t>
      </w:r>
      <w:r w:rsidR="00D97676" w:rsidRPr="0020774F">
        <w:t>collect dust.</w:t>
      </w:r>
      <w:r w:rsidRPr="0020774F">
        <w:t xml:space="preserve"> The chiller will run more efficiently after </w:t>
      </w:r>
      <w:r w:rsidR="00071B35" w:rsidRPr="0020774F">
        <w:t>removal of the lint and dust.</w:t>
      </w:r>
      <w:r w:rsidR="00D97676" w:rsidRPr="0020774F">
        <w:t xml:space="preserve"> This also protects the compressor from overheating.</w:t>
      </w:r>
      <w:r w:rsidRPr="004518B9">
        <w:t xml:space="preserve"> </w:t>
      </w:r>
      <w:r w:rsidR="00071B35" w:rsidRPr="004518B9">
        <w:rPr>
          <w:b/>
        </w:rPr>
        <w:t xml:space="preserve">NOTE: </w:t>
      </w:r>
      <w:r w:rsidRPr="004518B9">
        <w:t>Keep hands away from these fins</w:t>
      </w:r>
      <w:r w:rsidR="0020774F">
        <w:t>,</w:t>
      </w:r>
      <w:r w:rsidRPr="004518B9">
        <w:t xml:space="preserve"> as they are sharp.</w:t>
      </w:r>
    </w:p>
    <w:p w14:paraId="2BBBDEDF" w14:textId="77777777" w:rsidR="00993960" w:rsidRPr="004518B9" w:rsidRDefault="00993960" w:rsidP="004C5C85">
      <w:pPr>
        <w:ind w:left="720"/>
        <w:jc w:val="both"/>
      </w:pPr>
    </w:p>
    <w:p w14:paraId="6161C995" w14:textId="13A5B6B4" w:rsidR="007D7DD6" w:rsidRPr="00096049" w:rsidRDefault="0083603B" w:rsidP="00096049">
      <w:pPr>
        <w:jc w:val="both"/>
        <w:rPr>
          <w:b/>
        </w:rPr>
      </w:pPr>
      <w:r>
        <w:rPr>
          <w:b/>
        </w:rPr>
        <w:t xml:space="preserve">C. </w:t>
      </w:r>
      <w:r w:rsidR="007D7DD6" w:rsidRPr="00096049">
        <w:rPr>
          <w:b/>
        </w:rPr>
        <w:t xml:space="preserve">DIRECTIONS FOR FINAL CLEANING OF </w:t>
      </w:r>
      <w:r w:rsidR="007D7DD6" w:rsidRPr="0083603B">
        <w:rPr>
          <w:b/>
          <w:u w:val="single"/>
        </w:rPr>
        <w:t>FLOW-THROUGH</w:t>
      </w:r>
      <w:r w:rsidR="007D7DD6" w:rsidRPr="00096049">
        <w:rPr>
          <w:b/>
        </w:rPr>
        <w:t xml:space="preserve"> CHILLERS</w:t>
      </w:r>
    </w:p>
    <w:p w14:paraId="67BB0874" w14:textId="77777777" w:rsidR="00096049" w:rsidRPr="00096049" w:rsidRDefault="00096049" w:rsidP="00096049">
      <w:pPr>
        <w:rPr>
          <w:color w:val="000000"/>
        </w:rPr>
      </w:pPr>
      <w:r w:rsidRPr="00096049">
        <w:rPr>
          <w:color w:val="000000"/>
        </w:rPr>
        <w:t>The chiller has two main parts, the chiller unit (a cube about 22” on a side) and a pump or “power head,” which normally sits on the floor of the tank and pumps water out of the tank, into and through the chiller, and back into the tank.</w:t>
      </w:r>
    </w:p>
    <w:p w14:paraId="0D402C4D" w14:textId="77777777" w:rsidR="00096049" w:rsidRPr="00096049" w:rsidRDefault="00096049" w:rsidP="00096049">
      <w:pPr>
        <w:rPr>
          <w:color w:val="000000"/>
        </w:rPr>
      </w:pPr>
    </w:p>
    <w:p w14:paraId="71F0377F" w14:textId="77777777" w:rsidR="00096049" w:rsidRPr="00096049" w:rsidRDefault="00096049" w:rsidP="00096049">
      <w:pPr>
        <w:rPr>
          <w:color w:val="000000"/>
        </w:rPr>
      </w:pPr>
      <w:r w:rsidRPr="00096049">
        <w:rPr>
          <w:color w:val="000000"/>
        </w:rPr>
        <w:t>The cleaning process involves these steps (It’s not as complicated as it looks):</w:t>
      </w:r>
    </w:p>
    <w:p w14:paraId="278E05D0" w14:textId="77777777" w:rsidR="00096049" w:rsidRPr="0083603B" w:rsidRDefault="00096049" w:rsidP="00037C55">
      <w:pPr>
        <w:numPr>
          <w:ilvl w:val="0"/>
          <w:numId w:val="45"/>
        </w:numPr>
        <w:spacing w:line="120" w:lineRule="atLeast"/>
        <w:jc w:val="both"/>
      </w:pPr>
      <w:r w:rsidRPr="0083603B">
        <w:t>Fill a five-gallon bucket with three or four gallons of water.</w:t>
      </w:r>
    </w:p>
    <w:p w14:paraId="0E81CE03" w14:textId="77777777" w:rsidR="00096049" w:rsidRPr="0083603B" w:rsidRDefault="00096049" w:rsidP="00037C55">
      <w:pPr>
        <w:numPr>
          <w:ilvl w:val="0"/>
          <w:numId w:val="45"/>
        </w:numPr>
        <w:spacing w:line="120" w:lineRule="atLeast"/>
        <w:jc w:val="both"/>
      </w:pPr>
      <w:r w:rsidRPr="0083603B">
        <w:t>Add a quart of white vinegar to the water in the bucket.</w:t>
      </w:r>
    </w:p>
    <w:p w14:paraId="24C90D94" w14:textId="77777777" w:rsidR="00096049" w:rsidRPr="0083603B" w:rsidRDefault="00096049" w:rsidP="00037C55">
      <w:pPr>
        <w:numPr>
          <w:ilvl w:val="0"/>
          <w:numId w:val="45"/>
        </w:numPr>
        <w:spacing w:line="120" w:lineRule="atLeast"/>
        <w:jc w:val="both"/>
      </w:pPr>
      <w:r w:rsidRPr="0083603B">
        <w:t>Put the power head and the end of the outflow hose into the bucket.</w:t>
      </w:r>
    </w:p>
    <w:p w14:paraId="501A9AFD" w14:textId="77777777" w:rsidR="00096049" w:rsidRPr="0083603B" w:rsidRDefault="00096049" w:rsidP="00037C55">
      <w:pPr>
        <w:numPr>
          <w:ilvl w:val="0"/>
          <w:numId w:val="45"/>
        </w:numPr>
        <w:spacing w:line="120" w:lineRule="atLeast"/>
        <w:jc w:val="both"/>
      </w:pPr>
      <w:r w:rsidRPr="0083603B">
        <w:t>Plug the power head in and run for about half an hour. This will push the vinegar-water mix through the chiller. You don’t need to plug in and turn on the chiller.</w:t>
      </w:r>
    </w:p>
    <w:p w14:paraId="27B8CCE7" w14:textId="77777777" w:rsidR="00096049" w:rsidRPr="0083603B" w:rsidRDefault="00096049" w:rsidP="00037C55">
      <w:pPr>
        <w:numPr>
          <w:ilvl w:val="0"/>
          <w:numId w:val="45"/>
        </w:numPr>
        <w:spacing w:line="120" w:lineRule="atLeast"/>
        <w:jc w:val="both"/>
      </w:pPr>
      <w:r w:rsidRPr="0083603B">
        <w:t>After half an hour, unplug the power head and dispose of the vinegar-water.</w:t>
      </w:r>
    </w:p>
    <w:p w14:paraId="77999075" w14:textId="77777777" w:rsidR="00096049" w:rsidRPr="0083603B" w:rsidRDefault="00096049" w:rsidP="00037C55">
      <w:pPr>
        <w:numPr>
          <w:ilvl w:val="0"/>
          <w:numId w:val="45"/>
        </w:numPr>
        <w:spacing w:line="120" w:lineRule="atLeast"/>
        <w:jc w:val="both"/>
      </w:pPr>
      <w:r w:rsidRPr="0083603B">
        <w:t>Fill the bucket with three or four gallons of clean water.</w:t>
      </w:r>
    </w:p>
    <w:p w14:paraId="5947D0D6" w14:textId="77777777" w:rsidR="00096049" w:rsidRPr="0083603B" w:rsidRDefault="00096049" w:rsidP="00037C55">
      <w:pPr>
        <w:numPr>
          <w:ilvl w:val="0"/>
          <w:numId w:val="45"/>
        </w:numPr>
        <w:spacing w:line="120" w:lineRule="atLeast"/>
        <w:jc w:val="both"/>
      </w:pPr>
      <w:r w:rsidRPr="0083603B">
        <w:t>Return the power head and the other end of the outflow hose to the bucket. Plug the power head back in.</w:t>
      </w:r>
    </w:p>
    <w:p w14:paraId="33239728" w14:textId="77777777" w:rsidR="00096049" w:rsidRPr="0083603B" w:rsidRDefault="00096049" w:rsidP="00037C55">
      <w:pPr>
        <w:numPr>
          <w:ilvl w:val="0"/>
          <w:numId w:val="45"/>
        </w:numPr>
        <w:spacing w:line="120" w:lineRule="atLeast"/>
        <w:jc w:val="both"/>
      </w:pPr>
      <w:r w:rsidRPr="0083603B">
        <w:t>Run for another 15” to flush out the vinegar-water residue.</w:t>
      </w:r>
    </w:p>
    <w:p w14:paraId="776AA535" w14:textId="77777777" w:rsidR="00096049" w:rsidRPr="0083603B" w:rsidRDefault="00096049" w:rsidP="00037C55">
      <w:pPr>
        <w:numPr>
          <w:ilvl w:val="0"/>
          <w:numId w:val="45"/>
        </w:numPr>
        <w:spacing w:line="120" w:lineRule="atLeast"/>
        <w:jc w:val="both"/>
      </w:pPr>
      <w:r w:rsidRPr="0083603B">
        <w:t>Use an air compressor to force air through the chiller to remove the water that’s still in there. You might want to do that in both directions, that is, pushing air through from the input side and then, after you’ve done that, pushing it in through from the output side.</w:t>
      </w:r>
    </w:p>
    <w:p w14:paraId="5150CDA0" w14:textId="77777777" w:rsidR="00096049" w:rsidRPr="0083603B" w:rsidRDefault="00096049" w:rsidP="00037C55">
      <w:pPr>
        <w:numPr>
          <w:ilvl w:val="0"/>
          <w:numId w:val="45"/>
        </w:numPr>
        <w:spacing w:line="120" w:lineRule="atLeast"/>
        <w:jc w:val="both"/>
      </w:pPr>
      <w:r w:rsidRPr="0083603B">
        <w:t>If the tubes are grungy, it’d be good to force a rag at the end of a stiff wire through the tubing a few times (assuming that you don’t have an appropriate-size brush). If the interior of the tubing has a greenish tinge, this probably means algae has been growing in it. Then, it’d probably be best to clean the interior of the tubing twice, once with a dilute vinegar-water mixture and then with clean water.</w:t>
      </w:r>
    </w:p>
    <w:p w14:paraId="53A31B68" w14:textId="77777777" w:rsidR="00A47147" w:rsidRDefault="00A47147" w:rsidP="004C5C85">
      <w:pPr>
        <w:jc w:val="both"/>
        <w:rPr>
          <w:b/>
        </w:rPr>
      </w:pPr>
    </w:p>
    <w:p w14:paraId="335F4A76" w14:textId="77777777" w:rsidR="00993960" w:rsidRPr="004518B9" w:rsidRDefault="007D7DD6" w:rsidP="004C5C85">
      <w:pPr>
        <w:jc w:val="both"/>
        <w:rPr>
          <w:b/>
        </w:rPr>
      </w:pPr>
      <w:r>
        <w:rPr>
          <w:b/>
        </w:rPr>
        <w:t>D</w:t>
      </w:r>
      <w:r w:rsidR="00993960" w:rsidRPr="004518B9">
        <w:rPr>
          <w:b/>
        </w:rPr>
        <w:t xml:space="preserve">. DIRECTIONS FOR FINAL CLEANING OF THE </w:t>
      </w:r>
      <w:r w:rsidR="00A47147" w:rsidRPr="00513C46">
        <w:rPr>
          <w:b/>
          <w:u w:val="single"/>
        </w:rPr>
        <w:t>AQUACLEAR</w:t>
      </w:r>
      <w:r w:rsidR="00A47147">
        <w:rPr>
          <w:b/>
        </w:rPr>
        <w:t xml:space="preserve"> </w:t>
      </w:r>
      <w:r w:rsidR="00993960" w:rsidRPr="004518B9">
        <w:rPr>
          <w:b/>
        </w:rPr>
        <w:t>FILTER</w:t>
      </w:r>
    </w:p>
    <w:p w14:paraId="3457F179" w14:textId="0AE56373" w:rsidR="004F4D3F" w:rsidRDefault="004F4D3F" w:rsidP="00037C55">
      <w:pPr>
        <w:numPr>
          <w:ilvl w:val="0"/>
          <w:numId w:val="46"/>
        </w:numPr>
        <w:spacing w:line="120" w:lineRule="atLeast"/>
        <w:jc w:val="both"/>
      </w:pPr>
      <w:r>
        <w:t>Unplug the power cord and remove top cover.</w:t>
      </w:r>
    </w:p>
    <w:p w14:paraId="2CD78D98" w14:textId="1D24E9C7" w:rsidR="004F4D3F" w:rsidRPr="004518B9" w:rsidRDefault="004F4D3F" w:rsidP="00037C55">
      <w:pPr>
        <w:numPr>
          <w:ilvl w:val="0"/>
          <w:numId w:val="46"/>
        </w:numPr>
        <w:spacing w:line="120" w:lineRule="atLeast"/>
        <w:jc w:val="both"/>
      </w:pPr>
      <w:r>
        <w:t xml:space="preserve">Remove BioMax, Chemi-Pure, and the foam block from the filter cavity. Discard spent Chemi-Pure. The foam block and the BioMax must be </w:t>
      </w:r>
      <w:r w:rsidRPr="004518B9">
        <w:t xml:space="preserve">thoroughly rinsed in a bleach or vinegar </w:t>
      </w:r>
      <w:r>
        <w:t xml:space="preserve">cleaning </w:t>
      </w:r>
      <w:r w:rsidRPr="004518B9">
        <w:t xml:space="preserve">solution </w:t>
      </w:r>
      <w:r>
        <w:t>(</w:t>
      </w:r>
      <w:r w:rsidRPr="004518B9">
        <w:t>1 tsp</w:t>
      </w:r>
      <w:r>
        <w:t>.</w:t>
      </w:r>
      <w:r w:rsidRPr="004518B9">
        <w:t xml:space="preserve"> unscented Clorox to 8 oz. water or a 2 oz. solution of white vinegar to 10 oz. water</w:t>
      </w:r>
      <w:r>
        <w:t xml:space="preserve">) </w:t>
      </w:r>
      <w:r w:rsidRPr="004518B9">
        <w:t>followed by a fresh water rinse</w:t>
      </w:r>
      <w:r>
        <w:t xml:space="preserve">. The foam block, specifically, will require many cycles of soaking in the cleaning solution and rinsing to remove all black material. (This effective cleaning will reduce transferring unwanted ammonia or nitrite generating materials to next year’s tank.)  </w:t>
      </w:r>
      <w:r w:rsidRPr="004518B9">
        <w:t>Spread these materials on a towel</w:t>
      </w:r>
      <w:r>
        <w:t xml:space="preserve"> and place in the sun or a well-ventilated area to dry. </w:t>
      </w:r>
    </w:p>
    <w:p w14:paraId="645FC381" w14:textId="4437C3C5" w:rsidR="004F4D3F" w:rsidRPr="004518B9" w:rsidRDefault="004F4D3F" w:rsidP="00037C55">
      <w:pPr>
        <w:numPr>
          <w:ilvl w:val="0"/>
          <w:numId w:val="46"/>
        </w:numPr>
        <w:spacing w:line="120" w:lineRule="atLeast"/>
        <w:jc w:val="both"/>
      </w:pPr>
      <w:r w:rsidRPr="004518B9">
        <w:t>Scrub the plastic parts clean</w:t>
      </w:r>
      <w:r>
        <w:t>, including</w:t>
      </w:r>
      <w:r w:rsidRPr="004518B9">
        <w:t xml:space="preserve"> </w:t>
      </w:r>
      <w:r>
        <w:t xml:space="preserve">the intake tube screen, with </w:t>
      </w:r>
      <w:r w:rsidR="003D5E70">
        <w:t xml:space="preserve">the </w:t>
      </w:r>
      <w:r w:rsidRPr="004518B9">
        <w:t xml:space="preserve">bleach or vinegar </w:t>
      </w:r>
      <w:r>
        <w:t xml:space="preserve">cleaning </w:t>
      </w:r>
      <w:r w:rsidRPr="004518B9">
        <w:t>solution described above.</w:t>
      </w:r>
    </w:p>
    <w:p w14:paraId="48DC0A0C" w14:textId="377405B1" w:rsidR="004F4D3F" w:rsidRDefault="004F4D3F" w:rsidP="00037C55">
      <w:pPr>
        <w:numPr>
          <w:ilvl w:val="0"/>
          <w:numId w:val="46"/>
        </w:numPr>
        <w:spacing w:line="120" w:lineRule="atLeast"/>
        <w:jc w:val="both"/>
      </w:pPr>
      <w:r w:rsidRPr="004518B9">
        <w:t>Thoroughly air-dry entire filter apparatus.</w:t>
      </w:r>
    </w:p>
    <w:p w14:paraId="3C7A5490" w14:textId="670F389A" w:rsidR="004F4D3F" w:rsidRPr="004518B9" w:rsidRDefault="004F4D3F" w:rsidP="00037C55">
      <w:pPr>
        <w:numPr>
          <w:ilvl w:val="0"/>
          <w:numId w:val="46"/>
        </w:numPr>
        <w:spacing w:line="120" w:lineRule="atLeast"/>
        <w:jc w:val="both"/>
      </w:pPr>
      <w:r w:rsidRPr="004518B9">
        <w:t>When all components are dry, re-assemble the filter and store inside the tank.</w:t>
      </w:r>
      <w:r>
        <w:t xml:space="preserve"> (Be care</w:t>
      </w:r>
      <w:r w:rsidR="0083603B">
        <w:t>ful NOT to misplace the filter “</w:t>
      </w:r>
      <w:r>
        <w:t xml:space="preserve">foot,” the small plastic piece used to level the filter on the aquarium.) </w:t>
      </w:r>
    </w:p>
    <w:p w14:paraId="466AEE2D" w14:textId="77777777" w:rsidR="00A47147" w:rsidRDefault="00A47147" w:rsidP="00993960">
      <w:pPr>
        <w:spacing w:after="120"/>
        <w:ind w:left="180"/>
        <w:contextualSpacing/>
        <w:jc w:val="both"/>
      </w:pPr>
    </w:p>
    <w:p w14:paraId="0F401B61" w14:textId="77777777" w:rsidR="00A47147" w:rsidRPr="004518B9" w:rsidRDefault="00A47147" w:rsidP="00A47147">
      <w:pPr>
        <w:jc w:val="both"/>
        <w:rPr>
          <w:b/>
        </w:rPr>
      </w:pPr>
      <w:r>
        <w:rPr>
          <w:b/>
        </w:rPr>
        <w:t>E</w:t>
      </w:r>
      <w:r w:rsidRPr="004518B9">
        <w:rPr>
          <w:b/>
        </w:rPr>
        <w:t xml:space="preserve">. DIRECTIONS FOR FINAL CLEANING OF THE </w:t>
      </w:r>
      <w:r w:rsidRPr="00513C46">
        <w:rPr>
          <w:b/>
          <w:u w:val="single"/>
        </w:rPr>
        <w:t>FLUVAL</w:t>
      </w:r>
      <w:r>
        <w:rPr>
          <w:b/>
        </w:rPr>
        <w:t xml:space="preserve"> </w:t>
      </w:r>
      <w:r w:rsidRPr="004518B9">
        <w:rPr>
          <w:b/>
        </w:rPr>
        <w:t>FILTER</w:t>
      </w:r>
    </w:p>
    <w:p w14:paraId="2967025A" w14:textId="623B73BA" w:rsidR="00A47147" w:rsidRPr="004518B9" w:rsidRDefault="00A47147" w:rsidP="00037C55">
      <w:pPr>
        <w:numPr>
          <w:ilvl w:val="0"/>
          <w:numId w:val="47"/>
        </w:numPr>
        <w:spacing w:line="120" w:lineRule="atLeast"/>
        <w:jc w:val="both"/>
      </w:pPr>
      <w:r w:rsidRPr="004518B9">
        <w:t xml:space="preserve">Remove the hoses (unscrew them from the connector), the intake strainer and the outflow nozzle.  Clean these parts in the </w:t>
      </w:r>
      <w:r>
        <w:t>bleach/vinegar solution. A long-</w:t>
      </w:r>
      <w:r w:rsidRPr="004518B9">
        <w:t>handled bottle brush will be needed to clean the hoses. Rinse all parts in fresh water.</w:t>
      </w:r>
    </w:p>
    <w:p w14:paraId="6FD1ED51" w14:textId="55EF2DF2" w:rsidR="00A47147" w:rsidRPr="004518B9" w:rsidRDefault="00A47147" w:rsidP="00037C55">
      <w:pPr>
        <w:numPr>
          <w:ilvl w:val="0"/>
          <w:numId w:val="47"/>
        </w:numPr>
        <w:spacing w:line="120" w:lineRule="atLeast"/>
        <w:jc w:val="both"/>
      </w:pPr>
      <w:r w:rsidRPr="004518B9">
        <w:t>The BioMax and pre-filter foam material can be discarded or used for two years, but both must be thoroughly rinsed in a bleach or vinegar solution followed by a fresh water rinse if you plan to reuse them. Spread these materials on a towel</w:t>
      </w:r>
      <w:r>
        <w:t xml:space="preserve"> and place in the sun or a well-ventilated area to dry. </w:t>
      </w:r>
      <w:r w:rsidRPr="004518B9">
        <w:t>Many teachers choose to discard the pre-filter foam</w:t>
      </w:r>
      <w:r w:rsidR="003D5E70">
        <w:t>,</w:t>
      </w:r>
      <w:r w:rsidRPr="004518B9">
        <w:t xml:space="preserve"> as this material tends to get slimy and smelly.  All bags of Chemi-Pure should be discarded.</w:t>
      </w:r>
    </w:p>
    <w:p w14:paraId="638A2639" w14:textId="66DF7572" w:rsidR="00A47147" w:rsidRPr="004518B9" w:rsidRDefault="00A47147" w:rsidP="00037C55">
      <w:pPr>
        <w:numPr>
          <w:ilvl w:val="0"/>
          <w:numId w:val="47"/>
        </w:numPr>
        <w:spacing w:line="120" w:lineRule="atLeast"/>
        <w:jc w:val="both"/>
      </w:pPr>
      <w:r w:rsidRPr="004518B9">
        <w:t>Scrub the plastic parts clean with the bleach or vinegar solution described above.</w:t>
      </w:r>
    </w:p>
    <w:p w14:paraId="45E944D4" w14:textId="746EAF4D" w:rsidR="00A47147" w:rsidRDefault="00A47147" w:rsidP="00037C55">
      <w:pPr>
        <w:numPr>
          <w:ilvl w:val="0"/>
          <w:numId w:val="47"/>
        </w:numPr>
        <w:spacing w:line="120" w:lineRule="atLeast"/>
        <w:jc w:val="both"/>
      </w:pPr>
      <w:r w:rsidRPr="004518B9">
        <w:t>Thoroughly air-dry entire filter apparatus.</w:t>
      </w:r>
    </w:p>
    <w:p w14:paraId="210256FA" w14:textId="678B38A9" w:rsidR="00A47147" w:rsidRDefault="00A47147" w:rsidP="00037C55">
      <w:pPr>
        <w:numPr>
          <w:ilvl w:val="0"/>
          <w:numId w:val="47"/>
        </w:numPr>
        <w:spacing w:line="120" w:lineRule="atLeast"/>
        <w:jc w:val="both"/>
      </w:pPr>
      <w:r w:rsidRPr="004518B9">
        <w:t>When all components are dry, re-assemble the filter and store inside the tank.</w:t>
      </w:r>
    </w:p>
    <w:p w14:paraId="71CF861D" w14:textId="63099378" w:rsidR="0083603B" w:rsidRDefault="0083603B">
      <w:r>
        <w:br w:type="page"/>
      </w:r>
    </w:p>
    <w:p w14:paraId="415909CF" w14:textId="77777777" w:rsidR="00071B35" w:rsidRPr="004518B9" w:rsidRDefault="00993960" w:rsidP="00037C55">
      <w:pPr>
        <w:numPr>
          <w:ilvl w:val="0"/>
          <w:numId w:val="21"/>
        </w:numPr>
        <w:spacing w:after="120"/>
        <w:contextualSpacing/>
        <w:jc w:val="both"/>
      </w:pPr>
      <w:r w:rsidRPr="004518B9">
        <w:rPr>
          <w:b/>
        </w:rPr>
        <w:t>DIGITAL THERMOMETER MAINTENANCE</w:t>
      </w:r>
    </w:p>
    <w:p w14:paraId="0FDA2D08" w14:textId="77777777" w:rsidR="00993960" w:rsidRPr="004518B9" w:rsidRDefault="00993960" w:rsidP="0056211E">
      <w:pPr>
        <w:spacing w:after="120"/>
        <w:contextualSpacing/>
        <w:jc w:val="both"/>
      </w:pPr>
      <w:r w:rsidRPr="00861164">
        <w:t>Turn off digital thermom</w:t>
      </w:r>
      <w:r w:rsidR="008F7E74" w:rsidRPr="00861164">
        <w:t xml:space="preserve">eter to conserve battery life. </w:t>
      </w:r>
      <w:r w:rsidR="002F4751" w:rsidRPr="00861164">
        <w:t>Remove the bat</w:t>
      </w:r>
      <w:r w:rsidR="008F7E74" w:rsidRPr="00861164">
        <w:t>tery and check the battery con</w:t>
      </w:r>
      <w:r w:rsidR="002F4751" w:rsidRPr="00861164">
        <w:t>tacts for corrosion</w:t>
      </w:r>
      <w:r w:rsidR="008F7E74" w:rsidRPr="00861164">
        <w:t>.  Place the battery and thermometer in a zip lock back for storage</w:t>
      </w:r>
      <w:r w:rsidRPr="00861164">
        <w:t>.</w:t>
      </w:r>
    </w:p>
    <w:p w14:paraId="4A15206E" w14:textId="77777777" w:rsidR="00E73497" w:rsidRDefault="00E73497">
      <w:pPr>
        <w:rPr>
          <w:bCs/>
        </w:rPr>
      </w:pPr>
      <w:bookmarkStart w:id="12" w:name="_Toc472783657"/>
      <w:r>
        <w:rPr>
          <w:bCs/>
        </w:rPr>
        <w:br w:type="page"/>
      </w:r>
    </w:p>
    <w:p w14:paraId="3FFE55C9" w14:textId="77927EBD" w:rsidR="00642DE3" w:rsidRPr="00457822" w:rsidRDefault="00861164" w:rsidP="006E3DC6">
      <w:pPr>
        <w:rPr>
          <w:rFonts w:ascii="Calibri" w:hAnsi="Calibri"/>
          <w:b/>
          <w:sz w:val="40"/>
          <w:szCs w:val="40"/>
        </w:rPr>
      </w:pPr>
      <w:r>
        <w:rPr>
          <w:bCs/>
        </w:rPr>
        <w:br w:type="page"/>
      </w:r>
      <w:r w:rsidR="00215382" w:rsidRPr="00457822">
        <w:rPr>
          <w:rFonts w:ascii="Calibri" w:hAnsi="Calibri"/>
          <w:b/>
          <w:sz w:val="40"/>
          <w:szCs w:val="40"/>
        </w:rPr>
        <w:t>Chapter 11</w:t>
      </w:r>
      <w:r w:rsidRPr="00457822">
        <w:rPr>
          <w:rFonts w:ascii="Calibri" w:hAnsi="Calibri"/>
          <w:b/>
          <w:sz w:val="40"/>
          <w:szCs w:val="40"/>
        </w:rPr>
        <w:t xml:space="preserve"> Potential </w:t>
      </w:r>
      <w:r w:rsidR="00642DE3" w:rsidRPr="00457822">
        <w:rPr>
          <w:rFonts w:ascii="Calibri" w:hAnsi="Calibri"/>
          <w:b/>
          <w:sz w:val="40"/>
          <w:szCs w:val="40"/>
        </w:rPr>
        <w:t>TIC Funding Sources</w:t>
      </w:r>
      <w:bookmarkEnd w:id="12"/>
    </w:p>
    <w:p w14:paraId="1B2DDD9C" w14:textId="77777777" w:rsidR="00642DE3" w:rsidRPr="00642DE3" w:rsidRDefault="00642DE3" w:rsidP="00642DE3"/>
    <w:p w14:paraId="499B5821" w14:textId="77777777" w:rsidR="00215382" w:rsidRPr="004518B9" w:rsidRDefault="009576B8" w:rsidP="0056211E">
      <w:pPr>
        <w:jc w:val="both"/>
        <w:rPr>
          <w:b/>
          <w:u w:val="single"/>
        </w:rPr>
      </w:pPr>
      <w:r>
        <w:rPr>
          <w:b/>
          <w:u w:val="single"/>
        </w:rPr>
        <w:t>LAKE CHAMPLAIN BASIN PROGRAM</w:t>
      </w:r>
    </w:p>
    <w:p w14:paraId="6790B524" w14:textId="77777777" w:rsidR="00215382" w:rsidRPr="004518B9" w:rsidRDefault="009576B8" w:rsidP="0056211E">
      <w:pPr>
        <w:jc w:val="both"/>
      </w:pPr>
      <w:r>
        <w:t xml:space="preserve">The Lake Champlain Basin Program has funded the start-up of TIC </w:t>
      </w:r>
      <w:r w:rsidR="001A2813">
        <w:t>in</w:t>
      </w:r>
      <w:r>
        <w:t xml:space="preserve"> at least 10 Vermont schools.</w:t>
      </w:r>
    </w:p>
    <w:p w14:paraId="35820709" w14:textId="77777777" w:rsidR="00641223" w:rsidRPr="004518B9" w:rsidRDefault="00CE6CEB" w:rsidP="0056211E">
      <w:pPr>
        <w:jc w:val="both"/>
      </w:pPr>
      <w:hyperlink r:id="rId19" w:history="1">
        <w:r w:rsidR="00D73FCC" w:rsidRPr="00D73FCC">
          <w:rPr>
            <w:rStyle w:val="Hyperlink"/>
          </w:rPr>
          <w:t>http://www.lcbp.org/about-us/grants-rfps/</w:t>
        </w:r>
      </w:hyperlink>
    </w:p>
    <w:p w14:paraId="5854BFC1" w14:textId="77777777" w:rsidR="00D73FCC" w:rsidRDefault="00D73FCC" w:rsidP="0056211E">
      <w:pPr>
        <w:jc w:val="both"/>
        <w:rPr>
          <w:b/>
          <w:u w:val="single"/>
        </w:rPr>
      </w:pPr>
    </w:p>
    <w:p w14:paraId="464D4700" w14:textId="77777777" w:rsidR="00215382" w:rsidRPr="004518B9" w:rsidRDefault="009576B8" w:rsidP="0056211E">
      <w:pPr>
        <w:jc w:val="both"/>
        <w:rPr>
          <w:b/>
          <w:u w:val="single"/>
        </w:rPr>
      </w:pPr>
      <w:r>
        <w:rPr>
          <w:b/>
          <w:u w:val="single"/>
        </w:rPr>
        <w:t>VERMONT COMMUNITY FOUNDATION</w:t>
      </w:r>
    </w:p>
    <w:p w14:paraId="1DA99675" w14:textId="77777777" w:rsidR="00B8219C" w:rsidRPr="004518B9" w:rsidRDefault="00607D75" w:rsidP="0056211E">
      <w:pPr>
        <w:jc w:val="both"/>
      </w:pPr>
      <w:r>
        <w:t xml:space="preserve">Through its South Lake Champlain Fund and its Hills and Hollows </w:t>
      </w:r>
      <w:r w:rsidR="001A2813">
        <w:t xml:space="preserve">Fund </w:t>
      </w:r>
      <w:r>
        <w:t xml:space="preserve">programs, VCF has </w:t>
      </w:r>
      <w:r w:rsidR="001A2813">
        <w:t>supported</w:t>
      </w:r>
      <w:r>
        <w:t xml:space="preserve"> the initiation of TIC at eight schools in southern Vermont.</w:t>
      </w:r>
      <w:r w:rsidR="001A2813">
        <w:t xml:space="preserve"> Additional specialized grant programs exist to fund activities in other parts of the state.</w:t>
      </w:r>
    </w:p>
    <w:p w14:paraId="0DFDB69C" w14:textId="77777777" w:rsidR="00641223" w:rsidRPr="006E3DC6" w:rsidRDefault="00CE6CEB" w:rsidP="00215382">
      <w:pPr>
        <w:jc w:val="both"/>
      </w:pPr>
      <w:hyperlink r:id="rId20" w:history="1">
        <w:r w:rsidR="001A2813" w:rsidRPr="006E3DC6">
          <w:rPr>
            <w:rStyle w:val="Hyperlink"/>
            <w:color w:val="auto"/>
          </w:rPr>
          <w:t>https://www.vermontcf.org/NonprofitsGrants/AvailableGrants.aspx</w:t>
        </w:r>
      </w:hyperlink>
    </w:p>
    <w:p w14:paraId="595349AD" w14:textId="77777777" w:rsidR="001A2813" w:rsidRPr="006E3DC6" w:rsidRDefault="001A2813" w:rsidP="00B8219C">
      <w:pPr>
        <w:jc w:val="both"/>
      </w:pPr>
    </w:p>
    <w:p w14:paraId="6B3E44DE" w14:textId="77777777" w:rsidR="001A2813" w:rsidRPr="006E3DC6" w:rsidRDefault="001A2813" w:rsidP="00B8219C">
      <w:pPr>
        <w:jc w:val="both"/>
        <w:rPr>
          <w:b/>
          <w:u w:val="single"/>
        </w:rPr>
      </w:pPr>
      <w:r w:rsidRPr="006E3DC6">
        <w:rPr>
          <w:b/>
          <w:u w:val="single"/>
        </w:rPr>
        <w:t>JACK AND DOROTHY BYRNE FOUNDATION</w:t>
      </w:r>
    </w:p>
    <w:p w14:paraId="4EE4DC61" w14:textId="77777777" w:rsidR="001A2813" w:rsidRPr="006E3DC6" w:rsidRDefault="001A2813" w:rsidP="00B8219C">
      <w:pPr>
        <w:jc w:val="both"/>
      </w:pPr>
      <w:r w:rsidRPr="006E3DC6">
        <w:t xml:space="preserve">The Jack and Dorothy Byrne Foundation </w:t>
      </w:r>
      <w:r w:rsidR="00497BB5" w:rsidRPr="006E3DC6">
        <w:t xml:space="preserve">has </w:t>
      </w:r>
      <w:r w:rsidRPr="006E3DC6">
        <w:t xml:space="preserve">supported </w:t>
      </w:r>
      <w:r w:rsidR="00497BB5" w:rsidRPr="006E3DC6">
        <w:t xml:space="preserve">new </w:t>
      </w:r>
      <w:r w:rsidRPr="006E3DC6">
        <w:t xml:space="preserve">TIC </w:t>
      </w:r>
      <w:r w:rsidR="00497BB5" w:rsidRPr="006E3DC6">
        <w:t xml:space="preserve">programs </w:t>
      </w:r>
      <w:r w:rsidRPr="006E3DC6">
        <w:t>at four schools in the White River watershed. The F</w:t>
      </w:r>
      <w:r w:rsidR="00497BB5" w:rsidRPr="006E3DC6">
        <w:t>oundation’s geographic focus is on the upper Connecticut River valley region in both Vermont and New Hampshire.</w:t>
      </w:r>
    </w:p>
    <w:p w14:paraId="3CE74616" w14:textId="77777777" w:rsidR="001A2813" w:rsidRPr="006E3DC6" w:rsidRDefault="00CE6CEB" w:rsidP="00B8219C">
      <w:pPr>
        <w:jc w:val="both"/>
      </w:pPr>
      <w:hyperlink r:id="rId21" w:history="1">
        <w:r w:rsidR="001A2813" w:rsidRPr="006E3DC6">
          <w:rPr>
            <w:rStyle w:val="Hyperlink"/>
            <w:color w:val="auto"/>
          </w:rPr>
          <w:t>https://fconline.foundationcenter.org/grantmaker-profile/?key=BYRN012</w:t>
        </w:r>
      </w:hyperlink>
    </w:p>
    <w:p w14:paraId="0F789376" w14:textId="77777777" w:rsidR="001A2813" w:rsidRDefault="001A2813" w:rsidP="00B8219C">
      <w:pPr>
        <w:jc w:val="both"/>
      </w:pPr>
    </w:p>
    <w:p w14:paraId="1FBDC4B3" w14:textId="77777777" w:rsidR="00215382" w:rsidRPr="004518B9" w:rsidRDefault="0084330B" w:rsidP="00B8219C">
      <w:pPr>
        <w:jc w:val="both"/>
      </w:pPr>
      <w:r>
        <w:fldChar w:fldCharType="begin"/>
      </w:r>
      <w:r>
        <w:instrText xml:space="preserve"> HYPERLINK "http://fconline.foundationcenter.org/pnd/10003417/bestbuyteach" \t "_blank" </w:instrText>
      </w:r>
      <w:r>
        <w:fldChar w:fldCharType="separate"/>
      </w:r>
      <w:r w:rsidR="00215382" w:rsidRPr="004518B9">
        <w:rPr>
          <w:b/>
          <w:bCs/>
          <w:u w:val="single"/>
        </w:rPr>
        <w:t>BEST BUY SUPPORT FOR INTERACTIVE TECHNOLOGY</w:t>
      </w:r>
      <w:r>
        <w:rPr>
          <w:b/>
          <w:bCs/>
          <w:u w:val="single"/>
        </w:rPr>
        <w:fldChar w:fldCharType="end"/>
      </w:r>
      <w:r w:rsidR="00215382" w:rsidRPr="004518B9">
        <w:t xml:space="preserve"> </w:t>
      </w:r>
    </w:p>
    <w:p w14:paraId="4E2FCEA9" w14:textId="77777777" w:rsidR="00B8219C" w:rsidRPr="004518B9" w:rsidRDefault="00215382" w:rsidP="00B8219C">
      <w:pPr>
        <w:jc w:val="both"/>
      </w:pPr>
      <w:r w:rsidRPr="004518B9">
        <w:t>The Best Buy (</w:t>
      </w:r>
      <w:r w:rsidR="0084330B">
        <w:fldChar w:fldCharType="begin"/>
      </w:r>
      <w:r w:rsidR="0084330B">
        <w:instrText xml:space="preserve"> HYPERLINK "http://www.bestbuy.com/" \t "_blank" </w:instrText>
      </w:r>
      <w:r w:rsidR="0084330B">
        <w:fldChar w:fldCharType="separate"/>
      </w:r>
      <w:r w:rsidRPr="004518B9">
        <w:t>http://www.BestBuy.com/</w:t>
      </w:r>
      <w:r w:rsidR="0084330B">
        <w:fldChar w:fldCharType="end"/>
      </w:r>
      <w:r w:rsidRPr="004518B9">
        <w:t>) te@ch program recognizes creative uses of interactive technology in K-12 classrooms. The purpose of te@ch is to reward schools for successful interactive programs they have launched using available technology. This program has dead lines; check the website to find them. To apply, educators must first register as an applicant and identify a Bes</w:t>
      </w:r>
      <w:r w:rsidR="00B8219C" w:rsidRPr="004518B9">
        <w:t>t Buy store within a fifty-mile radius of the school.</w:t>
      </w:r>
    </w:p>
    <w:p w14:paraId="1B17F5C0" w14:textId="77777777" w:rsidR="008864AC" w:rsidRPr="004518B9" w:rsidRDefault="00CE6CEB" w:rsidP="004518B9">
      <w:pPr>
        <w:jc w:val="both"/>
      </w:pPr>
      <w:hyperlink r:id="rId22" w:history="1">
        <w:r w:rsidR="00215382" w:rsidRPr="004518B9">
          <w:rPr>
            <w:rStyle w:val="Hyperlink"/>
            <w:color w:val="auto"/>
          </w:rPr>
          <w:t>http://www.BestBuy.com</w:t>
        </w:r>
      </w:hyperlink>
      <w:r w:rsidR="00215382" w:rsidRPr="004518B9">
        <w:t xml:space="preserve"> </w:t>
      </w:r>
      <w:r w:rsidR="00215382" w:rsidRPr="004518B9">
        <w:br/>
      </w:r>
    </w:p>
    <w:p w14:paraId="013B7DC0" w14:textId="77777777" w:rsidR="00215382" w:rsidRPr="004518B9" w:rsidRDefault="0084330B" w:rsidP="00B8219C">
      <w:pPr>
        <w:jc w:val="both"/>
      </w:pPr>
      <w:r>
        <w:fldChar w:fldCharType="begin"/>
      </w:r>
      <w:r>
        <w:instrText xml:space="preserve"> HYPERLINK "http://www.captainplanetfdn.org/" \t "_blank" </w:instrText>
      </w:r>
      <w:r>
        <w:fldChar w:fldCharType="separate"/>
      </w:r>
      <w:r w:rsidR="00215382" w:rsidRPr="004518B9">
        <w:rPr>
          <w:b/>
          <w:bCs/>
          <w:u w:val="single"/>
        </w:rPr>
        <w:t>CAPTAIN PLANET FOUNDATION</w:t>
      </w:r>
      <w:r>
        <w:rPr>
          <w:b/>
          <w:bCs/>
          <w:u w:val="single"/>
        </w:rPr>
        <w:fldChar w:fldCharType="end"/>
      </w:r>
      <w:r w:rsidR="00215382" w:rsidRPr="004518B9">
        <w:t xml:space="preserve"> </w:t>
      </w:r>
    </w:p>
    <w:p w14:paraId="6253EEA9" w14:textId="77777777" w:rsidR="00B8219C" w:rsidRPr="004518B9" w:rsidRDefault="00215382" w:rsidP="00B8219C">
      <w:pPr>
        <w:jc w:val="both"/>
      </w:pPr>
      <w:r w:rsidRPr="004518B9">
        <w:t xml:space="preserve">The mission of the Captain Planet Foundation (CPF) is to support hands-on environmental projects for youth in grades K-12. Our objective is to encourage innovative activities that empower children around the world to work individually and collectively as environmental stewards. Through ongoing education, we believe that children can play a vital role in preserving our precious natural resources for future generations. </w:t>
      </w:r>
    </w:p>
    <w:p w14:paraId="48F7C746" w14:textId="77777777" w:rsidR="008E0733" w:rsidRPr="004518B9" w:rsidRDefault="00CE6CEB" w:rsidP="00B8219C">
      <w:pPr>
        <w:jc w:val="both"/>
      </w:pPr>
      <w:hyperlink r:id="rId23" w:history="1">
        <w:r w:rsidR="008E0733" w:rsidRPr="004518B9">
          <w:rPr>
            <w:rStyle w:val="Hyperlink"/>
            <w:color w:val="auto"/>
          </w:rPr>
          <w:t>http://captainplanetfoundation.org</w:t>
        </w:r>
      </w:hyperlink>
    </w:p>
    <w:p w14:paraId="64A4B3BA" w14:textId="77777777" w:rsidR="00641223" w:rsidRPr="004518B9" w:rsidRDefault="00641223" w:rsidP="00215382"/>
    <w:p w14:paraId="1D8FC49C" w14:textId="77777777" w:rsidR="00B8219C" w:rsidRPr="004518B9" w:rsidRDefault="0084330B" w:rsidP="00B8219C">
      <w:pPr>
        <w:jc w:val="both"/>
        <w:rPr>
          <w:b/>
          <w:bCs/>
          <w:u w:val="single"/>
        </w:rPr>
      </w:pPr>
      <w:r>
        <w:fldChar w:fldCharType="begin"/>
      </w:r>
      <w:r>
        <w:instrText xml:space="preserve"> HYPERLINK "http://www.kidsinneed.net/" \t "_blank" </w:instrText>
      </w:r>
      <w:r>
        <w:fldChar w:fldCharType="separate"/>
      </w:r>
      <w:r w:rsidR="00B8219C" w:rsidRPr="004518B9">
        <w:rPr>
          <w:b/>
          <w:bCs/>
          <w:u w:val="single"/>
        </w:rPr>
        <w:t xml:space="preserve">KIDS IN NEED TEACHER </w:t>
      </w:r>
      <w:r w:rsidR="00215382" w:rsidRPr="004518B9">
        <w:rPr>
          <w:b/>
          <w:bCs/>
          <w:u w:val="single"/>
        </w:rPr>
        <w:t>GRANTS</w:t>
      </w:r>
      <w:r>
        <w:rPr>
          <w:b/>
          <w:bCs/>
          <w:u w:val="single"/>
        </w:rPr>
        <w:fldChar w:fldCharType="end"/>
      </w:r>
    </w:p>
    <w:p w14:paraId="2F764693" w14:textId="77777777" w:rsidR="00215382" w:rsidRPr="004518B9" w:rsidRDefault="00215382" w:rsidP="00B8219C">
      <w:pPr>
        <w:jc w:val="both"/>
      </w:pPr>
      <w:r w:rsidRPr="004518B9">
        <w:t>Kids In Need Teacher Grants provide K-12 educators with funding to provide innovative learning opportunities for their students. The SHOPA Kids In Need Foundation helps to engage students in the learning process by supporting our most creative and important educational resource - our nation's teachers. Businesses work through KINF to sponsor classrooms.</w:t>
      </w:r>
    </w:p>
    <w:p w14:paraId="677E4E31" w14:textId="77777777" w:rsidR="004518B9" w:rsidRDefault="00CE6CEB" w:rsidP="004518B9">
      <w:hyperlink r:id="rId24" w:history="1">
        <w:r w:rsidR="00641223" w:rsidRPr="004518B9">
          <w:rPr>
            <w:rStyle w:val="Hyperlink"/>
            <w:color w:val="auto"/>
          </w:rPr>
          <w:t>http://www.kinf.org/</w:t>
        </w:r>
      </w:hyperlink>
    </w:p>
    <w:p w14:paraId="738A9101" w14:textId="77777777" w:rsidR="004518B9" w:rsidRDefault="004518B9" w:rsidP="004518B9"/>
    <w:p w14:paraId="25E9C016" w14:textId="675D79C4" w:rsidR="00B8219C" w:rsidRPr="004518B9" w:rsidRDefault="00CE6CEB" w:rsidP="004518B9">
      <w:hyperlink r:id="rId25" w:history="1">
        <w:r w:rsidR="004518B9">
          <w:rPr>
            <w:b/>
            <w:bCs/>
            <w:u w:val="single"/>
          </w:rPr>
          <w:t xml:space="preserve">MELINDA GRAY ARDIA </w:t>
        </w:r>
        <w:r w:rsidR="00215382" w:rsidRPr="004518B9">
          <w:rPr>
            <w:b/>
            <w:bCs/>
            <w:u w:val="single"/>
          </w:rPr>
          <w:t>ENV</w:t>
        </w:r>
        <w:r w:rsidR="004518B9">
          <w:rPr>
            <w:b/>
            <w:bCs/>
            <w:u w:val="single"/>
          </w:rPr>
          <w:t xml:space="preserve">IRONMENTAL </w:t>
        </w:r>
        <w:r w:rsidR="00215382" w:rsidRPr="004518B9">
          <w:rPr>
            <w:b/>
            <w:bCs/>
            <w:u w:val="single"/>
          </w:rPr>
          <w:t>FOUNDATION</w:t>
        </w:r>
        <w:r w:rsidR="00215382" w:rsidRPr="004518B9">
          <w:rPr>
            <w:b/>
            <w:bCs/>
            <w:u w:val="single"/>
          </w:rPr>
          <w:br/>
        </w:r>
      </w:hyperlink>
      <w:r w:rsidR="00215382" w:rsidRPr="004518B9">
        <w:t>The Foundation seeks to facilitate the development and implementation of holistic environmental curricula that incorporate basic ecological principles and field environmental activities within a primary or secondary school setting. Accordingly, the Foundation is interested in contributing to the development, implementation and/or field testing of curricula that are consistent with the mission of the Foundation.</w:t>
      </w:r>
    </w:p>
    <w:p w14:paraId="024F9A9C" w14:textId="0D11A809" w:rsidR="00641223" w:rsidRPr="00672866" w:rsidRDefault="00CE6CEB" w:rsidP="00215382">
      <w:hyperlink r:id="rId26" w:history="1">
        <w:r w:rsidR="0083603B" w:rsidRPr="00672866">
          <w:rPr>
            <w:rStyle w:val="Hyperlink"/>
            <w:color w:val="auto"/>
          </w:rPr>
          <w:t>http://www.mgaef.org/grants.htm</w:t>
        </w:r>
      </w:hyperlink>
    </w:p>
    <w:p w14:paraId="42EAF357" w14:textId="77777777" w:rsidR="00B8219C" w:rsidRPr="004518B9" w:rsidRDefault="0084330B" w:rsidP="00B8219C">
      <w:pPr>
        <w:jc w:val="both"/>
        <w:rPr>
          <w:b/>
          <w:bCs/>
          <w:u w:val="single"/>
        </w:rPr>
      </w:pPr>
      <w:r>
        <w:fldChar w:fldCharType="begin"/>
      </w:r>
      <w:r>
        <w:instrText xml:space="preserve"> HYPERLINK "http://www.lowes.com/lowes/lkn?action=pg&amp;p=AboutLowes/outdoor/index.html" \t "_blank" </w:instrText>
      </w:r>
      <w:r>
        <w:fldChar w:fldCharType="separate"/>
      </w:r>
      <w:r w:rsidR="00215382" w:rsidRPr="004518B9">
        <w:rPr>
          <w:b/>
          <w:bCs/>
          <w:u w:val="single"/>
        </w:rPr>
        <w:t>OUTDOOR</w:t>
      </w:r>
      <w:r w:rsidR="00B8219C" w:rsidRPr="004518B9">
        <w:rPr>
          <w:b/>
          <w:bCs/>
          <w:u w:val="single"/>
        </w:rPr>
        <w:t xml:space="preserve"> CLASSROOM </w:t>
      </w:r>
      <w:r w:rsidR="00215382" w:rsidRPr="004518B9">
        <w:rPr>
          <w:b/>
          <w:bCs/>
          <w:u w:val="single"/>
        </w:rPr>
        <w:t>GRANT PROGRAM</w:t>
      </w:r>
      <w:r>
        <w:rPr>
          <w:b/>
          <w:bCs/>
          <w:u w:val="single"/>
        </w:rPr>
        <w:fldChar w:fldCharType="end"/>
      </w:r>
    </w:p>
    <w:p w14:paraId="4A8631F0" w14:textId="77777777" w:rsidR="00B8219C" w:rsidRPr="004518B9" w:rsidRDefault="00215382" w:rsidP="00B8219C">
      <w:pPr>
        <w:jc w:val="both"/>
      </w:pPr>
      <w:r w:rsidRPr="004518B9">
        <w:t xml:space="preserve">Lowe's Charitable and Educational Foundation, International Paper and </w:t>
      </w:r>
      <w:r w:rsidRPr="004518B9">
        <w:rPr>
          <w:i/>
          <w:iCs/>
        </w:rPr>
        <w:t>National Geographic Explorer!</w:t>
      </w:r>
      <w:r w:rsidRPr="004518B9">
        <w:t xml:space="preserve"> Magazine have teamed up to create an outdoor classroom grant program (TIC can be framed with stream study and release trips). The program focus is to engage students in hands-on natural science experiences and allow enrichment across the core curriculum. All K-12 public schools in the US are welcome to apply. </w:t>
      </w:r>
    </w:p>
    <w:p w14:paraId="1936B329" w14:textId="77777777" w:rsidR="00215382" w:rsidRPr="004518B9" w:rsidRDefault="00CE6CEB" w:rsidP="00215382">
      <w:pPr>
        <w:rPr>
          <w:rStyle w:val="HTMLCite"/>
          <w:i w:val="0"/>
        </w:rPr>
      </w:pPr>
      <w:hyperlink r:id="rId27" w:history="1">
        <w:r w:rsidR="00840D86" w:rsidRPr="004518B9">
          <w:rPr>
            <w:rStyle w:val="Hyperlink"/>
            <w:color w:val="auto"/>
          </w:rPr>
          <w:t>www.toolboxforeducation.com</w:t>
        </w:r>
      </w:hyperlink>
    </w:p>
    <w:p w14:paraId="6283DFBE" w14:textId="77777777" w:rsidR="008F7E74" w:rsidRPr="004518B9" w:rsidRDefault="008F7E74" w:rsidP="00215382">
      <w:pPr>
        <w:rPr>
          <w:b/>
          <w:bCs/>
          <w:u w:val="single"/>
        </w:rPr>
      </w:pPr>
    </w:p>
    <w:p w14:paraId="782B7089" w14:textId="77777777" w:rsidR="00215382" w:rsidRPr="004518B9" w:rsidRDefault="00CE6CEB" w:rsidP="00215382">
      <w:pPr>
        <w:rPr>
          <w:b/>
          <w:bCs/>
          <w:u w:val="single"/>
        </w:rPr>
      </w:pPr>
      <w:hyperlink r:id="rId28" w:history="1">
        <w:r w:rsidR="00215382" w:rsidRPr="004518B9">
          <w:rPr>
            <w:rStyle w:val="Hyperlink"/>
            <w:b/>
            <w:bCs/>
            <w:color w:val="auto"/>
          </w:rPr>
          <w:t xml:space="preserve">PHYSH ED GRANTS -- FUTURE FISHERMAN FOUNDATION </w:t>
        </w:r>
      </w:hyperlink>
    </w:p>
    <w:p w14:paraId="358922EB" w14:textId="77777777" w:rsidR="00215382" w:rsidRPr="004518B9" w:rsidRDefault="00215382" w:rsidP="00B8219C">
      <w:pPr>
        <w:jc w:val="both"/>
        <w:rPr>
          <w:color w:val="454545"/>
        </w:rPr>
      </w:pPr>
      <w:r w:rsidRPr="004518B9">
        <w:rPr>
          <w:color w:val="454545"/>
        </w:rPr>
        <w:t>Through their partnership with the Recreational Boating and Fishing Foundation, the Future Fisherman Foundation has developed the Physh Ed grants initiative which offers grants in the amount of $2,500 to certified teachers in public, private or charter schools. They offer grants, training, and other services to help prepare teachers to launch fishing and boating programs in schools across the country. TIC fits in their initiative if it is part of a cross-curricular program.</w:t>
      </w:r>
    </w:p>
    <w:p w14:paraId="690D619E" w14:textId="77777777" w:rsidR="00215382" w:rsidRPr="004518B9" w:rsidRDefault="00CE6CEB" w:rsidP="00215382">
      <w:hyperlink r:id="rId29" w:history="1">
        <w:r w:rsidR="00840D86" w:rsidRPr="004518B9">
          <w:rPr>
            <w:rStyle w:val="Hyperlink"/>
          </w:rPr>
          <w:t>http://www.futurefisherman.org</w:t>
        </w:r>
      </w:hyperlink>
    </w:p>
    <w:p w14:paraId="4166D8D8" w14:textId="77777777" w:rsidR="00641223" w:rsidRPr="004518B9" w:rsidRDefault="00641223" w:rsidP="00215382"/>
    <w:p w14:paraId="2199A645" w14:textId="77777777" w:rsidR="00215382" w:rsidRPr="004518B9" w:rsidRDefault="00215382" w:rsidP="00215382">
      <w:pPr>
        <w:rPr>
          <w:b/>
          <w:u w:val="single"/>
        </w:rPr>
      </w:pPr>
      <w:r w:rsidRPr="004518B9">
        <w:rPr>
          <w:b/>
          <w:u w:val="single"/>
        </w:rPr>
        <w:t>STATE FARM ENVIRONMENTAL PROJECT GRANTS</w:t>
      </w:r>
    </w:p>
    <w:p w14:paraId="1E8C69B4" w14:textId="77777777" w:rsidR="00215382" w:rsidRPr="004518B9" w:rsidRDefault="00215382" w:rsidP="00B8219C">
      <w:pPr>
        <w:jc w:val="both"/>
      </w:pPr>
      <w:r w:rsidRPr="004518B9">
        <w:t xml:space="preserve">Each year, the </w:t>
      </w:r>
      <w:r w:rsidR="0084330B">
        <w:fldChar w:fldCharType="begin"/>
      </w:r>
      <w:r w:rsidR="0084330B">
        <w:instrText xml:space="preserve"> HYPERLINK "http://www.sfyab.com/" \t "_blank" </w:instrText>
      </w:r>
      <w:r w:rsidR="0084330B">
        <w:fldChar w:fldCharType="separate"/>
      </w:r>
      <w:r w:rsidRPr="004518B9">
        <w:rPr>
          <w:u w:val="single"/>
        </w:rPr>
        <w:t>State Farm Youth Advisory Board (YAB)</w:t>
      </w:r>
      <w:r w:rsidR="0084330B">
        <w:rPr>
          <w:u w:val="single"/>
        </w:rPr>
        <w:fldChar w:fldCharType="end"/>
      </w:r>
      <w:r w:rsidRPr="004518B9">
        <w:t xml:space="preserve"> awards $5 million for large-scale, student-driven service-learning projects that address pressing social issues, including environmental responsibility. In 2010, the YAB directed $1.6 million of those funds to environmental innovation projects, including the testing of waterways near Woodstock, Georgia; the recycling of rainwater in Pomona, Kansas; and the development of an environmental </w:t>
      </w:r>
    </w:p>
    <w:p w14:paraId="0BBFE08E" w14:textId="77777777" w:rsidR="00641223" w:rsidRPr="004518B9" w:rsidRDefault="00215382" w:rsidP="00B8219C">
      <w:pPr>
        <w:spacing w:before="100" w:beforeAutospacing="1" w:after="100" w:afterAutospacing="1"/>
        <w:jc w:val="both"/>
      </w:pPr>
      <w:r w:rsidRPr="004518B9">
        <w:t>Investigation Field trips will help provide assistance, resources, equipment, field trip funds, and mini-grants to students and teachers as they carry out environmental service-learning projects in their neighborhoods. The field trips will give students the opportunity to have out-of-classroom experiences that relate to investigating community issues and provide students with the skills of planning and presenting a project, and writing grants for what they want to do.</w:t>
      </w:r>
    </w:p>
    <w:p w14:paraId="5B1669F9" w14:textId="77777777" w:rsidR="00B8219C" w:rsidRPr="004518B9" w:rsidRDefault="0084330B" w:rsidP="00B8219C">
      <w:pPr>
        <w:jc w:val="both"/>
        <w:rPr>
          <w:b/>
          <w:bCs/>
          <w:u w:val="single"/>
        </w:rPr>
      </w:pPr>
      <w:r>
        <w:fldChar w:fldCharType="begin"/>
      </w:r>
      <w:r>
        <w:instrText xml:space="preserve"> HYPERLINK "http://sa-eapp.org/fieldtripgrants/rules.php" \t "_blank" </w:instrText>
      </w:r>
      <w:r>
        <w:fldChar w:fldCharType="separate"/>
      </w:r>
      <w:r w:rsidR="00215382" w:rsidRPr="004518B9">
        <w:rPr>
          <w:b/>
          <w:bCs/>
          <w:u w:val="single"/>
        </w:rPr>
        <w:t>TARGET FIELD TRIP GRANTS</w:t>
      </w:r>
      <w:r>
        <w:rPr>
          <w:b/>
          <w:bCs/>
          <w:u w:val="single"/>
        </w:rPr>
        <w:fldChar w:fldCharType="end"/>
      </w:r>
    </w:p>
    <w:p w14:paraId="05EC4CC1" w14:textId="77777777" w:rsidR="00B8219C" w:rsidRPr="004518B9" w:rsidRDefault="00215382" w:rsidP="00B8219C">
      <w:pPr>
        <w:jc w:val="both"/>
      </w:pPr>
      <w:r w:rsidRPr="004518B9">
        <w:t>Education professionals who are employed by an accredited K-12 public, private or charter school in the United States that maintain a 501(c)(3) or a 509(a)(1) tax exempt status can apply for up to $1,000 for a class field trip. Educators, teachers, principals, paraprofessionals or classified staff of these institutions must be willing and able to plan and execute a field trip that will provide a demonstrable learning experience for students.</w:t>
      </w:r>
    </w:p>
    <w:p w14:paraId="55492CAD" w14:textId="77777777" w:rsidR="00215382" w:rsidRPr="004518B9" w:rsidRDefault="00CE6CEB" w:rsidP="00215382">
      <w:pPr>
        <w:rPr>
          <w:rStyle w:val="HTMLCite"/>
          <w:i w:val="0"/>
          <w:iCs w:val="0"/>
        </w:rPr>
      </w:pPr>
      <w:hyperlink r:id="rId30" w:history="1">
        <w:r w:rsidR="00641223" w:rsidRPr="004518B9">
          <w:rPr>
            <w:rStyle w:val="Hyperlink"/>
            <w:color w:val="auto"/>
          </w:rPr>
          <w:t>www.corporate.target.com</w:t>
        </w:r>
      </w:hyperlink>
    </w:p>
    <w:p w14:paraId="7343DB43" w14:textId="77777777" w:rsidR="00641223" w:rsidRPr="004518B9" w:rsidRDefault="00641223" w:rsidP="00215382">
      <w:pPr>
        <w:rPr>
          <w:i/>
        </w:rPr>
      </w:pPr>
    </w:p>
    <w:p w14:paraId="0D3F8132" w14:textId="77777777" w:rsidR="00B8219C" w:rsidRPr="004518B9" w:rsidRDefault="0084330B" w:rsidP="00B8219C">
      <w:pPr>
        <w:jc w:val="both"/>
        <w:rPr>
          <w:b/>
          <w:bCs/>
          <w:u w:val="single"/>
        </w:rPr>
      </w:pPr>
      <w:r>
        <w:fldChar w:fldCharType="begin"/>
      </w:r>
      <w:r>
        <w:instrText xml:space="preserve"> HYPERLINK "http://www.toshiba.com/taf/apply.html" \t "_blank" </w:instrText>
      </w:r>
      <w:r>
        <w:fldChar w:fldCharType="separate"/>
      </w:r>
      <w:r w:rsidR="00215382" w:rsidRPr="004518B9">
        <w:rPr>
          <w:b/>
          <w:bCs/>
          <w:u w:val="single"/>
        </w:rPr>
        <w:t>TOSHIBA AMERICA FOUNDATION GRANTS</w:t>
      </w:r>
      <w:r>
        <w:rPr>
          <w:b/>
          <w:bCs/>
          <w:u w:val="single"/>
        </w:rPr>
        <w:fldChar w:fldCharType="end"/>
      </w:r>
    </w:p>
    <w:p w14:paraId="584C0559" w14:textId="77777777" w:rsidR="008E0733" w:rsidRPr="004518B9" w:rsidRDefault="00215382" w:rsidP="00ED1CF2">
      <w:pPr>
        <w:jc w:val="both"/>
        <w:rPr>
          <w:rStyle w:val="HTMLCite"/>
          <w:i w:val="0"/>
          <w:iCs w:val="0"/>
        </w:rPr>
      </w:pPr>
      <w:r w:rsidRPr="004518B9">
        <w:t xml:space="preserve">Applications for grants under $5,000 are accepted year-round. Check the Web site for grades K-6 and 7-12 application rules. Deadline for grants over $5,000: February 1st or August 1st The Toshiba America Foundation encourages teacher-led, K-12 classroom-based programs, projects, and activities that have the potential to improve classroom experiences in science, mathematics, and technology. </w:t>
      </w:r>
      <w:hyperlink r:id="rId31" w:history="1">
        <w:r w:rsidR="008E0733" w:rsidRPr="00672866">
          <w:rPr>
            <w:rStyle w:val="Hyperlink"/>
            <w:color w:val="auto"/>
          </w:rPr>
          <w:t>www.toshiba.com/taf/612.jsp</w:t>
        </w:r>
      </w:hyperlink>
    </w:p>
    <w:p w14:paraId="77760B49" w14:textId="77777777" w:rsidR="00641223" w:rsidRPr="004518B9" w:rsidRDefault="00215382" w:rsidP="00215382">
      <w:pPr>
        <w:rPr>
          <w:i/>
        </w:rPr>
      </w:pPr>
      <w:r w:rsidRPr="004518B9">
        <w:rPr>
          <w:i/>
        </w:rPr>
        <w:t>‎</w:t>
      </w:r>
    </w:p>
    <w:p w14:paraId="069BD533" w14:textId="77777777" w:rsidR="00B8219C" w:rsidRPr="004518B9" w:rsidRDefault="0084330B" w:rsidP="00B8219C">
      <w:pPr>
        <w:jc w:val="both"/>
        <w:rPr>
          <w:b/>
          <w:bCs/>
          <w:u w:val="single"/>
        </w:rPr>
      </w:pPr>
      <w:r>
        <w:fldChar w:fldCharType="begin"/>
      </w:r>
      <w:r>
        <w:instrText xml:space="preserve"> HYPERLINK "http://www.nsta.org/programs/tapestry/" \t "_blank" </w:instrText>
      </w:r>
      <w:r>
        <w:fldChar w:fldCharType="separate"/>
      </w:r>
      <w:r w:rsidR="00215382" w:rsidRPr="004518B9">
        <w:rPr>
          <w:b/>
          <w:bCs/>
          <w:u w:val="single"/>
        </w:rPr>
        <w:t>TOYOTA TAPESTRY GRANTS FOR TEACHERS</w:t>
      </w:r>
      <w:r>
        <w:rPr>
          <w:b/>
          <w:bCs/>
          <w:u w:val="single"/>
        </w:rPr>
        <w:fldChar w:fldCharType="end"/>
      </w:r>
    </w:p>
    <w:p w14:paraId="234ECBBD" w14:textId="77777777" w:rsidR="00215382" w:rsidRPr="004518B9" w:rsidRDefault="00215382" w:rsidP="00B8219C">
      <w:pPr>
        <w:jc w:val="both"/>
      </w:pPr>
      <w:r w:rsidRPr="004518B9">
        <w:t>Open to K-12 teachers of science residing in the United States or U.S. territories or possessions. All middle and high school science teachers and elementary teachers who teach some science in the classroom are eligible. This program has deadlines; check the website to find them. Proposals must describe a project including its potential impact on students, and a budget up to $10,000 (up to $2,500 for mini-grants). Environmental Education is one of their three target categories.</w:t>
      </w:r>
    </w:p>
    <w:p w14:paraId="20EACCB5" w14:textId="77777777" w:rsidR="00215382" w:rsidRPr="00672866" w:rsidRDefault="00CE6CEB" w:rsidP="00215382">
      <w:pPr>
        <w:rPr>
          <w:rStyle w:val="HTMLCite"/>
          <w:i w:val="0"/>
        </w:rPr>
      </w:pPr>
      <w:hyperlink r:id="rId32" w:history="1">
        <w:r w:rsidR="00215382" w:rsidRPr="00672866">
          <w:rPr>
            <w:rStyle w:val="Hyperlink"/>
            <w:color w:val="auto"/>
          </w:rPr>
          <w:t>www.nsta.org/tapestry</w:t>
        </w:r>
      </w:hyperlink>
    </w:p>
    <w:p w14:paraId="6ABBF453" w14:textId="77777777" w:rsidR="00215382" w:rsidRPr="004518B9" w:rsidRDefault="00215382" w:rsidP="00215382">
      <w:pPr>
        <w:rPr>
          <w:rStyle w:val="HTMLCite"/>
          <w:bCs/>
          <w:i w:val="0"/>
        </w:rPr>
      </w:pPr>
    </w:p>
    <w:p w14:paraId="4798F350" w14:textId="77777777" w:rsidR="00497BB5" w:rsidRDefault="00215382" w:rsidP="00215382">
      <w:pPr>
        <w:spacing w:after="200" w:line="276" w:lineRule="auto"/>
        <w:rPr>
          <w:rFonts w:eastAsia="Calibri"/>
          <w:b/>
          <w:u w:val="single"/>
        </w:rPr>
      </w:pPr>
      <w:r w:rsidRPr="004518B9">
        <w:rPr>
          <w:rFonts w:eastAsia="Calibri"/>
          <w:b/>
          <w:u w:val="single"/>
        </w:rPr>
        <w:t>NOAA GRANTS</w:t>
      </w:r>
    </w:p>
    <w:p w14:paraId="7D09BD48" w14:textId="561D6EE6" w:rsidR="00672866" w:rsidRPr="00672866" w:rsidRDefault="00CE6CEB" w:rsidP="00215382">
      <w:hyperlink r:id="rId33" w:history="1">
        <w:r w:rsidR="00672866" w:rsidRPr="00672866">
          <w:rPr>
            <w:rStyle w:val="Hyperlink"/>
            <w:color w:val="auto"/>
          </w:rPr>
          <w:t>https://grantsonline.rdc.noaa.gov/flows/home/Login/LoginController.jpf</w:t>
        </w:r>
      </w:hyperlink>
    </w:p>
    <w:p w14:paraId="42344299" w14:textId="77777777" w:rsidR="00672866" w:rsidRDefault="00672866" w:rsidP="00215382">
      <w:pPr>
        <w:rPr>
          <w:b/>
          <w:u w:val="single"/>
        </w:rPr>
      </w:pPr>
    </w:p>
    <w:p w14:paraId="10A54D8B" w14:textId="76F8AF4F" w:rsidR="00215382" w:rsidRPr="004518B9" w:rsidRDefault="00215382" w:rsidP="00215382">
      <w:pPr>
        <w:rPr>
          <w:b/>
          <w:u w:val="single"/>
        </w:rPr>
      </w:pPr>
      <w:r w:rsidRPr="004518B9">
        <w:rPr>
          <w:b/>
          <w:u w:val="single"/>
        </w:rPr>
        <w:t>ALLSTATE FOUNDATION GRANTS</w:t>
      </w:r>
    </w:p>
    <w:p w14:paraId="309C8FF5" w14:textId="77777777" w:rsidR="00497BB5" w:rsidRPr="004518B9" w:rsidRDefault="00497BB5" w:rsidP="00497BB5">
      <w:pPr>
        <w:rPr>
          <w:bCs/>
          <w:color w:val="173963"/>
        </w:rPr>
      </w:pPr>
      <w:r w:rsidRPr="004518B9">
        <w:rPr>
          <w:bCs/>
          <w:color w:val="173963"/>
        </w:rPr>
        <w:t>The Allstate Foundation offers several grant programs to support charitable organizations where Allstate agency owners and employees volunteer.</w:t>
      </w:r>
    </w:p>
    <w:p w14:paraId="014B8845" w14:textId="77777777" w:rsidR="00215382" w:rsidRPr="00672866" w:rsidRDefault="00CE6CEB" w:rsidP="00215382">
      <w:hyperlink r:id="rId34" w:history="1">
        <w:r w:rsidR="00215382" w:rsidRPr="00672866">
          <w:rPr>
            <w:rStyle w:val="Hyperlink"/>
            <w:color w:val="auto"/>
          </w:rPr>
          <w:t>https://www.allstatefoundation.org/foundation_agency_owner.html</w:t>
        </w:r>
      </w:hyperlink>
    </w:p>
    <w:p w14:paraId="118E58BA" w14:textId="77777777" w:rsidR="006C0235" w:rsidRDefault="006C0235" w:rsidP="00ED1CF2">
      <w:pPr>
        <w:jc w:val="both"/>
      </w:pPr>
    </w:p>
    <w:p w14:paraId="1CEEA07A" w14:textId="77777777" w:rsidR="00D73325" w:rsidRPr="00497BB5" w:rsidRDefault="00D73325" w:rsidP="00F96BA5">
      <w:pPr>
        <w:rPr>
          <w:b/>
          <w:u w:val="single"/>
        </w:rPr>
      </w:pPr>
      <w:r w:rsidRPr="00091B0A">
        <w:rPr>
          <w:b/>
          <w:u w:val="single"/>
        </w:rPr>
        <w:t xml:space="preserve">THE KARMA FOR CARA FOUNDATION  </w:t>
      </w:r>
    </w:p>
    <w:p w14:paraId="098F380C" w14:textId="77777777" w:rsidR="00D73325" w:rsidRDefault="00D73325" w:rsidP="00D73325">
      <w:pPr>
        <w:shd w:val="clear" w:color="auto" w:fill="FFFFFF"/>
        <w:ind w:right="465"/>
        <w:jc w:val="both"/>
      </w:pPr>
      <w:r w:rsidRPr="003B7AA9">
        <w:t>The </w:t>
      </w:r>
      <w:r w:rsidR="0084330B" w:rsidRPr="003B7AA9">
        <w:fldChar w:fldCharType="begin"/>
      </w:r>
      <w:r w:rsidR="0084330B">
        <w:instrText xml:space="preserve"> HYPERLINK "http://karmaforcara.org/" \t "_blank" </w:instrText>
      </w:r>
      <w:r w:rsidR="0084330B" w:rsidRPr="003B7AA9">
        <w:fldChar w:fldCharType="separate"/>
      </w:r>
      <w:r w:rsidRPr="003B7AA9">
        <w:t>Karma for Cara Foundation</w:t>
      </w:r>
      <w:r w:rsidR="0084330B" w:rsidRPr="003B7AA9">
        <w:fldChar w:fldCharType="end"/>
      </w:r>
      <w:r w:rsidRPr="003B7AA9">
        <w:t> is a nonprofit founded by 21-year-old Cara Becker and her family while Cara was undergoing treatment for leukemia at the </w:t>
      </w:r>
      <w:r w:rsidR="0084330B" w:rsidRPr="003B7AA9">
        <w:fldChar w:fldCharType="begin"/>
      </w:r>
      <w:r w:rsidR="0084330B">
        <w:instrText xml:space="preserve"> HYPERLINK "http://www.hopkinsmedicine.org/kimmel_cancer_center/" \t "_blank" </w:instrText>
      </w:r>
      <w:r w:rsidR="0084330B" w:rsidRPr="003B7AA9">
        <w:fldChar w:fldCharType="separate"/>
      </w:r>
      <w:r w:rsidRPr="003B7AA9">
        <w:t>Johns Hopkins Kimmel Cancer Center</w:t>
      </w:r>
      <w:r w:rsidR="0084330B" w:rsidRPr="003B7AA9">
        <w:fldChar w:fldCharType="end"/>
      </w:r>
      <w:r w:rsidRPr="003B7AA9">
        <w:t>. Cara and her two brothers began volunteering at a young age as part of their family’s commitment to community service, and at the Kimmel Center they saw a tremendous need to help support other patients and their families who were also challenged by cancer. Tragically, Cara passed away four months after her diagnosis, but her wish to help others through K4C lives on with the support of an ever-growing circle of family and friends.</w:t>
      </w:r>
    </w:p>
    <w:p w14:paraId="5665E206" w14:textId="77777777" w:rsidR="00497BB5" w:rsidRPr="003B7AA9" w:rsidRDefault="00497BB5" w:rsidP="00D73325">
      <w:pPr>
        <w:shd w:val="clear" w:color="auto" w:fill="FFFFFF"/>
        <w:ind w:right="465"/>
        <w:jc w:val="both"/>
      </w:pPr>
    </w:p>
    <w:p w14:paraId="1D9CECD4" w14:textId="77777777" w:rsidR="00D73325" w:rsidRDefault="00D73325" w:rsidP="00D73325">
      <w:pPr>
        <w:shd w:val="clear" w:color="auto" w:fill="FFFFFF"/>
        <w:ind w:right="465"/>
        <w:jc w:val="both"/>
      </w:pPr>
      <w:r w:rsidRPr="003B7AA9">
        <w:t>To date, the foundation has awarded forty grants totaling $27,286 and has engaged hundreds of volunteers in more than a thousand hours of community service.</w:t>
      </w:r>
    </w:p>
    <w:p w14:paraId="28364307" w14:textId="77777777" w:rsidR="00497BB5" w:rsidRPr="003B7AA9" w:rsidRDefault="00497BB5" w:rsidP="00D73325">
      <w:pPr>
        <w:shd w:val="clear" w:color="auto" w:fill="FFFFFF"/>
        <w:ind w:right="465"/>
        <w:jc w:val="both"/>
      </w:pPr>
    </w:p>
    <w:p w14:paraId="44B63E5B" w14:textId="77777777" w:rsidR="00D73325" w:rsidRDefault="00D73325" w:rsidP="00D73325">
      <w:pPr>
        <w:shd w:val="clear" w:color="auto" w:fill="FFFFFF"/>
        <w:ind w:right="465"/>
        <w:jc w:val="both"/>
      </w:pPr>
      <w:r w:rsidRPr="003B7AA9">
        <w:t>As part of an effort to promote and support youth voluntarism, k4C started a microgrant program in the fall of 2014 to encourage kids 18 and under to apply for funds between $250 and $1,000 to complete service projects in their communities. Examples of fundable projects include but are not limited to turning a vacant lot into a community garden, rebuilding a school playground, or helping senior citizens get their homes ready for winter.</w:t>
      </w:r>
    </w:p>
    <w:p w14:paraId="1E830898" w14:textId="77777777" w:rsidR="00497BB5" w:rsidRPr="003B7AA9" w:rsidRDefault="00497BB5" w:rsidP="00D73325">
      <w:pPr>
        <w:shd w:val="clear" w:color="auto" w:fill="FFFFFF"/>
        <w:ind w:right="465"/>
        <w:jc w:val="both"/>
      </w:pPr>
    </w:p>
    <w:p w14:paraId="23ED7966" w14:textId="77777777" w:rsidR="00D73325" w:rsidRPr="003B7AA9" w:rsidRDefault="00D73325" w:rsidP="00D73325">
      <w:pPr>
        <w:shd w:val="clear" w:color="auto" w:fill="FFFFFF"/>
        <w:ind w:right="465"/>
        <w:jc w:val="both"/>
      </w:pPr>
      <w:r w:rsidRPr="003B7AA9">
        <w:t>Application deadlines are seasonal (July 1, October 1, January 1, and April 1), and decisions will be made within a month of each deadline.</w:t>
      </w:r>
      <w:r w:rsidR="00497BB5">
        <w:t xml:space="preserve"> </w:t>
      </w:r>
      <w:r w:rsidRPr="003B7AA9">
        <w:t>For complete program guidelines, profiles of featured projects, and application instructions, see the Karma for Cara Foundation website. </w:t>
      </w:r>
    </w:p>
    <w:p w14:paraId="68571126" w14:textId="77777777" w:rsidR="00642DE3" w:rsidRPr="009215D4" w:rsidRDefault="008604E0" w:rsidP="00642DE3">
      <w:pPr>
        <w:pStyle w:val="Heading2"/>
        <w:rPr>
          <w:rFonts w:hint="eastAsia"/>
          <w:color w:val="auto"/>
          <w:sz w:val="40"/>
          <w:szCs w:val="40"/>
        </w:rPr>
      </w:pPr>
      <w:bookmarkStart w:id="13" w:name="_Toc472783658"/>
      <w:r>
        <w:rPr>
          <w:rFonts w:hint="eastAsia"/>
          <w:color w:val="auto"/>
          <w:sz w:val="40"/>
          <w:szCs w:val="40"/>
        </w:rPr>
        <w:br w:type="page"/>
      </w:r>
      <w:r w:rsidR="003B7AA9">
        <w:rPr>
          <w:rFonts w:hint="eastAsia"/>
          <w:color w:val="auto"/>
          <w:sz w:val="40"/>
          <w:szCs w:val="40"/>
        </w:rPr>
        <w:br w:type="page"/>
      </w:r>
      <w:r w:rsidR="009456AA" w:rsidRPr="009215D4">
        <w:rPr>
          <w:color w:val="auto"/>
          <w:sz w:val="40"/>
          <w:szCs w:val="40"/>
        </w:rPr>
        <w:t>Chapter 12</w:t>
      </w:r>
      <w:r w:rsidR="00642DE3" w:rsidRPr="009215D4">
        <w:rPr>
          <w:color w:val="auto"/>
          <w:sz w:val="40"/>
          <w:szCs w:val="40"/>
        </w:rPr>
        <w:t xml:space="preserve"> FAQ</w:t>
      </w:r>
      <w:bookmarkEnd w:id="13"/>
    </w:p>
    <w:p w14:paraId="6F39C980" w14:textId="77777777" w:rsidR="009456AA" w:rsidRPr="00FB1CD9" w:rsidRDefault="009456AA" w:rsidP="00276938">
      <w:pPr>
        <w:rPr>
          <w:b/>
          <w:sz w:val="32"/>
          <w:szCs w:val="32"/>
        </w:rPr>
      </w:pPr>
    </w:p>
    <w:p w14:paraId="6CA31C50" w14:textId="23C69800" w:rsidR="009456AA" w:rsidRPr="004518B9" w:rsidRDefault="009456AA" w:rsidP="00ED1CF2">
      <w:pPr>
        <w:jc w:val="both"/>
        <w:rPr>
          <w:b/>
        </w:rPr>
      </w:pPr>
      <w:r w:rsidRPr="004518B9">
        <w:rPr>
          <w:b/>
        </w:rPr>
        <w:t>When should the trout b</w:t>
      </w:r>
      <w:r w:rsidR="00DD3ED1">
        <w:rPr>
          <w:b/>
        </w:rPr>
        <w:t>e allowed out of the breeder basket</w:t>
      </w:r>
      <w:r w:rsidRPr="004518B9">
        <w:rPr>
          <w:b/>
        </w:rPr>
        <w:t>?</w:t>
      </w:r>
    </w:p>
    <w:p w14:paraId="48822452" w14:textId="7286EA0B" w:rsidR="009456AA" w:rsidRPr="004518B9" w:rsidRDefault="009456AA" w:rsidP="00ED1CF2">
      <w:pPr>
        <w:jc w:val="both"/>
      </w:pPr>
      <w:r w:rsidRPr="004518B9">
        <w:t xml:space="preserve">It is generally agreed that trout should remain in the breeder </w:t>
      </w:r>
      <w:r w:rsidR="00DD3ED1">
        <w:t>basket</w:t>
      </w:r>
      <w:r w:rsidRPr="004518B9">
        <w:t xml:space="preserve"> as long as possible, even after some start to jump out on their own. As a general rule, the alevin should stay in the breeder box for between three and four weeks after hatching is complete. Once all the trout are able to swim freely and have been feeding actively for </w:t>
      </w:r>
      <w:r w:rsidR="003D5E70">
        <w:t>at least</w:t>
      </w:r>
      <w:r w:rsidRPr="004518B9">
        <w:t xml:space="preserve"> two</w:t>
      </w:r>
      <w:r w:rsidR="003D5E70">
        <w:t xml:space="preserve"> weeks</w:t>
      </w:r>
      <w:r w:rsidRPr="004518B9">
        <w:t xml:space="preserve">, they are likely to be strong enough to navigate the currents of the tank and can be released into the tank.  </w:t>
      </w:r>
    </w:p>
    <w:p w14:paraId="43B82FFC" w14:textId="77777777" w:rsidR="009456AA" w:rsidRPr="004518B9" w:rsidRDefault="009456AA" w:rsidP="00ED1CF2">
      <w:pPr>
        <w:tabs>
          <w:tab w:val="left" w:pos="7965"/>
        </w:tabs>
        <w:jc w:val="both"/>
      </w:pPr>
      <w:r w:rsidRPr="004518B9">
        <w:tab/>
      </w:r>
    </w:p>
    <w:p w14:paraId="0C15BA5B" w14:textId="38B1DE97" w:rsidR="009456AA" w:rsidRPr="004518B9" w:rsidRDefault="009456AA" w:rsidP="00ED1CF2">
      <w:pPr>
        <w:jc w:val="both"/>
        <w:rPr>
          <w:b/>
        </w:rPr>
      </w:pPr>
      <w:r w:rsidRPr="004518B9">
        <w:rPr>
          <w:b/>
        </w:rPr>
        <w:t xml:space="preserve">How do I let the trout out of the breeder </w:t>
      </w:r>
      <w:r w:rsidR="00DD3ED1">
        <w:rPr>
          <w:b/>
        </w:rPr>
        <w:t>basket</w:t>
      </w:r>
      <w:r w:rsidRPr="004518B9">
        <w:rPr>
          <w:b/>
        </w:rPr>
        <w:t xml:space="preserve"> when it is time?</w:t>
      </w:r>
    </w:p>
    <w:p w14:paraId="389AE670" w14:textId="49D2A4C3" w:rsidR="009456AA" w:rsidRPr="004518B9" w:rsidRDefault="009456AA" w:rsidP="00ED1CF2">
      <w:pPr>
        <w:jc w:val="both"/>
      </w:pPr>
      <w:r w:rsidRPr="004518B9">
        <w:t xml:space="preserve">Gently remove the breeder </w:t>
      </w:r>
      <w:r w:rsidR="00DD3ED1">
        <w:t>basket</w:t>
      </w:r>
      <w:r w:rsidR="00DD3ED1" w:rsidRPr="004518B9">
        <w:t xml:space="preserve"> </w:t>
      </w:r>
      <w:r w:rsidRPr="004518B9">
        <w:t xml:space="preserve">from the sides of the tank and lower it slowly to the bottom. The trout can swim out from there. This allows some trout to remain protected in the breeder </w:t>
      </w:r>
      <w:r w:rsidR="00DD3ED1">
        <w:t>basket</w:t>
      </w:r>
      <w:r w:rsidR="00DD3ED1" w:rsidRPr="004518B9">
        <w:t xml:space="preserve"> </w:t>
      </w:r>
      <w:r w:rsidRPr="004518B9">
        <w:t xml:space="preserve">for a few more days. Tip the basket very gently to remove any lingering fish before removing it from the tank.  Be sure that the filter intake is covered with a mesh bag to prevent small fish from getting suctioned into the unit. </w:t>
      </w:r>
    </w:p>
    <w:p w14:paraId="29872510" w14:textId="77777777" w:rsidR="009456AA" w:rsidRPr="004518B9" w:rsidRDefault="009456AA" w:rsidP="00ED1CF2">
      <w:pPr>
        <w:jc w:val="both"/>
      </w:pPr>
    </w:p>
    <w:p w14:paraId="40A5B080" w14:textId="77777777" w:rsidR="009456AA" w:rsidRPr="004518B9" w:rsidRDefault="009456AA" w:rsidP="00ED1CF2">
      <w:pPr>
        <w:jc w:val="both"/>
        <w:rPr>
          <w:b/>
        </w:rPr>
      </w:pPr>
      <w:r w:rsidRPr="004518B9">
        <w:rPr>
          <w:b/>
        </w:rPr>
        <w:t>Some of my hatched fish are not eating. Some of my fish are deformed. Is this normal?</w:t>
      </w:r>
    </w:p>
    <w:p w14:paraId="2F71089A" w14:textId="02CB1645" w:rsidR="009456AA" w:rsidRPr="004518B9" w:rsidRDefault="009456AA" w:rsidP="00ED1CF2">
      <w:pPr>
        <w:jc w:val="both"/>
      </w:pPr>
      <w:r w:rsidRPr="004518B9">
        <w:t>Yes. During the growth process, some fish will die. Some fish may survive initially only to die later because they never begin to e</w:t>
      </w:r>
      <w:r w:rsidR="003D5E70">
        <w:t>at. Other fish will be deformed</w:t>
      </w:r>
      <w:r w:rsidRPr="004518B9">
        <w:t xml:space="preserve"> and very often will also die. This is a natural part of fish reproduction. It is not normal, however, for very many or most of the fish to die. If this is the case, there may be a problem with the tank environment. </w:t>
      </w:r>
    </w:p>
    <w:p w14:paraId="1E63B737" w14:textId="77777777" w:rsidR="007D2889" w:rsidRPr="004518B9" w:rsidRDefault="007D2889" w:rsidP="00ED1CF2">
      <w:pPr>
        <w:jc w:val="both"/>
      </w:pPr>
    </w:p>
    <w:p w14:paraId="72788674" w14:textId="77777777" w:rsidR="009456AA" w:rsidRPr="004518B9" w:rsidRDefault="009456AA" w:rsidP="00ED1CF2">
      <w:pPr>
        <w:jc w:val="both"/>
        <w:rPr>
          <w:b/>
        </w:rPr>
      </w:pPr>
      <w:r w:rsidRPr="004518B9">
        <w:rPr>
          <w:b/>
        </w:rPr>
        <w:t>What do I do with my eggs in an emergency?</w:t>
      </w:r>
    </w:p>
    <w:p w14:paraId="14CB094D" w14:textId="43769B05" w:rsidR="009456AA" w:rsidRPr="004518B9" w:rsidRDefault="009456AA" w:rsidP="00ED1CF2">
      <w:pPr>
        <w:jc w:val="both"/>
      </w:pPr>
      <w:r w:rsidRPr="004518B9">
        <w:t xml:space="preserve">In an emergency, eggs can be preserved by placing the breeder box in a container of water from the tank and putting the container holding the </w:t>
      </w:r>
      <w:r w:rsidR="00497BB5">
        <w:t>eggs into a cooler containing de</w:t>
      </w:r>
      <w:r w:rsidR="00DD3ED1">
        <w:t>-</w:t>
      </w:r>
      <w:r w:rsidRPr="004518B9">
        <w:t xml:space="preserve">chlorinated ice or one or more ice packs </w:t>
      </w:r>
      <w:r w:rsidR="003D5E70">
        <w:t>that</w:t>
      </w:r>
      <w:r w:rsidRPr="004518B9">
        <w:t xml:space="preserve"> have been washed in de</w:t>
      </w:r>
      <w:r w:rsidR="003D5E70">
        <w:t>-</w:t>
      </w:r>
      <w:r w:rsidRPr="004518B9">
        <w:t xml:space="preserve">chlorinated water. Keep measuring the water temperature in the breeder box to determine the amount of ice or ice packs needed to keep the eggs around 50°F. </w:t>
      </w:r>
      <w:r w:rsidRPr="004518B9">
        <w:rPr>
          <w:b/>
        </w:rPr>
        <w:t>Do not add ice directly to the eggs.</w:t>
      </w:r>
      <w:r w:rsidRPr="004518B9">
        <w:t xml:space="preserve"> Place the ice or ice packs around the outside of the container holding the breeder box.  However, do not permit any ice or water from the melting ice to mix with water in the container holding the eggs.</w:t>
      </w:r>
      <w:r w:rsidRPr="004518B9">
        <w:rPr>
          <w:b/>
        </w:rPr>
        <w:t xml:space="preserve"> Note: </w:t>
      </w:r>
      <w:r w:rsidRPr="004518B9">
        <w:t>Whole Fo</w:t>
      </w:r>
      <w:r w:rsidR="00497BB5">
        <w:t>ods sells ice cubes made from de</w:t>
      </w:r>
      <w:r w:rsidR="00E01F92">
        <w:t>-</w:t>
      </w:r>
      <w:r w:rsidRPr="004518B9">
        <w:t>chlorinated spring water.</w:t>
      </w:r>
    </w:p>
    <w:p w14:paraId="4C309DDF" w14:textId="77777777" w:rsidR="009456AA" w:rsidRPr="004518B9" w:rsidRDefault="009456AA" w:rsidP="009456AA">
      <w:r w:rsidRPr="004518B9">
        <w:t xml:space="preserve"> </w:t>
      </w:r>
    </w:p>
    <w:p w14:paraId="0025581F" w14:textId="77777777" w:rsidR="009456AA" w:rsidRPr="004518B9" w:rsidRDefault="009456AA" w:rsidP="00ED1CF2">
      <w:pPr>
        <w:jc w:val="both"/>
        <w:rPr>
          <w:b/>
        </w:rPr>
      </w:pPr>
      <w:r w:rsidRPr="004518B9">
        <w:rPr>
          <w:b/>
        </w:rPr>
        <w:t>Can I keep eggs or fish in a household refrigerator?</w:t>
      </w:r>
    </w:p>
    <w:p w14:paraId="33B24427" w14:textId="77777777" w:rsidR="009456AA" w:rsidRPr="004518B9" w:rsidRDefault="009456AA" w:rsidP="00ED1CF2">
      <w:pPr>
        <w:jc w:val="both"/>
      </w:pPr>
      <w:r w:rsidRPr="004518B9">
        <w:t>No. Refrigerators are not an acceptable substitute for the tank environment. Because most refrigerators operate between 35</w:t>
      </w:r>
      <w:r w:rsidRPr="004518B9">
        <w:rPr>
          <w:vertAlign w:val="superscript"/>
        </w:rPr>
        <w:t>0</w:t>
      </w:r>
      <w:r w:rsidRPr="004518B9">
        <w:t>F and 40</w:t>
      </w:r>
      <w:r w:rsidRPr="004518B9">
        <w:rPr>
          <w:vertAlign w:val="superscript"/>
        </w:rPr>
        <w:t>0</w:t>
      </w:r>
      <w:r w:rsidRPr="004518B9">
        <w:t xml:space="preserve">F, they are far colder than the tank. </w:t>
      </w:r>
    </w:p>
    <w:p w14:paraId="58ED4A0F" w14:textId="77777777" w:rsidR="009456AA" w:rsidRPr="004518B9" w:rsidRDefault="009456AA" w:rsidP="00ED1CF2">
      <w:pPr>
        <w:jc w:val="both"/>
        <w:rPr>
          <w:b/>
        </w:rPr>
      </w:pPr>
    </w:p>
    <w:p w14:paraId="223F0B06" w14:textId="3632726D" w:rsidR="009456AA" w:rsidRPr="004518B9" w:rsidRDefault="009456AA" w:rsidP="00ED1CF2">
      <w:pPr>
        <w:jc w:val="both"/>
        <w:rPr>
          <w:b/>
        </w:rPr>
      </w:pPr>
      <w:r w:rsidRPr="004518B9">
        <w:rPr>
          <w:b/>
        </w:rPr>
        <w:t>My eggs have hatched</w:t>
      </w:r>
      <w:r w:rsidR="003D5E70">
        <w:rPr>
          <w:b/>
        </w:rPr>
        <w:t>. What should I do with the egg</w:t>
      </w:r>
      <w:r w:rsidRPr="004518B9">
        <w:rPr>
          <w:b/>
        </w:rPr>
        <w:t>shells?</w:t>
      </w:r>
    </w:p>
    <w:p w14:paraId="6796BC65" w14:textId="4D363C89" w:rsidR="009456AA" w:rsidRPr="004518B9" w:rsidRDefault="003D5E70" w:rsidP="00ED1CF2">
      <w:pPr>
        <w:jc w:val="both"/>
      </w:pPr>
      <w:r>
        <w:t>The discarded egg</w:t>
      </w:r>
      <w:r w:rsidR="009456AA" w:rsidRPr="004518B9">
        <w:t>shells will decompose naturally in time. If they appear to be hosting fungal growth, they shou</w:t>
      </w:r>
      <w:r>
        <w:t xml:space="preserve">ld be removed and disposed of. </w:t>
      </w:r>
      <w:r w:rsidR="009456AA" w:rsidRPr="004518B9">
        <w:t>Just as with living egg</w:t>
      </w:r>
      <w:r>
        <w:t>s, they might turn opaque white</w:t>
      </w:r>
      <w:r w:rsidR="009456AA" w:rsidRPr="004518B9">
        <w:t xml:space="preserve"> or may take on a fuzzy appearance. If this is the case, remove them. </w:t>
      </w:r>
    </w:p>
    <w:p w14:paraId="1CC65904" w14:textId="77777777" w:rsidR="009456AA" w:rsidRPr="004518B9" w:rsidRDefault="009456AA" w:rsidP="00ED1CF2">
      <w:pPr>
        <w:jc w:val="both"/>
      </w:pPr>
    </w:p>
    <w:p w14:paraId="0051BEA1" w14:textId="4A455827" w:rsidR="009456AA" w:rsidRPr="004518B9" w:rsidRDefault="009456AA" w:rsidP="00ED1CF2">
      <w:pPr>
        <w:jc w:val="both"/>
        <w:rPr>
          <w:b/>
        </w:rPr>
      </w:pPr>
      <w:r w:rsidRPr="004518B9">
        <w:rPr>
          <w:b/>
        </w:rPr>
        <w:t xml:space="preserve">What do I do </w:t>
      </w:r>
      <w:r w:rsidR="00DD3ED1">
        <w:rPr>
          <w:b/>
        </w:rPr>
        <w:t>if I find</w:t>
      </w:r>
      <w:r w:rsidRPr="004518B9">
        <w:rPr>
          <w:b/>
        </w:rPr>
        <w:t xml:space="preserve"> dead eggs or dead fish?</w:t>
      </w:r>
    </w:p>
    <w:p w14:paraId="5B0AE79A" w14:textId="77777777" w:rsidR="009456AA" w:rsidRPr="004518B9" w:rsidRDefault="009456AA" w:rsidP="00ED1CF2">
      <w:pPr>
        <w:jc w:val="both"/>
      </w:pPr>
      <w:r w:rsidRPr="004518B9">
        <w:t>Remove dead eggs and dead fish as soon as possible using a turkey baster or siphon. Do so at least once a day, and even more often during critical periods or as needed. Remove fish waste and decaying waste matter (</w:t>
      </w:r>
      <w:r w:rsidRPr="004518B9">
        <w:rPr>
          <w:i/>
        </w:rPr>
        <w:t>e.g</w:t>
      </w:r>
      <w:r w:rsidRPr="004518B9">
        <w:t xml:space="preserve">. discarded food) when you clean the gravel per instructions in Chapter 6. This process alone is very important in keeping the remaining fish alive. Poor cleaning is very often the root cause of excess fish death. </w:t>
      </w:r>
    </w:p>
    <w:p w14:paraId="4C63D2DE" w14:textId="77777777" w:rsidR="009456AA" w:rsidRPr="004518B9" w:rsidRDefault="009456AA" w:rsidP="00ED1CF2">
      <w:pPr>
        <w:jc w:val="both"/>
      </w:pPr>
    </w:p>
    <w:p w14:paraId="2C9D614C" w14:textId="77777777" w:rsidR="009456AA" w:rsidRPr="004518B9" w:rsidRDefault="009456AA" w:rsidP="00ED1CF2">
      <w:pPr>
        <w:jc w:val="both"/>
        <w:rPr>
          <w:b/>
        </w:rPr>
      </w:pPr>
      <w:r w:rsidRPr="004518B9">
        <w:rPr>
          <w:b/>
        </w:rPr>
        <w:t>Why are so many of my eggs or fish dying?</w:t>
      </w:r>
    </w:p>
    <w:p w14:paraId="2CAA6180" w14:textId="5C6ACCF2" w:rsidR="009456AA" w:rsidRPr="004518B9" w:rsidRDefault="009456AA" w:rsidP="00ED1CF2">
      <w:pPr>
        <w:jc w:val="both"/>
      </w:pPr>
      <w:r w:rsidRPr="004518B9">
        <w:t>Death is a natural part of fish development. Everyone should expect to lose eggs and fish. The exact survival rate is highly variable and based on many factors.  A sudden spike in mortalit</w:t>
      </w:r>
      <w:r w:rsidR="003D5E70">
        <w:t xml:space="preserve">y can indicate a tank problem. </w:t>
      </w:r>
      <w:r w:rsidRPr="004518B9">
        <w:t xml:space="preserve">It is also worth noting that there are two naturally high-mortality periods: first during the egg stage and then again when the trout first </w:t>
      </w:r>
      <w:r w:rsidR="003D5E70">
        <w:t xml:space="preserve">need to </w:t>
      </w:r>
      <w:r w:rsidRPr="004518B9">
        <w:t xml:space="preserve">learn to feed.  Some fish never learn to feed and simply starve.  </w:t>
      </w:r>
    </w:p>
    <w:p w14:paraId="1F6B2A84" w14:textId="77777777" w:rsidR="009456AA" w:rsidRPr="004518B9" w:rsidRDefault="009456AA" w:rsidP="00ED1CF2">
      <w:pPr>
        <w:jc w:val="both"/>
      </w:pPr>
    </w:p>
    <w:p w14:paraId="6D4ADA93" w14:textId="77777777" w:rsidR="009456AA" w:rsidRPr="004518B9" w:rsidRDefault="009456AA" w:rsidP="00ED1CF2">
      <w:pPr>
        <w:jc w:val="both"/>
        <w:rPr>
          <w:b/>
        </w:rPr>
      </w:pPr>
      <w:r w:rsidRPr="004518B9">
        <w:rPr>
          <w:b/>
        </w:rPr>
        <w:t>What is a normal death rate?</w:t>
      </w:r>
    </w:p>
    <w:p w14:paraId="6BB02453" w14:textId="610C90D7" w:rsidR="009456AA" w:rsidRPr="004518B9" w:rsidRDefault="009456AA" w:rsidP="00ED1CF2">
      <w:pPr>
        <w:jc w:val="both"/>
      </w:pPr>
      <w:r w:rsidRPr="004518B9">
        <w:t>Death rates are different from one stage to the next. With eyed eggs, a high survival rate is expected because they come from the hatchery tempered and treated against fungus. The loss of most of your eyed eggs sugges</w:t>
      </w:r>
      <w:r w:rsidR="003D5E70">
        <w:t>ts a problem. In Vermont, the highest rates of mortality have occurred at or just after the swim-up stage, when fish that didn’t le</w:t>
      </w:r>
      <w:r w:rsidR="005B62C1">
        <w:t>a</w:t>
      </w:r>
      <w:r w:rsidR="003D5E70">
        <w:t xml:space="preserve">rn to eat die as “pinheads.” </w:t>
      </w:r>
      <w:r w:rsidR="005B62C1">
        <w:t xml:space="preserve">As </w:t>
      </w:r>
      <w:r w:rsidR="005B62C1" w:rsidRPr="004518B9">
        <w:t xml:space="preserve">the fish </w:t>
      </w:r>
      <w:r w:rsidR="005B62C1">
        <w:t>mature</w:t>
      </w:r>
      <w:r w:rsidR="005B62C1" w:rsidRPr="004518B9">
        <w:t xml:space="preserve">, survival rates improve. </w:t>
      </w:r>
      <w:r w:rsidR="005B62C1">
        <w:t xml:space="preserve">By </w:t>
      </w:r>
      <w:r w:rsidRPr="004518B9">
        <w:t xml:space="preserve">the time fish have </w:t>
      </w:r>
      <w:r w:rsidR="005B62C1">
        <w:t xml:space="preserve">all </w:t>
      </w:r>
      <w:r w:rsidRPr="004518B9">
        <w:t>learned to eat, death should be an u</w:t>
      </w:r>
      <w:r w:rsidR="003D5E70">
        <w:t>ncommon event. Losing many free-</w:t>
      </w:r>
      <w:r w:rsidRPr="004518B9">
        <w:t xml:space="preserve">swimming fish is, above all else, a sign that the tank environment is not healthy. As they grow, fish produce more waste, so </w:t>
      </w:r>
      <w:r w:rsidR="005B62C1">
        <w:t xml:space="preserve">diligent </w:t>
      </w:r>
      <w:r w:rsidRPr="004518B9">
        <w:t xml:space="preserve">cleaning and water changes may be needed more often. </w:t>
      </w:r>
    </w:p>
    <w:p w14:paraId="5F6E65C8" w14:textId="77777777" w:rsidR="009456AA" w:rsidRPr="004518B9" w:rsidRDefault="009456AA" w:rsidP="009456AA">
      <w:pPr>
        <w:rPr>
          <w:b/>
        </w:rPr>
      </w:pPr>
    </w:p>
    <w:p w14:paraId="34A40BA5" w14:textId="77777777" w:rsidR="009456AA" w:rsidRPr="004518B9" w:rsidRDefault="009456AA" w:rsidP="00ED1CF2">
      <w:pPr>
        <w:jc w:val="both"/>
        <w:rPr>
          <w:b/>
        </w:rPr>
      </w:pPr>
      <w:r w:rsidRPr="004518B9">
        <w:rPr>
          <w:b/>
        </w:rPr>
        <w:t>My alevin are very active and are pushing other fish into the corners of the basket. What does this behavior suggest? Should I be feeding them more?</w:t>
      </w:r>
    </w:p>
    <w:p w14:paraId="145F86CB" w14:textId="34C9FF27" w:rsidR="009456AA" w:rsidRPr="004518B9" w:rsidRDefault="009456AA" w:rsidP="00ED1CF2">
      <w:pPr>
        <w:jc w:val="both"/>
      </w:pPr>
      <w:r w:rsidRPr="004518B9">
        <w:t xml:space="preserve">This is normal activity. At this stage, young trout prefer dark corners. Putting some opaque material over the breeder box may help to reduce the amount of light these fish are exposed to. UV light can be harmful to eggs and alevin. Fish at </w:t>
      </w:r>
      <w:r w:rsidR="005B62C1">
        <w:t>the alevin stage</w:t>
      </w:r>
      <w:r w:rsidRPr="004518B9">
        <w:t xml:space="preserve"> do not need any food. When at the end of the alevin stage the fish begin to feed, start with small amounts.  See Chapter 8 for guidelines on feeding the trout.</w:t>
      </w:r>
    </w:p>
    <w:p w14:paraId="2FC2E906" w14:textId="77777777" w:rsidR="009456AA" w:rsidRPr="004518B9" w:rsidRDefault="009456AA" w:rsidP="00ED1CF2">
      <w:pPr>
        <w:jc w:val="both"/>
      </w:pPr>
    </w:p>
    <w:p w14:paraId="63724566" w14:textId="77777777" w:rsidR="009456AA" w:rsidRPr="004518B9" w:rsidRDefault="009456AA" w:rsidP="00ED1CF2">
      <w:pPr>
        <w:tabs>
          <w:tab w:val="left" w:pos="4340"/>
        </w:tabs>
        <w:jc w:val="both"/>
        <w:rPr>
          <w:b/>
        </w:rPr>
      </w:pPr>
      <w:r w:rsidRPr="004518B9">
        <w:rPr>
          <w:b/>
        </w:rPr>
        <w:t>Trout are being sucked into the filter. How can I prevent this?</w:t>
      </w:r>
    </w:p>
    <w:p w14:paraId="31DD3911" w14:textId="77777777" w:rsidR="009456AA" w:rsidRPr="004518B9" w:rsidRDefault="009456AA" w:rsidP="00ED1CF2">
      <w:pPr>
        <w:jc w:val="both"/>
        <w:rPr>
          <w:bCs/>
        </w:rPr>
      </w:pPr>
      <w:r w:rsidRPr="004518B9">
        <w:rPr>
          <w:bCs/>
        </w:rPr>
        <w:t>Place BioMax media bags or similar screening over the filter intake as recommended in Chapter 3.</w:t>
      </w:r>
    </w:p>
    <w:p w14:paraId="0EE300F1" w14:textId="77777777" w:rsidR="009456AA" w:rsidRPr="004518B9" w:rsidRDefault="009456AA" w:rsidP="00ED1CF2">
      <w:pPr>
        <w:jc w:val="both"/>
        <w:rPr>
          <w:b/>
        </w:rPr>
      </w:pPr>
    </w:p>
    <w:p w14:paraId="35A7E722" w14:textId="77777777" w:rsidR="009456AA" w:rsidRPr="004518B9" w:rsidRDefault="009456AA" w:rsidP="00ED1CF2">
      <w:pPr>
        <w:jc w:val="both"/>
        <w:rPr>
          <w:b/>
        </w:rPr>
      </w:pPr>
      <w:r w:rsidRPr="004518B9">
        <w:rPr>
          <w:b/>
        </w:rPr>
        <w:t>How sensitive are the fish to temperature changes?</w:t>
      </w:r>
    </w:p>
    <w:p w14:paraId="055AC511" w14:textId="4EB32131" w:rsidR="009456AA" w:rsidRPr="004518B9" w:rsidRDefault="009456AA" w:rsidP="00ED1CF2">
      <w:pPr>
        <w:jc w:val="both"/>
      </w:pPr>
      <w:r w:rsidRPr="004518B9">
        <w:t xml:space="preserve">For best results, the tank water temperature for trout should be maintained </w:t>
      </w:r>
      <w:r w:rsidR="005B62C1">
        <w:t xml:space="preserve">as close as possible to 52° F. </w:t>
      </w:r>
      <w:r w:rsidRPr="004518B9">
        <w:t xml:space="preserve">Fish can handle small fluctuations of </w:t>
      </w:r>
      <w:r w:rsidR="005B62C1">
        <w:t>a few</w:t>
      </w:r>
      <w:r w:rsidRPr="004518B9">
        <w:t xml:space="preserve"> degrees, but sudden changes of almost any scale will be stressful. Rapid changes of 5</w:t>
      </w:r>
      <w:r w:rsidRPr="004518B9">
        <w:rPr>
          <w:vertAlign w:val="superscript"/>
        </w:rPr>
        <w:t xml:space="preserve">0 </w:t>
      </w:r>
      <w:r w:rsidRPr="004518B9">
        <w:t>F or more are a serious threat to trout survival.</w:t>
      </w:r>
    </w:p>
    <w:p w14:paraId="0646DC1F" w14:textId="77777777" w:rsidR="009456AA" w:rsidRPr="004518B9" w:rsidRDefault="009456AA" w:rsidP="00ED1CF2">
      <w:pPr>
        <w:jc w:val="both"/>
      </w:pPr>
    </w:p>
    <w:p w14:paraId="6777348D" w14:textId="77777777" w:rsidR="009456AA" w:rsidRPr="004518B9" w:rsidRDefault="009456AA" w:rsidP="00ED1CF2">
      <w:pPr>
        <w:jc w:val="both"/>
        <w:rPr>
          <w:b/>
        </w:rPr>
      </w:pPr>
      <w:r w:rsidRPr="004518B9">
        <w:rPr>
          <w:b/>
        </w:rPr>
        <w:t>What should I do if all the fish are lethargic, unmoving at the bottom of the tank, gasping for oxygen at the top of the tank, or don’t respond to food?</w:t>
      </w:r>
    </w:p>
    <w:p w14:paraId="6327F444" w14:textId="77777777" w:rsidR="009456AA" w:rsidRPr="004518B9" w:rsidRDefault="009456AA" w:rsidP="00ED1CF2">
      <w:pPr>
        <w:jc w:val="both"/>
      </w:pPr>
      <w:r w:rsidRPr="004518B9">
        <w:t>See Emergency Instructions below.</w:t>
      </w:r>
    </w:p>
    <w:p w14:paraId="0ED2B5E3" w14:textId="77777777" w:rsidR="009456AA" w:rsidRPr="004518B9" w:rsidRDefault="009456AA" w:rsidP="00ED1CF2">
      <w:pPr>
        <w:jc w:val="both"/>
      </w:pPr>
    </w:p>
    <w:p w14:paraId="44988F7E" w14:textId="77777777" w:rsidR="009456AA" w:rsidRPr="004518B9" w:rsidRDefault="009456AA" w:rsidP="00ED1CF2">
      <w:pPr>
        <w:jc w:val="both"/>
        <w:rPr>
          <w:b/>
        </w:rPr>
      </w:pPr>
      <w:r w:rsidRPr="004518B9">
        <w:rPr>
          <w:b/>
        </w:rPr>
        <w:t>Why are my fish or eggs dying at an abnormally high rate?</w:t>
      </w:r>
    </w:p>
    <w:p w14:paraId="2BC5C04C" w14:textId="162B463A" w:rsidR="009456AA" w:rsidRPr="004518B9" w:rsidRDefault="009456AA" w:rsidP="00ED1CF2">
      <w:pPr>
        <w:jc w:val="both"/>
      </w:pPr>
      <w:r w:rsidRPr="004518B9">
        <w:t>Poor water quality from insufficient cleaning or water changes is among the most serious threats to fish health. It is essential to perform de</w:t>
      </w:r>
      <w:r w:rsidR="005B62C1">
        <w:t>-</w:t>
      </w:r>
      <w:r w:rsidRPr="004518B9">
        <w:t>chlorinated water changes according</w:t>
      </w:r>
      <w:r w:rsidR="005B62C1">
        <w:t xml:space="preserve"> to the guidance in Chapter 6. </w:t>
      </w:r>
      <w:r w:rsidRPr="004518B9">
        <w:t xml:space="preserve">Other causes of fish death might be sudden pH or temperature fluctuations, </w:t>
      </w:r>
      <w:r w:rsidR="002228B1" w:rsidRPr="004518B9">
        <w:t xml:space="preserve">insufficient bacteria, </w:t>
      </w:r>
      <w:r w:rsidRPr="004518B9">
        <w:t>lack of aeration, and chemical exposure. High ammonia, nitrite</w:t>
      </w:r>
      <w:r w:rsidR="005B62C1">
        <w:t>,</w:t>
      </w:r>
      <w:r w:rsidRPr="004518B9">
        <w:t xml:space="preserve"> or nitrate concentrations can result in sudden fish death. </w:t>
      </w:r>
      <w:r w:rsidR="005B62C1">
        <w:t>Frequent</w:t>
      </w:r>
      <w:r w:rsidRPr="004518B9">
        <w:t xml:space="preserve"> water testing will show if the tank water i</w:t>
      </w:r>
      <w:r w:rsidR="005B62C1">
        <w:t xml:space="preserve">s experiencing ammonia issues. </w:t>
      </w:r>
      <w:r w:rsidRPr="004518B9">
        <w:t>Dealing with ammonia spikes is covered under the Water Quality section below.</w:t>
      </w:r>
    </w:p>
    <w:p w14:paraId="5C6EF02F" w14:textId="77777777" w:rsidR="008864AC" w:rsidRPr="004518B9" w:rsidRDefault="008864AC" w:rsidP="009456AA"/>
    <w:p w14:paraId="27012D57" w14:textId="1531CCC8" w:rsidR="009456AA" w:rsidRPr="004518B9" w:rsidRDefault="009456AA" w:rsidP="00ED1CF2">
      <w:pPr>
        <w:jc w:val="both"/>
        <w:rPr>
          <w:b/>
        </w:rPr>
      </w:pPr>
      <w:r w:rsidRPr="004518B9">
        <w:rPr>
          <w:b/>
        </w:rPr>
        <w:t xml:space="preserve">What if I come in and </w:t>
      </w:r>
      <w:r w:rsidR="005B62C1">
        <w:rPr>
          <w:b/>
        </w:rPr>
        <w:t xml:space="preserve">find that </w:t>
      </w:r>
      <w:r w:rsidRPr="004518B9">
        <w:rPr>
          <w:b/>
        </w:rPr>
        <w:t>many of the trout have died?</w:t>
      </w:r>
    </w:p>
    <w:p w14:paraId="73353C84" w14:textId="77777777" w:rsidR="009456AA" w:rsidRPr="004518B9" w:rsidRDefault="009456AA" w:rsidP="00037C55">
      <w:pPr>
        <w:pStyle w:val="ColorfulList-Accent11"/>
        <w:numPr>
          <w:ilvl w:val="0"/>
          <w:numId w:val="11"/>
        </w:numPr>
        <w:spacing w:line="120" w:lineRule="atLeast"/>
        <w:jc w:val="both"/>
      </w:pPr>
      <w:r w:rsidRPr="004518B9">
        <w:t>Remove healthy fish first and put them into a bucket filled with de-</w:t>
      </w:r>
      <w:r w:rsidR="00A1210A" w:rsidRPr="004518B9">
        <w:t xml:space="preserve">chlorinated water and 1 or 2 </w:t>
      </w:r>
      <w:r w:rsidRPr="004518B9">
        <w:t>bottles of frozen de-chlorinated water prepared for emergencies.</w:t>
      </w:r>
    </w:p>
    <w:p w14:paraId="5C5F92F5" w14:textId="77777777" w:rsidR="009456AA" w:rsidRPr="004518B9" w:rsidRDefault="009456AA" w:rsidP="00037C55">
      <w:pPr>
        <w:pStyle w:val="ColorfulList-Accent11"/>
        <w:numPr>
          <w:ilvl w:val="0"/>
          <w:numId w:val="11"/>
        </w:numPr>
        <w:spacing w:line="120" w:lineRule="atLeast"/>
        <w:jc w:val="both"/>
      </w:pPr>
      <w:r w:rsidRPr="004518B9">
        <w:t>Put a battery-operated aerator or tank air stone into the bucket.</w:t>
      </w:r>
    </w:p>
    <w:p w14:paraId="59959659" w14:textId="77777777" w:rsidR="009456AA" w:rsidRPr="004518B9" w:rsidRDefault="009456AA" w:rsidP="00037C55">
      <w:pPr>
        <w:pStyle w:val="ColorfulList-Accent11"/>
        <w:numPr>
          <w:ilvl w:val="0"/>
          <w:numId w:val="11"/>
        </w:numPr>
        <w:spacing w:line="120" w:lineRule="atLeast"/>
        <w:jc w:val="both"/>
      </w:pPr>
      <w:r w:rsidRPr="004518B9">
        <w:t>Turn off the chiller and the filter.</w:t>
      </w:r>
    </w:p>
    <w:p w14:paraId="5AB5A9E6" w14:textId="69AA5F36" w:rsidR="009456AA" w:rsidRPr="004518B9" w:rsidRDefault="009456AA" w:rsidP="00037C55">
      <w:pPr>
        <w:pStyle w:val="ColorfulList-Accent11"/>
        <w:numPr>
          <w:ilvl w:val="0"/>
          <w:numId w:val="11"/>
        </w:numPr>
        <w:spacing w:line="120" w:lineRule="atLeast"/>
        <w:jc w:val="both"/>
      </w:pPr>
      <w:r w:rsidRPr="004518B9">
        <w:t xml:space="preserve">Remove as much </w:t>
      </w:r>
      <w:r w:rsidR="005B62C1">
        <w:t>water from the tank as possible</w:t>
      </w:r>
      <w:r w:rsidRPr="004518B9">
        <w:t xml:space="preserve"> (at least 80%).</w:t>
      </w:r>
    </w:p>
    <w:p w14:paraId="0643C708" w14:textId="77777777" w:rsidR="009456AA" w:rsidRPr="004518B9" w:rsidRDefault="009456AA" w:rsidP="00037C55">
      <w:pPr>
        <w:pStyle w:val="ColorfulList-Accent11"/>
        <w:numPr>
          <w:ilvl w:val="0"/>
          <w:numId w:val="11"/>
        </w:numPr>
        <w:spacing w:line="120" w:lineRule="atLeast"/>
        <w:jc w:val="both"/>
      </w:pPr>
      <w:r w:rsidRPr="004518B9">
        <w:t>Leave filter intake covered.</w:t>
      </w:r>
    </w:p>
    <w:p w14:paraId="713735A6" w14:textId="32D6BF95" w:rsidR="009456AA" w:rsidRPr="004518B9" w:rsidRDefault="00A1210A" w:rsidP="00037C55">
      <w:pPr>
        <w:pStyle w:val="ColorfulList-Accent11"/>
        <w:numPr>
          <w:ilvl w:val="0"/>
          <w:numId w:val="11"/>
        </w:numPr>
        <w:spacing w:line="120" w:lineRule="atLeast"/>
        <w:jc w:val="both"/>
      </w:pPr>
      <w:r w:rsidRPr="004518B9">
        <w:t>Clean tank sides by scrubbing with a</w:t>
      </w:r>
      <w:r w:rsidR="005B62C1">
        <w:t xml:space="preserve"> clean sponge and siphon the </w:t>
      </w:r>
      <w:r w:rsidRPr="004518B9">
        <w:t>gravel. Remove as much fish and food waste as possible.</w:t>
      </w:r>
    </w:p>
    <w:p w14:paraId="6E1226E6" w14:textId="77777777" w:rsidR="009456AA" w:rsidRPr="004518B9" w:rsidRDefault="009456AA" w:rsidP="00037C55">
      <w:pPr>
        <w:pStyle w:val="ColorfulList-Accent11"/>
        <w:numPr>
          <w:ilvl w:val="0"/>
          <w:numId w:val="11"/>
        </w:numPr>
        <w:spacing w:line="120" w:lineRule="atLeast"/>
        <w:jc w:val="both"/>
      </w:pPr>
      <w:r w:rsidRPr="004518B9">
        <w:t>Refill tank, remember</w:t>
      </w:r>
      <w:r w:rsidR="008E0733" w:rsidRPr="004518B9">
        <w:t>ing to treat the water with NovA</w:t>
      </w:r>
      <w:r w:rsidRPr="004518B9">
        <w:t>qua Plus</w:t>
      </w:r>
    </w:p>
    <w:p w14:paraId="496B40A9" w14:textId="77777777" w:rsidR="009456AA" w:rsidRPr="004518B9" w:rsidRDefault="009456AA" w:rsidP="00037C55">
      <w:pPr>
        <w:pStyle w:val="ColorfulList-Accent11"/>
        <w:numPr>
          <w:ilvl w:val="0"/>
          <w:numId w:val="11"/>
        </w:numPr>
        <w:spacing w:line="120" w:lineRule="atLeast"/>
        <w:jc w:val="both"/>
      </w:pPr>
      <w:r w:rsidRPr="004518B9">
        <w:t>Turn the chiller back on.</w:t>
      </w:r>
    </w:p>
    <w:p w14:paraId="329C7E05" w14:textId="77777777" w:rsidR="009456AA" w:rsidRPr="004518B9" w:rsidRDefault="009456AA" w:rsidP="00037C55">
      <w:pPr>
        <w:pStyle w:val="ColorfulList-Accent11"/>
        <w:numPr>
          <w:ilvl w:val="0"/>
          <w:numId w:val="11"/>
        </w:numPr>
        <w:spacing w:line="120" w:lineRule="atLeast"/>
        <w:jc w:val="both"/>
      </w:pPr>
      <w:r w:rsidRPr="004518B9">
        <w:t>Cool the water to 52</w:t>
      </w:r>
      <w:r w:rsidRPr="004518B9">
        <w:rPr>
          <w:vertAlign w:val="superscript"/>
        </w:rPr>
        <w:t>0</w:t>
      </w:r>
      <w:r w:rsidRPr="004518B9">
        <w:t>-54</w:t>
      </w:r>
      <w:r w:rsidRPr="004518B9">
        <w:rPr>
          <w:vertAlign w:val="superscript"/>
        </w:rPr>
        <w:t xml:space="preserve">0 </w:t>
      </w:r>
      <w:r w:rsidRPr="004518B9">
        <w:t>F. with de-chlorinated ice or leak proof freeze packs externally washed with de-chlorinated water.</w:t>
      </w:r>
    </w:p>
    <w:p w14:paraId="389B4B80" w14:textId="738090D1" w:rsidR="009456AA" w:rsidRPr="004518B9" w:rsidRDefault="009456AA" w:rsidP="00037C55">
      <w:pPr>
        <w:pStyle w:val="ColorfulList-Accent11"/>
        <w:numPr>
          <w:ilvl w:val="0"/>
          <w:numId w:val="11"/>
        </w:numPr>
        <w:spacing w:line="120" w:lineRule="atLeast"/>
        <w:jc w:val="both"/>
      </w:pPr>
      <w:r w:rsidRPr="004518B9">
        <w:t>Drain the filter and clean the foam pre-filter material.  Do not replace more than half of the Bio-Max or Chemi-Pure media</w:t>
      </w:r>
      <w:r w:rsidR="005B62C1">
        <w:t>,</w:t>
      </w:r>
      <w:r w:rsidRPr="004518B9">
        <w:t xml:space="preserve"> which is part of the tank’s biological filter</w:t>
      </w:r>
    </w:p>
    <w:p w14:paraId="38AC447E" w14:textId="77777777" w:rsidR="009456AA" w:rsidRPr="004518B9" w:rsidRDefault="009456AA" w:rsidP="00037C55">
      <w:pPr>
        <w:pStyle w:val="ColorfulList-Accent11"/>
        <w:numPr>
          <w:ilvl w:val="0"/>
          <w:numId w:val="11"/>
        </w:numPr>
        <w:spacing w:line="120" w:lineRule="atLeast"/>
        <w:jc w:val="both"/>
      </w:pPr>
      <w:r w:rsidRPr="004518B9">
        <w:t>Turn the filter back on.</w:t>
      </w:r>
    </w:p>
    <w:p w14:paraId="43CC6B31" w14:textId="610A07C5" w:rsidR="009456AA" w:rsidRPr="004518B9" w:rsidRDefault="009456AA" w:rsidP="00037C55">
      <w:pPr>
        <w:pStyle w:val="ColorfulList-Accent11"/>
        <w:numPr>
          <w:ilvl w:val="0"/>
          <w:numId w:val="11"/>
        </w:numPr>
        <w:spacing w:line="120" w:lineRule="atLeast"/>
        <w:jc w:val="both"/>
      </w:pPr>
      <w:r w:rsidRPr="004518B9">
        <w:t>As soon as possible, add Nite</w:t>
      </w:r>
      <w:r w:rsidR="00A55E64">
        <w:t>-</w:t>
      </w:r>
      <w:r w:rsidRPr="004518B9">
        <w:t>Out II in accordance with instructions for its use. See Ap</w:t>
      </w:r>
      <w:r w:rsidR="00DD3ED1">
        <w:t>pendix E</w:t>
      </w:r>
      <w:r w:rsidRPr="004518B9">
        <w:t>.</w:t>
      </w:r>
    </w:p>
    <w:p w14:paraId="14391357" w14:textId="77777777" w:rsidR="009456AA" w:rsidRPr="004518B9" w:rsidRDefault="009456AA" w:rsidP="00037C55">
      <w:pPr>
        <w:pStyle w:val="ColorfulList-Accent11"/>
        <w:numPr>
          <w:ilvl w:val="0"/>
          <w:numId w:val="11"/>
        </w:numPr>
        <w:spacing w:line="120" w:lineRule="atLeast"/>
        <w:jc w:val="both"/>
      </w:pPr>
      <w:r w:rsidRPr="004518B9">
        <w:t>Put fish back in tank.</w:t>
      </w:r>
    </w:p>
    <w:p w14:paraId="6CA7B098" w14:textId="77777777" w:rsidR="009456AA" w:rsidRPr="004518B9" w:rsidRDefault="009456AA" w:rsidP="00ED1CF2">
      <w:pPr>
        <w:pStyle w:val="ColorfulList-Accent11"/>
        <w:jc w:val="both"/>
      </w:pPr>
    </w:p>
    <w:p w14:paraId="782E95B3" w14:textId="77777777" w:rsidR="009456AA" w:rsidRPr="004518B9" w:rsidRDefault="009456AA" w:rsidP="00ED1CF2">
      <w:pPr>
        <w:pStyle w:val="ColorfulList-Accent11"/>
        <w:ind w:left="0"/>
        <w:jc w:val="both"/>
      </w:pPr>
      <w:r w:rsidRPr="004518B9">
        <w:rPr>
          <w:b/>
        </w:rPr>
        <w:t>I ran out of food. What do I do?</w:t>
      </w:r>
      <w:r w:rsidRPr="004518B9">
        <w:tab/>
      </w:r>
    </w:p>
    <w:p w14:paraId="2E31F62E" w14:textId="58D8EEAD" w:rsidR="009456AA" w:rsidRPr="004518B9" w:rsidRDefault="009456AA" w:rsidP="00ED1CF2">
      <w:pPr>
        <w:jc w:val="both"/>
        <w:rPr>
          <w:b/>
          <w:u w:val="single"/>
        </w:rPr>
      </w:pPr>
      <w:r w:rsidRPr="004518B9">
        <w:t>Contact a TIC volunteer or Coordinator</w:t>
      </w:r>
    </w:p>
    <w:p w14:paraId="4DBE09D1" w14:textId="77777777" w:rsidR="009456AA" w:rsidRPr="004518B9" w:rsidRDefault="009456AA" w:rsidP="00ED1CF2">
      <w:pPr>
        <w:jc w:val="both"/>
        <w:rPr>
          <w:b/>
          <w:u w:val="single"/>
        </w:rPr>
      </w:pPr>
    </w:p>
    <w:p w14:paraId="0E8B7F3B" w14:textId="77777777" w:rsidR="009456AA" w:rsidRPr="004518B9" w:rsidRDefault="009456AA" w:rsidP="00ED1CF2">
      <w:pPr>
        <w:jc w:val="both"/>
        <w:rPr>
          <w:b/>
          <w:u w:val="single"/>
        </w:rPr>
      </w:pPr>
      <w:r w:rsidRPr="004518B9">
        <w:rPr>
          <w:b/>
          <w:u w:val="single"/>
        </w:rPr>
        <w:t>CHILLER</w:t>
      </w:r>
    </w:p>
    <w:p w14:paraId="189CA7EB" w14:textId="77777777" w:rsidR="009456AA" w:rsidRPr="004518B9" w:rsidRDefault="009456AA" w:rsidP="00ED1CF2">
      <w:pPr>
        <w:jc w:val="both"/>
        <w:rPr>
          <w:b/>
        </w:rPr>
      </w:pPr>
      <w:r w:rsidRPr="004518B9">
        <w:rPr>
          <w:b/>
        </w:rPr>
        <w:t>Does it matter where I put the chiller?</w:t>
      </w:r>
    </w:p>
    <w:p w14:paraId="4CE29FA9" w14:textId="1EA3A601" w:rsidR="009456AA" w:rsidRPr="004518B9" w:rsidRDefault="009456AA" w:rsidP="00ED1CF2">
      <w:pPr>
        <w:jc w:val="both"/>
      </w:pPr>
      <w:r w:rsidRPr="004518B9">
        <w:t>Yes.</w:t>
      </w:r>
      <w:r w:rsidR="00E01F92">
        <w:t xml:space="preserve"> The best place for a TradeWind</w:t>
      </w:r>
      <w:r w:rsidRPr="004518B9">
        <w:t xml:space="preserve"> drop-in chiller is </w:t>
      </w:r>
      <w:r w:rsidRPr="005B62C1">
        <w:rPr>
          <w:b/>
        </w:rPr>
        <w:t>next to and level</w:t>
      </w:r>
      <w:r w:rsidRPr="004518B9">
        <w:t xml:space="preserve"> with the tank to ensure that the chiller coil can be completely submerged.   </w:t>
      </w:r>
    </w:p>
    <w:p w14:paraId="2D140690" w14:textId="77777777" w:rsidR="009456AA" w:rsidRPr="004518B9" w:rsidRDefault="009456AA" w:rsidP="00ED1CF2">
      <w:pPr>
        <w:jc w:val="both"/>
        <w:rPr>
          <w:b/>
        </w:rPr>
      </w:pPr>
    </w:p>
    <w:p w14:paraId="744C98ED" w14:textId="77777777" w:rsidR="009456AA" w:rsidRPr="004518B9" w:rsidRDefault="009456AA" w:rsidP="00ED1CF2">
      <w:pPr>
        <w:jc w:val="both"/>
        <w:rPr>
          <w:b/>
        </w:rPr>
      </w:pPr>
      <w:r w:rsidRPr="004518B9">
        <w:rPr>
          <w:b/>
        </w:rPr>
        <w:t>What do I do if my chiller stops working?</w:t>
      </w:r>
    </w:p>
    <w:p w14:paraId="3993BB67" w14:textId="259BC4CA" w:rsidR="009456AA" w:rsidRPr="004518B9" w:rsidRDefault="009456AA" w:rsidP="00ED1CF2">
      <w:pPr>
        <w:jc w:val="both"/>
      </w:pPr>
      <w:r w:rsidRPr="004518B9">
        <w:t>Try to maintain water temperature by putting one or two of the previously prepared bottles of de</w:t>
      </w:r>
      <w:r w:rsidR="002469B6" w:rsidRPr="004518B9">
        <w:t>-</w:t>
      </w:r>
      <w:r w:rsidRPr="004518B9">
        <w:t>chlorinated frozen wa</w:t>
      </w:r>
      <w:r w:rsidR="005B62C1">
        <w:t xml:space="preserve">ter in the tank. </w:t>
      </w:r>
      <w:r w:rsidR="008A2A37">
        <w:t xml:space="preserve">Contact your VTTIC coordinator. </w:t>
      </w:r>
      <w:r w:rsidRPr="004518B9">
        <w:t>Continue adding plastic containers of frozen de</w:t>
      </w:r>
      <w:r w:rsidR="005B62C1">
        <w:t>-</w:t>
      </w:r>
      <w:r w:rsidRPr="004518B9">
        <w:t>c</w:t>
      </w:r>
      <w:r w:rsidR="005B62C1">
        <w:t>h</w:t>
      </w:r>
      <w:r w:rsidRPr="004518B9">
        <w:t>lorinated water to maintain the tank water temperature at about 52</w:t>
      </w:r>
      <w:r w:rsidRPr="004518B9">
        <w:rPr>
          <w:vertAlign w:val="superscript"/>
        </w:rPr>
        <w:t>0</w:t>
      </w:r>
      <w:r w:rsidRPr="004518B9">
        <w:t xml:space="preserve"> until a replacement chiller arrives.</w:t>
      </w:r>
    </w:p>
    <w:p w14:paraId="73892945" w14:textId="77777777" w:rsidR="008864AC" w:rsidRPr="004518B9" w:rsidRDefault="008864AC" w:rsidP="009456AA"/>
    <w:p w14:paraId="70012783" w14:textId="77777777" w:rsidR="009456AA" w:rsidRPr="004518B9" w:rsidRDefault="009456AA" w:rsidP="00ED1CF2">
      <w:pPr>
        <w:jc w:val="both"/>
        <w:rPr>
          <w:b/>
        </w:rPr>
      </w:pPr>
      <w:r w:rsidRPr="004518B9">
        <w:rPr>
          <w:b/>
        </w:rPr>
        <w:t xml:space="preserve">Obtaining an Emergency Replacement Chiller </w:t>
      </w:r>
    </w:p>
    <w:p w14:paraId="7755B8B5" w14:textId="77777777" w:rsidR="009456AA" w:rsidRPr="004518B9" w:rsidRDefault="00761D08" w:rsidP="00ED1CF2">
      <w:pPr>
        <w:jc w:val="both"/>
      </w:pPr>
      <w:r>
        <w:t>A spare chiller and controller</w:t>
      </w:r>
      <w:r w:rsidR="009456AA" w:rsidRPr="004518B9">
        <w:t xml:space="preserve"> </w:t>
      </w:r>
      <w:r>
        <w:t>may be</w:t>
      </w:r>
      <w:r w:rsidR="009456AA" w:rsidRPr="004518B9">
        <w:t xml:space="preserve"> available for emergency use. Please</w:t>
      </w:r>
      <w:r>
        <w:t xml:space="preserve"> get in touch with your local VT</w:t>
      </w:r>
      <w:r w:rsidR="009456AA" w:rsidRPr="004518B9">
        <w:t>TIC coordinator to arrange for</w:t>
      </w:r>
      <w:r>
        <w:t xml:space="preserve"> its delivery and installation.</w:t>
      </w:r>
    </w:p>
    <w:p w14:paraId="2E9BFC27" w14:textId="77777777" w:rsidR="009456AA" w:rsidRPr="004518B9" w:rsidRDefault="009456AA" w:rsidP="00ED1CF2">
      <w:pPr>
        <w:jc w:val="both"/>
      </w:pPr>
    </w:p>
    <w:p w14:paraId="31253C82" w14:textId="77777777" w:rsidR="009456AA" w:rsidRPr="004518B9" w:rsidRDefault="009456AA" w:rsidP="00ED1CF2">
      <w:pPr>
        <w:jc w:val="both"/>
        <w:rPr>
          <w:b/>
          <w:u w:val="single"/>
        </w:rPr>
      </w:pPr>
      <w:r w:rsidRPr="004518B9">
        <w:rPr>
          <w:b/>
          <w:u w:val="single"/>
        </w:rPr>
        <w:t xml:space="preserve">WATER </w:t>
      </w:r>
      <w:r w:rsidR="00F56E81" w:rsidRPr="004518B9">
        <w:rPr>
          <w:b/>
          <w:u w:val="single"/>
        </w:rPr>
        <w:t xml:space="preserve"> </w:t>
      </w:r>
      <w:r w:rsidRPr="004518B9">
        <w:rPr>
          <w:b/>
          <w:u w:val="single"/>
        </w:rPr>
        <w:t>QUALITY</w:t>
      </w:r>
    </w:p>
    <w:p w14:paraId="7C8F26FB" w14:textId="77777777" w:rsidR="009456AA" w:rsidRPr="004518B9" w:rsidRDefault="009456AA" w:rsidP="00ED1CF2">
      <w:pPr>
        <w:jc w:val="both"/>
      </w:pPr>
      <w:r w:rsidRPr="004518B9">
        <w:rPr>
          <w:b/>
        </w:rPr>
        <w:t>Do I need to age tank water before first filling the system?</w:t>
      </w:r>
    </w:p>
    <w:p w14:paraId="1AD770A2" w14:textId="1CD7408F" w:rsidR="009456AA" w:rsidRPr="004518B9" w:rsidRDefault="009456AA" w:rsidP="00ED1CF2">
      <w:pPr>
        <w:jc w:val="both"/>
      </w:pPr>
      <w:r w:rsidRPr="004518B9">
        <w:t>No. The tank should be filled with tap water treated with NovAqua</w:t>
      </w:r>
      <w:r w:rsidR="00241102">
        <w:t xml:space="preserve"> </w:t>
      </w:r>
      <w:r w:rsidRPr="004518B9">
        <w:t>Plus</w:t>
      </w:r>
      <w:r w:rsidR="00497BB5">
        <w:t>,</w:t>
      </w:r>
      <w:r w:rsidRPr="004518B9">
        <w:t xml:space="preserve"> which will remove chlorine and heavy metals.</w:t>
      </w:r>
    </w:p>
    <w:p w14:paraId="5608BDA8" w14:textId="77777777" w:rsidR="004518B9" w:rsidRPr="004518B9" w:rsidRDefault="004518B9" w:rsidP="00ED1CF2">
      <w:pPr>
        <w:jc w:val="both"/>
      </w:pPr>
    </w:p>
    <w:p w14:paraId="2860C8D3" w14:textId="77777777" w:rsidR="009456AA" w:rsidRPr="004518B9" w:rsidRDefault="009456AA" w:rsidP="00ED1CF2">
      <w:pPr>
        <w:jc w:val="both"/>
        <w:rPr>
          <w:b/>
        </w:rPr>
      </w:pPr>
      <w:r w:rsidRPr="004518B9">
        <w:rPr>
          <w:b/>
        </w:rPr>
        <w:t>My tap water is discolored. Is this ok?</w:t>
      </w:r>
    </w:p>
    <w:p w14:paraId="2405049F" w14:textId="77777777" w:rsidR="009456AA" w:rsidRPr="004518B9" w:rsidRDefault="009456AA" w:rsidP="00ED1CF2">
      <w:pPr>
        <w:jc w:val="both"/>
      </w:pPr>
      <w:r w:rsidRPr="004518B9">
        <w:t xml:space="preserve">All water will have some color. Most often the water may be colored a faint green or white. Tap water that is not acceptable appears very cloudy or has a strong chemical smell. If this is the case, an alternate source of water should be obtained. </w:t>
      </w:r>
    </w:p>
    <w:p w14:paraId="1E193FE8" w14:textId="77777777" w:rsidR="005B62C1" w:rsidRDefault="005B62C1" w:rsidP="00ED1CF2">
      <w:pPr>
        <w:jc w:val="both"/>
      </w:pPr>
    </w:p>
    <w:p w14:paraId="15778C90" w14:textId="77777777" w:rsidR="005B62C1" w:rsidRPr="005B62C1" w:rsidRDefault="005B62C1" w:rsidP="00ED1CF2">
      <w:pPr>
        <w:jc w:val="both"/>
        <w:rPr>
          <w:b/>
        </w:rPr>
      </w:pPr>
      <w:r w:rsidRPr="005B62C1">
        <w:rPr>
          <w:b/>
        </w:rPr>
        <w:t xml:space="preserve">Cloudy tank water </w:t>
      </w:r>
    </w:p>
    <w:p w14:paraId="6F8F038D" w14:textId="26583087" w:rsidR="009456AA" w:rsidRPr="004518B9" w:rsidRDefault="009456AA" w:rsidP="00ED1CF2">
      <w:pPr>
        <w:jc w:val="both"/>
      </w:pPr>
      <w:r w:rsidRPr="004518B9">
        <w:t xml:space="preserve">Cloudy </w:t>
      </w:r>
      <w:r w:rsidR="005B62C1">
        <w:t xml:space="preserve">tank </w:t>
      </w:r>
      <w:r w:rsidRPr="004518B9">
        <w:t>water probably indicates too much decaying matter. This may be from dead fish, leftover food, or a filtration problem. The best way to handle this problem is to:</w:t>
      </w:r>
    </w:p>
    <w:p w14:paraId="5C88367A" w14:textId="77777777" w:rsidR="009456AA" w:rsidRPr="004518B9" w:rsidRDefault="009456AA" w:rsidP="00ED1CF2">
      <w:pPr>
        <w:jc w:val="both"/>
      </w:pPr>
    </w:p>
    <w:p w14:paraId="709EC2B4" w14:textId="77777777" w:rsidR="009456AA" w:rsidRPr="004518B9" w:rsidRDefault="009456AA" w:rsidP="00037C55">
      <w:pPr>
        <w:pStyle w:val="ColorfulList-Accent11"/>
        <w:numPr>
          <w:ilvl w:val="0"/>
          <w:numId w:val="9"/>
        </w:numPr>
        <w:spacing w:line="120" w:lineRule="atLeast"/>
        <w:jc w:val="both"/>
      </w:pPr>
      <w:r w:rsidRPr="004518B9">
        <w:t>Conduct regular water changes.</w:t>
      </w:r>
    </w:p>
    <w:p w14:paraId="15A0722C" w14:textId="77777777" w:rsidR="009456AA" w:rsidRPr="004518B9" w:rsidRDefault="009456AA" w:rsidP="00037C55">
      <w:pPr>
        <w:pStyle w:val="ColorfulList-Accent11"/>
        <w:numPr>
          <w:ilvl w:val="0"/>
          <w:numId w:val="9"/>
        </w:numPr>
        <w:spacing w:line="120" w:lineRule="atLeast"/>
        <w:jc w:val="both"/>
      </w:pPr>
      <w:r w:rsidRPr="004518B9">
        <w:t>Clean the tank of all solid material (fish and food waste) by siphoning the bottom of the tank.</w:t>
      </w:r>
    </w:p>
    <w:p w14:paraId="4748C259" w14:textId="77777777" w:rsidR="009456AA" w:rsidRPr="004518B9" w:rsidRDefault="009456AA" w:rsidP="00037C55">
      <w:pPr>
        <w:pStyle w:val="ColorfulList-Accent11"/>
        <w:numPr>
          <w:ilvl w:val="0"/>
          <w:numId w:val="9"/>
        </w:numPr>
        <w:spacing w:line="120" w:lineRule="atLeast"/>
        <w:jc w:val="both"/>
      </w:pPr>
      <w:r w:rsidRPr="004518B9">
        <w:t xml:space="preserve">Make sure the filter is functioning properly and that water is flowing through it. </w:t>
      </w:r>
    </w:p>
    <w:p w14:paraId="4D54AB4B" w14:textId="77777777" w:rsidR="009456AA" w:rsidRPr="004518B9" w:rsidRDefault="009456AA" w:rsidP="00037C55">
      <w:pPr>
        <w:pStyle w:val="ColorfulList-Accent11"/>
        <w:numPr>
          <w:ilvl w:val="0"/>
          <w:numId w:val="9"/>
        </w:numPr>
        <w:spacing w:line="120" w:lineRule="atLeast"/>
        <w:jc w:val="both"/>
      </w:pPr>
      <w:r w:rsidRPr="004518B9">
        <w:t>Clean filter components, if needed, with de</w:t>
      </w:r>
      <w:r w:rsidR="002469B6" w:rsidRPr="004518B9">
        <w:t>-</w:t>
      </w:r>
      <w:r w:rsidRPr="004518B9">
        <w:t>chlorinated water but do not use soap or chemical cleaners.</w:t>
      </w:r>
    </w:p>
    <w:p w14:paraId="443C49B7" w14:textId="19BED158" w:rsidR="009456AA" w:rsidRPr="004518B9" w:rsidRDefault="009456AA" w:rsidP="00037C55">
      <w:pPr>
        <w:pStyle w:val="ColorfulList-Accent11"/>
        <w:numPr>
          <w:ilvl w:val="0"/>
          <w:numId w:val="9"/>
        </w:numPr>
        <w:spacing w:line="120" w:lineRule="atLeast"/>
        <w:jc w:val="both"/>
      </w:pPr>
      <w:r w:rsidRPr="004518B9">
        <w:t>Keep reducing the amount of food until fish consume all th</w:t>
      </w:r>
      <w:r w:rsidR="004A63EC">
        <w:t xml:space="preserve">ey are given within 5 minutes. </w:t>
      </w:r>
      <w:r w:rsidRPr="004518B9">
        <w:t>Excess food should be removed and discarded.</w:t>
      </w:r>
    </w:p>
    <w:p w14:paraId="57E4D9C8" w14:textId="77777777" w:rsidR="009456AA" w:rsidRPr="004518B9" w:rsidRDefault="009456AA" w:rsidP="00ED1CF2">
      <w:pPr>
        <w:jc w:val="both"/>
      </w:pPr>
    </w:p>
    <w:p w14:paraId="0183A181" w14:textId="77777777" w:rsidR="009456AA" w:rsidRPr="004518B9" w:rsidRDefault="009456AA" w:rsidP="00ED1CF2">
      <w:pPr>
        <w:jc w:val="both"/>
        <w:rPr>
          <w:b/>
        </w:rPr>
      </w:pPr>
      <w:r w:rsidRPr="004518B9">
        <w:rPr>
          <w:b/>
        </w:rPr>
        <w:t>How should I conduct water changes? What is the right amount of water to change?</w:t>
      </w:r>
    </w:p>
    <w:p w14:paraId="31D78F28" w14:textId="6ECBD1BB" w:rsidR="009456AA" w:rsidRPr="004518B9" w:rsidRDefault="009456AA" w:rsidP="00ED1CF2">
      <w:pPr>
        <w:jc w:val="both"/>
      </w:pPr>
      <w:r w:rsidRPr="004518B9">
        <w:t>Water changes are an important part of tank maintenance to provide a healthy environment for the trout. A general rule of thumb is to change about 10 gallons of tank water every week</w:t>
      </w:r>
      <w:r w:rsidR="004A63EC">
        <w:t xml:space="preserve"> (20% of the volume of the tank)</w:t>
      </w:r>
      <w:r w:rsidRPr="004518B9">
        <w:t>, using water de</w:t>
      </w:r>
      <w:r w:rsidR="002469B6" w:rsidRPr="004518B9">
        <w:t>-</w:t>
      </w:r>
      <w:r w:rsidRPr="004518B9">
        <w:t>chlorinated with NovAqua Plus. A gravel vacuum</w:t>
      </w:r>
      <w:r w:rsidR="004A63EC">
        <w:t>/siphon</w:t>
      </w:r>
      <w:r w:rsidRPr="004518B9">
        <w:t xml:space="preserve"> is an efficient way to clean the tank and </w:t>
      </w:r>
      <w:r w:rsidR="004A63EC">
        <w:t xml:space="preserve">remove water at the same time. </w:t>
      </w:r>
      <w:r w:rsidRPr="004518B9">
        <w:t xml:space="preserve">Twice-a-week cleaning, i.e., removing 5 gallons of tank water each time, will keep the tank clean as well as generate a </w:t>
      </w:r>
      <w:r w:rsidR="004A63EC">
        <w:t xml:space="preserve">weekly 10-gallon water change. </w:t>
      </w:r>
      <w:r w:rsidRPr="004518B9">
        <w:t>However, as stated in Chapter 6, it is best to use chemical tests and the overall health of the fish to determine the size and frequency of water changes.</w:t>
      </w:r>
    </w:p>
    <w:p w14:paraId="359BBB56" w14:textId="77777777" w:rsidR="009456AA" w:rsidRPr="004518B9" w:rsidRDefault="009456AA" w:rsidP="00ED1CF2">
      <w:pPr>
        <w:jc w:val="both"/>
        <w:rPr>
          <w:b/>
        </w:rPr>
      </w:pPr>
    </w:p>
    <w:p w14:paraId="326EB45D" w14:textId="77777777" w:rsidR="009456AA" w:rsidRPr="004518B9" w:rsidRDefault="009456AA" w:rsidP="00ED1CF2">
      <w:pPr>
        <w:jc w:val="both"/>
        <w:rPr>
          <w:b/>
        </w:rPr>
      </w:pPr>
      <w:r w:rsidRPr="004518B9">
        <w:rPr>
          <w:b/>
        </w:rPr>
        <w:t>Should students wash hands before touching tank water?</w:t>
      </w:r>
    </w:p>
    <w:p w14:paraId="5C0A14F9" w14:textId="56819C9D" w:rsidR="009456AA" w:rsidRPr="004518B9" w:rsidRDefault="009456AA" w:rsidP="00ED1CF2">
      <w:pPr>
        <w:jc w:val="both"/>
      </w:pPr>
      <w:r w:rsidRPr="004518B9">
        <w:t>When working in or around the tank, students must wash their hands</w:t>
      </w:r>
      <w:r w:rsidR="004A63EC">
        <w:t>, preferably with de-chlorinated water,</w:t>
      </w:r>
      <w:r w:rsidRPr="004518B9">
        <w:t xml:space="preserve"> and carefully rinse off contaminants such as soap and lotions because trout are extremely sensitive to </w:t>
      </w:r>
      <w:r w:rsidR="004A63EC">
        <w:t>chlorine and other impurities. They should a</w:t>
      </w:r>
      <w:r w:rsidRPr="004518B9">
        <w:t xml:space="preserve">lso dry their hands thoroughly. </w:t>
      </w:r>
    </w:p>
    <w:p w14:paraId="09D36F59" w14:textId="77777777" w:rsidR="009456AA" w:rsidRPr="004518B9" w:rsidRDefault="009456AA" w:rsidP="00ED1CF2">
      <w:pPr>
        <w:jc w:val="both"/>
      </w:pPr>
    </w:p>
    <w:p w14:paraId="0F636979" w14:textId="77777777" w:rsidR="009456AA" w:rsidRPr="004518B9" w:rsidRDefault="009456AA" w:rsidP="00ED1CF2">
      <w:pPr>
        <w:jc w:val="both"/>
        <w:rPr>
          <w:b/>
        </w:rPr>
      </w:pPr>
      <w:r w:rsidRPr="004518B9">
        <w:rPr>
          <w:b/>
        </w:rPr>
        <w:t>Should students wash up after contact with tank water?</w:t>
      </w:r>
    </w:p>
    <w:p w14:paraId="73D20D03" w14:textId="77777777" w:rsidR="009456AA" w:rsidRPr="004518B9" w:rsidRDefault="009456AA" w:rsidP="00ED1CF2">
      <w:pPr>
        <w:jc w:val="both"/>
      </w:pPr>
      <w:r w:rsidRPr="004518B9">
        <w:t xml:space="preserve">Yes. While tank water is not particularly hazardous to students, they should clean their hands with soap and warm water. Please do not use soap until all tank work is done. </w:t>
      </w:r>
    </w:p>
    <w:p w14:paraId="5C4A25EC" w14:textId="77777777" w:rsidR="009456AA" w:rsidRPr="004518B9" w:rsidRDefault="009456AA" w:rsidP="00ED1CF2">
      <w:pPr>
        <w:jc w:val="both"/>
      </w:pPr>
    </w:p>
    <w:p w14:paraId="239DB610" w14:textId="77777777" w:rsidR="009456AA" w:rsidRPr="004518B9" w:rsidRDefault="009456AA" w:rsidP="00ED1CF2">
      <w:pPr>
        <w:jc w:val="both"/>
        <w:rPr>
          <w:b/>
        </w:rPr>
      </w:pPr>
      <w:r w:rsidRPr="004518B9">
        <w:rPr>
          <w:b/>
        </w:rPr>
        <w:t>What is an ammonia spike? What can I do about it?</w:t>
      </w:r>
    </w:p>
    <w:p w14:paraId="745E49CB" w14:textId="147AF922" w:rsidR="009456AA" w:rsidRPr="004518B9" w:rsidRDefault="009456AA" w:rsidP="00ED1CF2">
      <w:pPr>
        <w:jc w:val="both"/>
      </w:pPr>
      <w:r w:rsidRPr="004518B9">
        <w:t>An ammonia spike is one example of a chemical imbalance in the tank environment. These are serious threats to fish health. The tank filter and its bacterial population help reduce problems like this, but they cannot work alone. The best way to prevent chemical imbalances in the tank is to clean the tank regularly an</w:t>
      </w:r>
      <w:r w:rsidR="004A63EC">
        <w:t xml:space="preserve">d change the water. </w:t>
      </w:r>
      <w:r w:rsidRPr="004518B9">
        <w:t xml:space="preserve">All debris such as food, waste, and dead fish should be removed </w:t>
      </w:r>
      <w:r w:rsidRPr="004A63EC">
        <w:rPr>
          <w:b/>
        </w:rPr>
        <w:t>as soon as possible</w:t>
      </w:r>
      <w:r w:rsidRPr="004518B9">
        <w:t xml:space="preserve">. There is no substitute for regular cleaning and water changes. See </w:t>
      </w:r>
      <w:r w:rsidR="00573928">
        <w:t>Chapter 7</w:t>
      </w:r>
      <w:r w:rsidRPr="004518B9">
        <w:t xml:space="preserve"> for a description of the nitrogen cycle and Chapter 6 for guidance on cleaning the tank and changing the water.</w:t>
      </w:r>
    </w:p>
    <w:p w14:paraId="6041E39C" w14:textId="77777777" w:rsidR="009456AA" w:rsidRPr="004518B9" w:rsidRDefault="009456AA" w:rsidP="00ED1CF2">
      <w:pPr>
        <w:jc w:val="both"/>
      </w:pPr>
    </w:p>
    <w:p w14:paraId="5AC5C30B" w14:textId="77777777" w:rsidR="009456AA" w:rsidRPr="004518B9" w:rsidRDefault="009456AA" w:rsidP="00ED1CF2">
      <w:pPr>
        <w:jc w:val="both"/>
        <w:rPr>
          <w:b/>
        </w:rPr>
      </w:pPr>
      <w:r w:rsidRPr="004518B9">
        <w:rPr>
          <w:b/>
        </w:rPr>
        <w:t xml:space="preserve">Can I use </w:t>
      </w:r>
      <w:r w:rsidR="00F56E81" w:rsidRPr="004518B9">
        <w:rPr>
          <w:b/>
        </w:rPr>
        <w:t xml:space="preserve">AmQuel Plus or </w:t>
      </w:r>
      <w:r w:rsidRPr="004518B9">
        <w:rPr>
          <w:b/>
        </w:rPr>
        <w:t>ammonia removal grains to prevent ammonia spikes?</w:t>
      </w:r>
    </w:p>
    <w:p w14:paraId="6FD861FF" w14:textId="22494B6E" w:rsidR="00ED1CF2" w:rsidRPr="004518B9" w:rsidRDefault="009456AA" w:rsidP="0074719F">
      <w:pPr>
        <w:jc w:val="both"/>
      </w:pPr>
      <w:r w:rsidRPr="004518B9">
        <w:t>They may be used only in a dire emergency and if a large water change doesn’t reduce the ammonia. These chemicals tie up the ammonia in the water, rendering it harmless to the fish. However, by tying up the ammonia, it deprives your biological filter (the “good” bacteria) of the food it needs to live and grow. So in the long run, while you have reduced your ammonia, you are killing off your long-term ammonia reducer (your biological filter).</w:t>
      </w:r>
      <w:r w:rsidR="004A63EC">
        <w:t xml:space="preserve"> </w:t>
      </w:r>
      <w:r w:rsidRPr="004518B9">
        <w:t>Please consult your TIC volunteer or coordinator before adding any othe</w:t>
      </w:r>
      <w:r w:rsidR="004A63EC">
        <w:t xml:space="preserve">r media to the tank or filter. </w:t>
      </w:r>
      <w:r w:rsidRPr="004518B9">
        <w:t>If water tests indicate that ammonia levels are excessive and fish are exhibiting signs of ammonia stress a large water change is recommended.  This is generally ne</w:t>
      </w:r>
      <w:r w:rsidR="0074719F">
        <w:t xml:space="preserve">cessary only in extreme cases. </w:t>
      </w:r>
    </w:p>
    <w:p w14:paraId="5B346E25" w14:textId="77777777" w:rsidR="008864AC" w:rsidRPr="004518B9" w:rsidRDefault="008864AC" w:rsidP="009456AA"/>
    <w:p w14:paraId="479984FB" w14:textId="77777777" w:rsidR="004A63EC" w:rsidRDefault="004A63EC">
      <w:pPr>
        <w:rPr>
          <w:b/>
          <w:u w:val="single"/>
        </w:rPr>
      </w:pPr>
      <w:r>
        <w:rPr>
          <w:b/>
          <w:u w:val="single"/>
        </w:rPr>
        <w:br w:type="page"/>
      </w:r>
    </w:p>
    <w:p w14:paraId="05725AAF" w14:textId="70DF7507" w:rsidR="009456AA" w:rsidRPr="004518B9" w:rsidRDefault="009456AA" w:rsidP="00ED1CF2">
      <w:pPr>
        <w:jc w:val="both"/>
        <w:rPr>
          <w:b/>
          <w:u w:val="single"/>
        </w:rPr>
      </w:pPr>
      <w:r w:rsidRPr="004518B9">
        <w:rPr>
          <w:b/>
          <w:u w:val="single"/>
        </w:rPr>
        <w:t>POWER  FAILURE</w:t>
      </w:r>
    </w:p>
    <w:p w14:paraId="0F0DABDE" w14:textId="77777777" w:rsidR="009456AA" w:rsidRPr="004518B9" w:rsidRDefault="009456AA" w:rsidP="00ED1CF2">
      <w:pPr>
        <w:jc w:val="both"/>
      </w:pPr>
      <w:r w:rsidRPr="004518B9">
        <w:rPr>
          <w:b/>
        </w:rPr>
        <w:t xml:space="preserve">What happens if there is a power failure? How much time do I have? </w:t>
      </w:r>
    </w:p>
    <w:p w14:paraId="1A871148" w14:textId="5B2F12DD" w:rsidR="009456AA" w:rsidRPr="004518B9" w:rsidRDefault="009456AA" w:rsidP="00ED1CF2">
      <w:pPr>
        <w:jc w:val="both"/>
      </w:pPr>
      <w:r w:rsidRPr="004518B9">
        <w:t xml:space="preserve">It is important for the fish to have as stable a water temperature as possible </w:t>
      </w:r>
      <w:r w:rsidR="004A63EC">
        <w:t>as well as</w:t>
      </w:r>
      <w:r w:rsidRPr="004518B9">
        <w:t xml:space="preserve"> proper filtration and </w:t>
      </w:r>
      <w:r w:rsidR="004A63EC">
        <w:t>aeration</w:t>
      </w:r>
      <w:r w:rsidRPr="004518B9">
        <w:t xml:space="preserve">. Short downtimes of an hour or two probably will not harm the fish or change tank temperatures or other parameters significantly. However, loss of power over a weekend or even worse, over a long vacation, will likely be fatal to the fish.  </w:t>
      </w:r>
    </w:p>
    <w:p w14:paraId="4AAEC262" w14:textId="77777777" w:rsidR="009456AA" w:rsidRPr="004518B9" w:rsidRDefault="009456AA" w:rsidP="00ED1CF2">
      <w:pPr>
        <w:jc w:val="both"/>
      </w:pPr>
    </w:p>
    <w:p w14:paraId="2D641187" w14:textId="77777777" w:rsidR="009456AA" w:rsidRPr="004518B9" w:rsidRDefault="009456AA" w:rsidP="00ED1CF2">
      <w:pPr>
        <w:jc w:val="both"/>
        <w:rPr>
          <w:b/>
        </w:rPr>
      </w:pPr>
      <w:r w:rsidRPr="004518B9">
        <w:rPr>
          <w:b/>
        </w:rPr>
        <w:t>What should I do if the power must be turned off?</w:t>
      </w:r>
    </w:p>
    <w:p w14:paraId="73013F68" w14:textId="59E35411" w:rsidR="009456AA" w:rsidRPr="004518B9" w:rsidRDefault="009456AA" w:rsidP="00ED1CF2">
      <w:pPr>
        <w:jc w:val="both"/>
      </w:pPr>
      <w:r w:rsidRPr="004518B9">
        <w:t>The custodians who are authorized to turn the power on and off should be informed that the trout system needs constant power. If constant power is not possible, see if you can cycle the power. This means running the chiller for two hours on, then two hours off. This is better than simply letting the t</w:t>
      </w:r>
      <w:r w:rsidR="004A63EC">
        <w:t xml:space="preserve">ank sit all day without power. </w:t>
      </w:r>
      <w:r w:rsidRPr="004518B9">
        <w:t>It is best to prevent any such problems and carefully maintain the tank environment. The priority in an emergency is getting the ta</w:t>
      </w:r>
      <w:r w:rsidR="004A63EC">
        <w:t xml:space="preserve">nk environment back to normal. </w:t>
      </w:r>
      <w:r w:rsidRPr="004518B9">
        <w:t>No emergency procedure can replace the stability of a working tank.</w:t>
      </w:r>
    </w:p>
    <w:p w14:paraId="11EA710B" w14:textId="77777777" w:rsidR="009456AA" w:rsidRPr="004518B9" w:rsidRDefault="009456AA" w:rsidP="00ED1CF2">
      <w:pPr>
        <w:jc w:val="both"/>
      </w:pPr>
    </w:p>
    <w:p w14:paraId="69FF7B00" w14:textId="77777777" w:rsidR="009456AA" w:rsidRPr="004518B9" w:rsidRDefault="009456AA" w:rsidP="00ED1CF2">
      <w:pPr>
        <w:jc w:val="both"/>
        <w:rPr>
          <w:b/>
          <w:u w:val="single"/>
        </w:rPr>
      </w:pPr>
      <w:r w:rsidRPr="004518B9">
        <w:rPr>
          <w:b/>
          <w:u w:val="single"/>
        </w:rPr>
        <w:t>TANK</w:t>
      </w:r>
    </w:p>
    <w:p w14:paraId="091E9E32" w14:textId="77777777" w:rsidR="009456AA" w:rsidRPr="004518B9" w:rsidRDefault="009456AA" w:rsidP="00ED1CF2">
      <w:pPr>
        <w:jc w:val="both"/>
      </w:pPr>
      <w:r w:rsidRPr="004518B9">
        <w:rPr>
          <w:b/>
        </w:rPr>
        <w:t>What tools are needed for tank installation?</w:t>
      </w:r>
    </w:p>
    <w:p w14:paraId="76A7ACEB" w14:textId="011D025F" w:rsidR="009456AA" w:rsidRPr="004518B9" w:rsidRDefault="009456AA" w:rsidP="00ED1CF2">
      <w:pPr>
        <w:jc w:val="both"/>
      </w:pPr>
      <w:r w:rsidRPr="004518B9">
        <w:t>The tools for tank installation are: a utility knife to trim the polyethylene foam insulation board, scissors, a marking pen</w:t>
      </w:r>
      <w:r w:rsidR="004A63EC">
        <w:t>,</w:t>
      </w:r>
      <w:r w:rsidRPr="004518B9">
        <w:t xml:space="preserve"> and two </w:t>
      </w:r>
      <w:r w:rsidR="00F56E81" w:rsidRPr="004518B9">
        <w:t xml:space="preserve">clean five-gallon buckets </w:t>
      </w:r>
      <w:r w:rsidRPr="004518B9">
        <w:t>to assist in filling the tank and for water changes. These can be purchased at any hardware store. Rinse the buckets first and then do not use them for anything other than tank water</w:t>
      </w:r>
    </w:p>
    <w:p w14:paraId="19A19B86" w14:textId="77777777" w:rsidR="009456AA" w:rsidRPr="004518B9" w:rsidRDefault="009456AA" w:rsidP="00ED1CF2">
      <w:pPr>
        <w:jc w:val="both"/>
        <w:rPr>
          <w:b/>
        </w:rPr>
      </w:pPr>
    </w:p>
    <w:p w14:paraId="67D829BC" w14:textId="77777777" w:rsidR="009456AA" w:rsidRPr="004518B9" w:rsidRDefault="009456AA" w:rsidP="00ED1CF2">
      <w:pPr>
        <w:jc w:val="both"/>
        <w:rPr>
          <w:b/>
        </w:rPr>
      </w:pPr>
      <w:r w:rsidRPr="004518B9">
        <w:rPr>
          <w:b/>
        </w:rPr>
        <w:t>How tight should plastic parts be?</w:t>
      </w:r>
    </w:p>
    <w:p w14:paraId="6AC60B21" w14:textId="77777777" w:rsidR="009456AA" w:rsidRPr="004518B9" w:rsidRDefault="009456AA" w:rsidP="00ED1CF2">
      <w:pPr>
        <w:jc w:val="both"/>
      </w:pPr>
      <w:r w:rsidRPr="004518B9">
        <w:t xml:space="preserve">Plastic parts need to be tightened by hand. They should be as tight as possible without risking damage. </w:t>
      </w:r>
    </w:p>
    <w:p w14:paraId="4AA5D82A" w14:textId="77777777" w:rsidR="009456AA" w:rsidRPr="004518B9" w:rsidRDefault="009456AA" w:rsidP="00ED1CF2">
      <w:pPr>
        <w:jc w:val="both"/>
        <w:rPr>
          <w:b/>
        </w:rPr>
      </w:pPr>
    </w:p>
    <w:p w14:paraId="5762A1BE" w14:textId="77777777" w:rsidR="009456AA" w:rsidRPr="004518B9" w:rsidRDefault="009456AA" w:rsidP="00ED1CF2">
      <w:pPr>
        <w:jc w:val="both"/>
        <w:rPr>
          <w:b/>
        </w:rPr>
      </w:pPr>
      <w:r w:rsidRPr="004518B9">
        <w:rPr>
          <w:b/>
        </w:rPr>
        <w:t>Is it safe to use metal tools on plastic parts?</w:t>
      </w:r>
    </w:p>
    <w:p w14:paraId="7DE3D1BB" w14:textId="77777777" w:rsidR="009456AA" w:rsidRPr="004518B9" w:rsidRDefault="009456AA" w:rsidP="00ED1CF2">
      <w:pPr>
        <w:jc w:val="both"/>
      </w:pPr>
      <w:r w:rsidRPr="004518B9">
        <w:t xml:space="preserve">The use of metal tools is OK when great care is taken. It is more important that parts be hand-tightened in place in the proper position. No amount of force can replace good alignment. </w:t>
      </w:r>
    </w:p>
    <w:p w14:paraId="27F1FFBA" w14:textId="77777777" w:rsidR="009456AA" w:rsidRPr="004518B9" w:rsidRDefault="009456AA" w:rsidP="00ED1CF2">
      <w:pPr>
        <w:jc w:val="both"/>
        <w:rPr>
          <w:b/>
        </w:rPr>
      </w:pPr>
    </w:p>
    <w:p w14:paraId="09EC41BD" w14:textId="77777777" w:rsidR="009456AA" w:rsidRPr="004518B9" w:rsidRDefault="009456AA" w:rsidP="00ED1CF2">
      <w:pPr>
        <w:jc w:val="both"/>
        <w:rPr>
          <w:b/>
        </w:rPr>
      </w:pPr>
      <w:r w:rsidRPr="004518B9">
        <w:rPr>
          <w:b/>
        </w:rPr>
        <w:t>How can I help keep a stable tank temperature?</w:t>
      </w:r>
    </w:p>
    <w:p w14:paraId="47A2A7DB" w14:textId="3AADAC7B" w:rsidR="009456AA" w:rsidRPr="004518B9" w:rsidRDefault="009456AA" w:rsidP="002D3198">
      <w:pPr>
        <w:jc w:val="both"/>
      </w:pPr>
      <w:r w:rsidRPr="004518B9">
        <w:t xml:space="preserve">It is important that the chiller always be on and set to the appropriate temperature of 52°F. Insulating the tank will help the chiller </w:t>
      </w:r>
      <w:r w:rsidR="004A63EC">
        <w:t xml:space="preserve">maintain a stable temperature. </w:t>
      </w:r>
      <w:r w:rsidRPr="004518B9">
        <w:t>Positioning the chiller coil on the left side of the tank and the chiller’s temperature sensor on the right side will provide better temperature distribution in the tank. Limiting water changes to 5 gallons at any one time will help tank temperature stability, because using un-chilled water in a water change will increase the water temperature in the tank.</w:t>
      </w:r>
    </w:p>
    <w:p w14:paraId="460E5F3D" w14:textId="77777777" w:rsidR="009456AA" w:rsidRPr="004518B9" w:rsidRDefault="009456AA" w:rsidP="002D3198">
      <w:pPr>
        <w:jc w:val="both"/>
      </w:pPr>
    </w:p>
    <w:p w14:paraId="30688978" w14:textId="77777777" w:rsidR="009456AA" w:rsidRPr="004518B9" w:rsidRDefault="009456AA" w:rsidP="002D3198">
      <w:pPr>
        <w:jc w:val="both"/>
        <w:rPr>
          <w:b/>
        </w:rPr>
      </w:pPr>
      <w:r w:rsidRPr="004518B9">
        <w:rPr>
          <w:b/>
        </w:rPr>
        <w:t>Why is aerating the tank water necessary?</w:t>
      </w:r>
    </w:p>
    <w:p w14:paraId="356E800F" w14:textId="77777777" w:rsidR="009456AA" w:rsidRPr="004518B9" w:rsidRDefault="009456AA" w:rsidP="002D3198">
      <w:pPr>
        <w:jc w:val="both"/>
      </w:pPr>
      <w:r w:rsidRPr="004518B9">
        <w:t>Aeration of the tank is an important part of simulating a stream environment. The stream environment is not only cold, but also constantly moving and constantly mixed with air, providing oxygen for the trout to absorb through their gills. Because of this, the filter and air stone are both important.  That is why the filter intake and the surface of the air stones should all be clean and free of debris.  Positioning the outflow of the filter above the water surface will also increase dissolved oxygen.</w:t>
      </w:r>
    </w:p>
    <w:p w14:paraId="6B339384" w14:textId="77777777" w:rsidR="009456AA" w:rsidRPr="004518B9" w:rsidRDefault="009456AA" w:rsidP="002D3198">
      <w:pPr>
        <w:jc w:val="both"/>
      </w:pPr>
    </w:p>
    <w:p w14:paraId="34AF2784" w14:textId="77777777" w:rsidR="009456AA" w:rsidRPr="004518B9" w:rsidRDefault="009456AA" w:rsidP="002D3198">
      <w:pPr>
        <w:jc w:val="both"/>
      </w:pPr>
      <w:r w:rsidRPr="004518B9">
        <w:t xml:space="preserve">The air stone aeration system produces a large volume of bubbles. These bubbles can interfere with the filter operation by filling the motor with air and causing it to “air lock” and fail. For this reason, there should be at least 4 inches between the air stone and the filter intake. Also avoid placing the air stone where bubbles can accumulate under the breeder basket and raise it out of the water. </w:t>
      </w:r>
    </w:p>
    <w:p w14:paraId="3E8BB078" w14:textId="77777777" w:rsidR="009456AA" w:rsidRPr="004518B9" w:rsidRDefault="009456AA" w:rsidP="002D3198">
      <w:pPr>
        <w:jc w:val="both"/>
      </w:pPr>
    </w:p>
    <w:p w14:paraId="0FFDCA4E" w14:textId="77777777" w:rsidR="009456AA" w:rsidRPr="004518B9" w:rsidRDefault="009456AA" w:rsidP="002D3198">
      <w:pPr>
        <w:jc w:val="both"/>
        <w:rPr>
          <w:b/>
        </w:rPr>
      </w:pPr>
      <w:r w:rsidRPr="004518B9">
        <w:rPr>
          <w:b/>
        </w:rPr>
        <w:t>My tank is coated with a green slime. What is this? What should I do?</w:t>
      </w:r>
    </w:p>
    <w:p w14:paraId="1646DC98" w14:textId="12EB3757" w:rsidR="009456AA" w:rsidRPr="004518B9" w:rsidRDefault="009456AA" w:rsidP="002D3198">
      <w:pPr>
        <w:jc w:val="both"/>
        <w:rPr>
          <w:b/>
        </w:rPr>
      </w:pPr>
      <w:r w:rsidRPr="004518B9">
        <w:t>Green films or slime probably indicates the presence of algae. This will not necessarily hurt your trout and some teachers leave it growing. However, to remove it from your tank, please see Chapter 6</w:t>
      </w:r>
      <w:r w:rsidR="004A63EC">
        <w:t xml:space="preserve">, Section B5 for instructions. </w:t>
      </w:r>
      <w:r w:rsidRPr="004518B9">
        <w:t xml:space="preserve">To prevent further growth </w:t>
      </w:r>
      <w:r w:rsidR="00F56E81" w:rsidRPr="004518B9">
        <w:t xml:space="preserve">of algae, limit the amount of </w:t>
      </w:r>
      <w:r w:rsidRPr="004518B9">
        <w:t>light entering the tank (See Chapter 3, section A</w:t>
      </w:r>
      <w:r w:rsidR="004A63EC">
        <w:t xml:space="preserve">, </w:t>
      </w:r>
      <w:r w:rsidRPr="004518B9">
        <w:t>3 for instructions on providing proper lighting for  the trout</w:t>
      </w:r>
      <w:r w:rsidR="004A63EC">
        <w:t>.)</w:t>
      </w:r>
      <w:r w:rsidRPr="004518B9">
        <w:t xml:space="preserve"> Excess accumulation of nutrients in the tank will also cause algae growth. Periodic cleaning of the tank and the gravel will help remove algae.   </w:t>
      </w:r>
    </w:p>
    <w:p w14:paraId="378966EC" w14:textId="77777777" w:rsidR="009456AA" w:rsidRPr="004518B9" w:rsidRDefault="009456AA" w:rsidP="002D3198">
      <w:pPr>
        <w:jc w:val="both"/>
        <w:rPr>
          <w:b/>
        </w:rPr>
      </w:pPr>
    </w:p>
    <w:p w14:paraId="2D3E2BF3" w14:textId="77777777" w:rsidR="009456AA" w:rsidRPr="004518B9" w:rsidRDefault="009456AA" w:rsidP="002D3198">
      <w:pPr>
        <w:jc w:val="both"/>
        <w:rPr>
          <w:b/>
        </w:rPr>
      </w:pPr>
      <w:r w:rsidRPr="004518B9">
        <w:rPr>
          <w:b/>
        </w:rPr>
        <w:t>Should I get a lid for my tank?</w:t>
      </w:r>
    </w:p>
    <w:p w14:paraId="4528D64E" w14:textId="0B57ADDD" w:rsidR="009456AA" w:rsidRPr="004518B9" w:rsidRDefault="009456AA" w:rsidP="002D3198">
      <w:pPr>
        <w:jc w:val="both"/>
      </w:pPr>
      <w:r w:rsidRPr="004518B9">
        <w:t xml:space="preserve">Cover the tank top with foam insulation material to prevent objects from falling in and trout </w:t>
      </w:r>
      <w:r w:rsidR="004A63EC">
        <w:t xml:space="preserve">from </w:t>
      </w:r>
      <w:r w:rsidRPr="004518B9">
        <w:t>jumping out. Purchased tank lids can also work, but these may not provide reduced li</w:t>
      </w:r>
      <w:r w:rsidR="004A63EC">
        <w:t>ght levels that fish prefer. It i</w:t>
      </w:r>
      <w:r w:rsidRPr="004518B9">
        <w:t>s also important not to use the lights sometimes pre-installed in a purchased</w:t>
      </w:r>
      <w:r w:rsidR="004A63EC">
        <w:t xml:space="preserve"> lid.  See Chapter 3, Section A, </w:t>
      </w:r>
      <w:r w:rsidRPr="004518B9">
        <w:t xml:space="preserve">3 for instructions for making an insulated foam top. </w:t>
      </w:r>
    </w:p>
    <w:p w14:paraId="4AB23DAF" w14:textId="77777777" w:rsidR="008864AC" w:rsidRPr="004518B9" w:rsidRDefault="008864AC" w:rsidP="009456AA"/>
    <w:p w14:paraId="32F54A20" w14:textId="77777777" w:rsidR="009456AA" w:rsidRPr="004518B9" w:rsidRDefault="00761D08" w:rsidP="002D3198">
      <w:pPr>
        <w:jc w:val="both"/>
        <w:rPr>
          <w:b/>
        </w:rPr>
      </w:pPr>
      <w:r>
        <w:rPr>
          <w:b/>
        </w:rPr>
        <w:t>Does my tank need i</w:t>
      </w:r>
      <w:r w:rsidR="009456AA" w:rsidRPr="004518B9">
        <w:rPr>
          <w:b/>
        </w:rPr>
        <w:t>nsulation?</w:t>
      </w:r>
    </w:p>
    <w:p w14:paraId="07298884" w14:textId="150EE0AD" w:rsidR="009456AA" w:rsidRPr="004518B9" w:rsidRDefault="009456AA" w:rsidP="002D3198">
      <w:pPr>
        <w:jc w:val="both"/>
      </w:pPr>
      <w:r w:rsidRPr="004518B9">
        <w:t>Yes. Insulation provides a darker, more stable environment for the fish. It will also reduce the amount of work needed to maintain the water temperature, save electricity</w:t>
      </w:r>
      <w:r w:rsidR="00B57E07">
        <w:t>,</w:t>
      </w:r>
      <w:r w:rsidRPr="004518B9">
        <w:t xml:space="preserve"> and limit the amount of time the chiller will need t</w:t>
      </w:r>
      <w:r w:rsidR="00B57E07">
        <w:t xml:space="preserve">o run (See Chapter 3, Section A, </w:t>
      </w:r>
      <w:r w:rsidRPr="004518B9">
        <w:t>3)</w:t>
      </w:r>
    </w:p>
    <w:p w14:paraId="5F66F017" w14:textId="77777777" w:rsidR="009456AA" w:rsidRPr="004518B9" w:rsidRDefault="009456AA" w:rsidP="002D3198">
      <w:pPr>
        <w:jc w:val="both"/>
      </w:pPr>
    </w:p>
    <w:p w14:paraId="0B158EC8" w14:textId="77777777" w:rsidR="009456AA" w:rsidRPr="004518B9" w:rsidRDefault="009456AA" w:rsidP="002D3198">
      <w:pPr>
        <w:jc w:val="both"/>
        <w:rPr>
          <w:b/>
        </w:rPr>
      </w:pPr>
      <w:r w:rsidRPr="004518B9">
        <w:rPr>
          <w:b/>
        </w:rPr>
        <w:t>What kind of insulation can I use?</w:t>
      </w:r>
    </w:p>
    <w:p w14:paraId="55133BC3" w14:textId="43C63CF4" w:rsidR="009456AA" w:rsidRPr="004518B9" w:rsidRDefault="00B57E07" w:rsidP="002D3198">
      <w:pPr>
        <w:tabs>
          <w:tab w:val="left" w:pos="1170"/>
        </w:tabs>
        <w:jc w:val="both"/>
      </w:pPr>
      <w:r>
        <w:t>Use one-</w:t>
      </w:r>
      <w:r w:rsidR="009456AA" w:rsidRPr="004518B9">
        <w:t>inch thick solid core polyethylene foam to cover the top, bottom</w:t>
      </w:r>
      <w:r>
        <w:t>, back, front</w:t>
      </w:r>
      <w:r w:rsidR="00DD3ED1">
        <w:t>,</w:t>
      </w:r>
      <w:r w:rsidR="009456AA" w:rsidRPr="004518B9">
        <w:t xml:space="preserve"> and </w:t>
      </w:r>
      <w:r>
        <w:t>both</w:t>
      </w:r>
      <w:r w:rsidR="009456AA" w:rsidRPr="004518B9">
        <w:t xml:space="preserve"> </w:t>
      </w:r>
      <w:r>
        <w:t>ends</w:t>
      </w:r>
      <w:r w:rsidR="009456AA" w:rsidRPr="004518B9">
        <w:t xml:space="preserve">. </w:t>
      </w:r>
      <w:r>
        <w:t>(</w:t>
      </w:r>
      <w:r w:rsidR="009456AA" w:rsidRPr="004518B9">
        <w:t>See</w:t>
      </w:r>
      <w:r w:rsidR="00F56E81" w:rsidRPr="004518B9">
        <w:t xml:space="preserve"> </w:t>
      </w:r>
      <w:r w:rsidR="009456AA" w:rsidRPr="004518B9">
        <w:t>Chapter 3, Section A</w:t>
      </w:r>
      <w:r>
        <w:t xml:space="preserve">, </w:t>
      </w:r>
      <w:r w:rsidR="00785940">
        <w:t>5</w:t>
      </w:r>
      <w:r w:rsidR="009456AA" w:rsidRPr="004518B9">
        <w:t xml:space="preserve"> for recommended insulation</w:t>
      </w:r>
      <w:r>
        <w:t xml:space="preserve"> installation.)</w:t>
      </w:r>
    </w:p>
    <w:p w14:paraId="5DE88F04" w14:textId="77777777" w:rsidR="009456AA" w:rsidRPr="004518B9" w:rsidRDefault="009456AA" w:rsidP="002D3198">
      <w:pPr>
        <w:jc w:val="both"/>
        <w:rPr>
          <w:b/>
        </w:rPr>
      </w:pPr>
    </w:p>
    <w:p w14:paraId="3DC36ADD" w14:textId="77777777" w:rsidR="009456AA" w:rsidRPr="004518B9" w:rsidRDefault="009456AA" w:rsidP="002D3198">
      <w:pPr>
        <w:jc w:val="both"/>
        <w:rPr>
          <w:b/>
        </w:rPr>
      </w:pPr>
      <w:r w:rsidRPr="004518B9">
        <w:rPr>
          <w:b/>
        </w:rPr>
        <w:t>I am using the same tank system I had last year. What do I need to do to make it ready this year?</w:t>
      </w:r>
    </w:p>
    <w:p w14:paraId="0CE77508" w14:textId="643D74C8" w:rsidR="009456AA" w:rsidRPr="004518B9" w:rsidRDefault="00B57E07" w:rsidP="002D3198">
      <w:pPr>
        <w:jc w:val="both"/>
      </w:pPr>
      <w:r>
        <w:t>Assuming that end-of-</w:t>
      </w:r>
      <w:r w:rsidR="009456AA" w:rsidRPr="004518B9">
        <w:t>year cleanup procedures were followed (See Chapter 10), start the school year by cleaning all parts of t</w:t>
      </w:r>
      <w:r>
        <w:t xml:space="preserve">he tank system with warm water. </w:t>
      </w:r>
      <w:r w:rsidR="009456AA" w:rsidRPr="004518B9">
        <w:t>Do not us</w:t>
      </w:r>
      <w:r>
        <w:t xml:space="preserve">e soap on any part of the tank. </w:t>
      </w:r>
      <w:r w:rsidR="009456AA" w:rsidRPr="004518B9">
        <w:t>Rinse thoroughly and allow time for the parts to dry completely. Also replace the air stone and the disposable filter media.</w:t>
      </w:r>
    </w:p>
    <w:p w14:paraId="26817818" w14:textId="77777777" w:rsidR="009456AA" w:rsidRPr="004518B9" w:rsidRDefault="009456AA" w:rsidP="002D3198">
      <w:pPr>
        <w:jc w:val="both"/>
      </w:pPr>
    </w:p>
    <w:p w14:paraId="4FE8EF6F" w14:textId="77777777" w:rsidR="009456AA" w:rsidRPr="004518B9" w:rsidRDefault="009456AA" w:rsidP="002D3198">
      <w:pPr>
        <w:tabs>
          <w:tab w:val="left" w:pos="90"/>
        </w:tabs>
        <w:jc w:val="both"/>
        <w:rPr>
          <w:b/>
          <w:u w:val="single"/>
        </w:rPr>
      </w:pPr>
      <w:r w:rsidRPr="004518B9">
        <w:rPr>
          <w:b/>
          <w:u w:val="single"/>
        </w:rPr>
        <w:t>INSTRUCTIONS FOR EMERGENCIES</w:t>
      </w:r>
    </w:p>
    <w:p w14:paraId="36365070" w14:textId="77777777" w:rsidR="009456AA" w:rsidRPr="004518B9" w:rsidRDefault="009456AA" w:rsidP="002D3198">
      <w:pPr>
        <w:jc w:val="both"/>
        <w:rPr>
          <w:b/>
        </w:rPr>
      </w:pPr>
    </w:p>
    <w:p w14:paraId="5CB8ADBB" w14:textId="77777777" w:rsidR="009456AA" w:rsidRPr="004518B9" w:rsidRDefault="009456AA" w:rsidP="002D3198">
      <w:pPr>
        <w:jc w:val="both"/>
        <w:rPr>
          <w:b/>
        </w:rPr>
      </w:pPr>
      <w:r w:rsidRPr="004518B9">
        <w:rPr>
          <w:b/>
        </w:rPr>
        <w:t>How can I inform custodians or other teachers about what to do if there is an emergency while I am away?</w:t>
      </w:r>
    </w:p>
    <w:p w14:paraId="33EDBEFE" w14:textId="77777777" w:rsidR="009456AA" w:rsidRDefault="009456AA" w:rsidP="002D3198">
      <w:pPr>
        <w:jc w:val="both"/>
      </w:pPr>
      <w:r w:rsidRPr="004518B9">
        <w:t xml:space="preserve">A written protocol for handling emergencies should be prepared by the teacher and discussed with the designated emergency back-up person(s) by the time the trout eggs have hatched. This document should include the following: </w:t>
      </w:r>
    </w:p>
    <w:p w14:paraId="24B6178A" w14:textId="77777777" w:rsidR="00B57E07" w:rsidRPr="004518B9" w:rsidRDefault="00B57E07" w:rsidP="002D3198">
      <w:pPr>
        <w:jc w:val="both"/>
      </w:pPr>
    </w:p>
    <w:p w14:paraId="42C4EADE" w14:textId="77777777" w:rsidR="009456AA" w:rsidRPr="0074719F" w:rsidRDefault="009456AA" w:rsidP="002D3198">
      <w:pPr>
        <w:jc w:val="both"/>
      </w:pPr>
      <w:r w:rsidRPr="0074719F">
        <w:rPr>
          <w:b/>
        </w:rPr>
        <w:t>1. Basic information about the tank set-up</w:t>
      </w:r>
    </w:p>
    <w:p w14:paraId="17732343" w14:textId="77777777" w:rsidR="009456AA" w:rsidRPr="0074719F" w:rsidRDefault="009456AA" w:rsidP="00037C55">
      <w:pPr>
        <w:pStyle w:val="ColorfulList-Accent11"/>
        <w:numPr>
          <w:ilvl w:val="1"/>
          <w:numId w:val="10"/>
        </w:numPr>
        <w:spacing w:line="120" w:lineRule="atLeast"/>
        <w:ind w:left="1200" w:hanging="500"/>
        <w:jc w:val="both"/>
        <w:rPr>
          <w:b/>
        </w:rPr>
      </w:pPr>
      <w:r w:rsidRPr="0074719F">
        <w:t>The tank needs a constant flow of electricity.</w:t>
      </w:r>
    </w:p>
    <w:p w14:paraId="371C884C" w14:textId="203A110E" w:rsidR="009456AA" w:rsidRPr="0074719F" w:rsidRDefault="009456AA" w:rsidP="00037C55">
      <w:pPr>
        <w:pStyle w:val="ColorfulList-Accent11"/>
        <w:numPr>
          <w:ilvl w:val="1"/>
          <w:numId w:val="10"/>
        </w:numPr>
        <w:spacing w:line="120" w:lineRule="atLeast"/>
        <w:ind w:left="1200" w:hanging="500"/>
        <w:jc w:val="both"/>
        <w:rPr>
          <w:b/>
        </w:rPr>
      </w:pPr>
      <w:r w:rsidRPr="0074719F">
        <w:t>The chiller is a critical component of the tank set-up because it keeps the temperature of</w:t>
      </w:r>
      <w:r w:rsidR="00B57E07">
        <w:rPr>
          <w:b/>
        </w:rPr>
        <w:t xml:space="preserve"> </w:t>
      </w:r>
      <w:r w:rsidRPr="0074719F">
        <w:t>the tank water at about 52°F. This is a requirement for trout survival. The ch</w:t>
      </w:r>
      <w:r w:rsidR="002469B6" w:rsidRPr="0074719F">
        <w:t>iller is located</w:t>
      </w:r>
      <w:r w:rsidR="00B57E07">
        <w:t xml:space="preserve"> ____________. (fill in the correct location).</w:t>
      </w:r>
    </w:p>
    <w:p w14:paraId="5CA5A5F9" w14:textId="77777777" w:rsidR="009456AA" w:rsidRPr="0074719F" w:rsidRDefault="009456AA" w:rsidP="002D3198">
      <w:pPr>
        <w:pStyle w:val="ColorfulList-Accent11"/>
        <w:ind w:left="1260"/>
        <w:jc w:val="both"/>
        <w:rPr>
          <w:b/>
        </w:rPr>
      </w:pPr>
    </w:p>
    <w:p w14:paraId="59DD1D8B" w14:textId="1ED7B69A" w:rsidR="009456AA" w:rsidRPr="0074719F" w:rsidRDefault="009456AA" w:rsidP="002D3198">
      <w:pPr>
        <w:pStyle w:val="ColorfulList-Accent11"/>
        <w:ind w:left="36"/>
        <w:jc w:val="both"/>
      </w:pPr>
      <w:r w:rsidRPr="0074719F">
        <w:rPr>
          <w:b/>
        </w:rPr>
        <w:t>2. Instructions for keeping the trout alive under emergency conditions.</w:t>
      </w:r>
      <w:r w:rsidRPr="0074719F">
        <w:t xml:space="preserve"> The trout need cold water to survive. An emergency condition is usually a temperature spike, i.e., tank temperature has risen to 60° or more, generally caused by a power outage or</w:t>
      </w:r>
      <w:r w:rsidR="00B57E07">
        <w:t>,</w:t>
      </w:r>
      <w:r w:rsidRPr="0074719F">
        <w:t xml:space="preserve"> less often</w:t>
      </w:r>
      <w:r w:rsidR="00B57E07">
        <w:t>,</w:t>
      </w:r>
      <w:r w:rsidRPr="0074719F">
        <w:t xml:space="preserve"> a chiller failure. A massive and sudden ammonia spike can cause a major f</w:t>
      </w:r>
      <w:r w:rsidR="002D3198" w:rsidRPr="0074719F">
        <w:t>ish die-off very quickly even if</w:t>
      </w:r>
      <w:r w:rsidR="00B57E07">
        <w:t xml:space="preserve"> </w:t>
      </w:r>
      <w:r w:rsidRPr="0074719F">
        <w:t>all the equi</w:t>
      </w:r>
      <w:r w:rsidR="00B57E07">
        <w:t xml:space="preserve">pment is properly operational. </w:t>
      </w:r>
      <w:r w:rsidRPr="0074719F">
        <w:t>Rarely does a major problem arise from an aerator or filter breakdown.</w:t>
      </w:r>
    </w:p>
    <w:p w14:paraId="12C34068" w14:textId="77777777" w:rsidR="002D3198" w:rsidRPr="0074719F" w:rsidRDefault="002D3198" w:rsidP="002D3198">
      <w:pPr>
        <w:pStyle w:val="ColorfulList-Accent11"/>
        <w:ind w:left="36"/>
        <w:jc w:val="both"/>
        <w:rPr>
          <w:b/>
        </w:rPr>
      </w:pPr>
    </w:p>
    <w:p w14:paraId="678A8043" w14:textId="77777777" w:rsidR="002D3198" w:rsidRPr="0074719F" w:rsidRDefault="002D3198" w:rsidP="002D3198">
      <w:pPr>
        <w:pStyle w:val="ColorfulList-Accent11"/>
        <w:ind w:left="36"/>
        <w:jc w:val="both"/>
        <w:rPr>
          <w:b/>
        </w:rPr>
      </w:pPr>
    </w:p>
    <w:p w14:paraId="47678A2B" w14:textId="77777777" w:rsidR="009456AA" w:rsidRPr="0074719F" w:rsidRDefault="009456AA" w:rsidP="002D3198">
      <w:pPr>
        <w:spacing w:line="237" w:lineRule="auto"/>
        <w:jc w:val="both"/>
      </w:pPr>
      <w:r w:rsidRPr="0074719F">
        <w:t xml:space="preserve">     a.</w:t>
      </w:r>
      <w:r w:rsidR="00F56E81" w:rsidRPr="0074719F">
        <w:t xml:space="preserve"> </w:t>
      </w:r>
      <w:r w:rsidRPr="0074719F">
        <w:rPr>
          <w:b/>
        </w:rPr>
        <w:t>What to do if the chiller stops working</w:t>
      </w:r>
      <w:r w:rsidRPr="0074719F">
        <w:t>:</w:t>
      </w:r>
    </w:p>
    <w:p w14:paraId="6A2C68D0" w14:textId="09F4CB50" w:rsidR="0074719F" w:rsidRDefault="002469B6" w:rsidP="004518B9">
      <w:pPr>
        <w:pStyle w:val="ColorfulList-Accent11"/>
        <w:ind w:left="360"/>
        <w:jc w:val="both"/>
      </w:pPr>
      <w:r w:rsidRPr="0074719F">
        <w:t xml:space="preserve"> </w:t>
      </w:r>
      <w:r w:rsidR="009456AA" w:rsidRPr="0074719F">
        <w:t>Unplug the chiller, wait five minutes, then re</w:t>
      </w:r>
      <w:r w:rsidRPr="0074719F">
        <w:t>-</w:t>
      </w:r>
      <w:r w:rsidR="009456AA" w:rsidRPr="0074719F">
        <w:t xml:space="preserve">plug and restart the chiller. </w:t>
      </w:r>
      <w:r w:rsidRPr="0074719F">
        <w:t xml:space="preserve"> </w:t>
      </w:r>
      <w:r w:rsidR="009456AA" w:rsidRPr="0074719F">
        <w:t>If the problem</w:t>
      </w:r>
      <w:r w:rsidRPr="0074719F">
        <w:t xml:space="preserve"> </w:t>
      </w:r>
      <w:r w:rsidR="009456AA" w:rsidRPr="0074719F">
        <w:t>is a power outage, a tripped circuit breaker</w:t>
      </w:r>
      <w:r w:rsidR="00B57E07">
        <w:t>,</w:t>
      </w:r>
      <w:r w:rsidR="009456AA" w:rsidRPr="0074719F">
        <w:t xml:space="preserve"> or some other system failure, unplugging</w:t>
      </w:r>
      <w:r w:rsidRPr="0074719F">
        <w:t xml:space="preserve"> </w:t>
      </w:r>
      <w:r w:rsidR="009456AA" w:rsidRPr="0074719F">
        <w:t>the chiller won’t help. In any case, lower the temperature of the tank water by placing</w:t>
      </w:r>
      <w:r w:rsidRPr="0074719F">
        <w:t xml:space="preserve"> </w:t>
      </w:r>
      <w:r w:rsidR="009456AA" w:rsidRPr="0074719F">
        <w:t>tw</w:t>
      </w:r>
      <w:r w:rsidR="0074719F">
        <w:t>o or three previously prepared one-</w:t>
      </w:r>
      <w:r w:rsidR="00B57E07">
        <w:t xml:space="preserve"> or two-</w:t>
      </w:r>
      <w:r w:rsidR="0074719F">
        <w:t>liter plastic bottles</w:t>
      </w:r>
      <w:r w:rsidR="00497BB5">
        <w:t xml:space="preserve"> of frozen de-chlorinated water</w:t>
      </w:r>
      <w:r w:rsidR="0074719F">
        <w:t xml:space="preserve"> into the tank</w:t>
      </w:r>
    </w:p>
    <w:p w14:paraId="44BDE18F" w14:textId="6EACF7B0" w:rsidR="004518B9" w:rsidRPr="0074719F" w:rsidRDefault="0074719F" w:rsidP="004518B9">
      <w:pPr>
        <w:pStyle w:val="ColorfulList-Accent11"/>
        <w:ind w:left="360"/>
        <w:jc w:val="both"/>
      </w:pPr>
      <w:r>
        <w:t>The plastic bottles</w:t>
      </w:r>
      <w:r w:rsidR="004518B9" w:rsidRPr="0074719F">
        <w:t xml:space="preserve"> are located :</w:t>
      </w:r>
      <w:r w:rsidR="004518B9" w:rsidRPr="0074719F">
        <w:rPr>
          <w:u w:val="single"/>
        </w:rPr>
        <w:t xml:space="preserve"> </w:t>
      </w:r>
      <w:r w:rsidR="004518B9" w:rsidRPr="0074719F">
        <w:t>_______________________.</w:t>
      </w:r>
    </w:p>
    <w:p w14:paraId="7CA6FE37" w14:textId="77777777" w:rsidR="00B57E07" w:rsidRDefault="004518B9" w:rsidP="004518B9">
      <w:pPr>
        <w:pStyle w:val="ColorfulList-Accent11"/>
        <w:ind w:left="360"/>
        <w:jc w:val="both"/>
      </w:pPr>
      <w:r w:rsidRPr="0074719F">
        <w:t xml:space="preserve">         </w:t>
      </w:r>
    </w:p>
    <w:p w14:paraId="1C4FBF0D" w14:textId="624F7531" w:rsidR="004518B9" w:rsidRPr="0074719F" w:rsidRDefault="004518B9" w:rsidP="00B57E07">
      <w:pPr>
        <w:pStyle w:val="ColorfulList-Accent11"/>
        <w:ind w:left="360"/>
        <w:jc w:val="both"/>
      </w:pPr>
      <w:r w:rsidRPr="0074719F">
        <w:t>With a net, located _________________________________,</w:t>
      </w:r>
      <w:r w:rsidR="00B57E07">
        <w:t xml:space="preserve"> </w:t>
      </w:r>
      <w:r w:rsidRPr="0074719F">
        <w:t>remove all dead fish a</w:t>
      </w:r>
      <w:r w:rsidR="00B57E07">
        <w:t xml:space="preserve">nd uneaten food from the tank. </w:t>
      </w:r>
      <w:r w:rsidRPr="0074719F">
        <w:t>If more than six fish are dead, do a 5-gallon water change</w:t>
      </w:r>
      <w:r w:rsidR="00B57E07">
        <w:t xml:space="preserve">. </w:t>
      </w:r>
      <w:r w:rsidRPr="0074719F">
        <w:t>Two</w:t>
      </w:r>
      <w:r w:rsidR="00497BB5">
        <w:t xml:space="preserve"> </w:t>
      </w:r>
      <w:r w:rsidRPr="0074719F">
        <w:t>5-gallon</w:t>
      </w:r>
      <w:r w:rsidR="0074719F">
        <w:t xml:space="preserve"> </w:t>
      </w:r>
      <w:r w:rsidRPr="0074719F">
        <w:t>buckets</w:t>
      </w:r>
      <w:r w:rsidR="0074719F">
        <w:t xml:space="preserve"> </w:t>
      </w:r>
      <w:r w:rsidRPr="0074719F">
        <w:t>and</w:t>
      </w:r>
      <w:r w:rsidR="0074719F">
        <w:t xml:space="preserve"> </w:t>
      </w:r>
      <w:r w:rsidRPr="0074719F">
        <w:t>a</w:t>
      </w:r>
      <w:r w:rsidR="0074719F">
        <w:t xml:space="preserve"> </w:t>
      </w:r>
      <w:r w:rsidRPr="0074719F">
        <w:t>siphon,</w:t>
      </w:r>
      <w:r w:rsidR="00497BB5">
        <w:t xml:space="preserve"> </w:t>
      </w:r>
      <w:r w:rsidRPr="0074719F">
        <w:t>located___________________________</w:t>
      </w:r>
      <w:r w:rsidR="00B57E07">
        <w:t xml:space="preserve"> </w:t>
      </w:r>
      <w:r w:rsidRPr="0074719F">
        <w:t>are available for a water change. Siphon of</w:t>
      </w:r>
      <w:r w:rsidR="00497BB5">
        <w:t xml:space="preserve">f 5 gallons of tank water into </w:t>
      </w:r>
      <w:r w:rsidR="00B57E07">
        <w:t xml:space="preserve">an empty bucket and discard. </w:t>
      </w:r>
      <w:r w:rsidRPr="0074719F">
        <w:t>Fill a 5- gallon bucket with tap water. Treat it with NovAqua Plus according to direc</w:t>
      </w:r>
      <w:r w:rsidR="00497BB5">
        <w:t xml:space="preserve">tions on the bottle and slowly </w:t>
      </w:r>
      <w:r w:rsidRPr="0074719F">
        <w:t>empty the un-chlorinated water into the tank.</w:t>
      </w:r>
    </w:p>
    <w:p w14:paraId="3A610F31" w14:textId="77777777" w:rsidR="004518B9" w:rsidRPr="0074719F" w:rsidRDefault="004518B9" w:rsidP="004518B9">
      <w:pPr>
        <w:pStyle w:val="ColorfulList-Accent11"/>
        <w:ind w:left="450"/>
      </w:pPr>
    </w:p>
    <w:p w14:paraId="3890B0DB" w14:textId="77777777" w:rsidR="004518B9" w:rsidRPr="0074719F" w:rsidRDefault="004518B9" w:rsidP="004518B9">
      <w:pPr>
        <w:pStyle w:val="ColorfulList-Accent11"/>
        <w:ind w:left="450"/>
        <w:jc w:val="both"/>
      </w:pPr>
      <w:r w:rsidRPr="0074719F">
        <w:t xml:space="preserve">b. </w:t>
      </w:r>
      <w:r w:rsidRPr="0074719F">
        <w:rPr>
          <w:b/>
        </w:rPr>
        <w:t xml:space="preserve">What to do if the </w:t>
      </w:r>
      <w:r w:rsidR="00497BB5" w:rsidRPr="00497BB5">
        <w:rPr>
          <w:b/>
          <w:u w:val="single"/>
        </w:rPr>
        <w:t>Fluval</w:t>
      </w:r>
      <w:r w:rsidR="00497BB5">
        <w:rPr>
          <w:b/>
        </w:rPr>
        <w:t xml:space="preserve"> </w:t>
      </w:r>
      <w:r w:rsidRPr="0074719F">
        <w:rPr>
          <w:b/>
        </w:rPr>
        <w:t>filter stops working</w:t>
      </w:r>
      <w:r w:rsidRPr="0074719F">
        <w:t>: Make certain the filter is unplugged</w:t>
      </w:r>
      <w:r w:rsidRPr="0074719F">
        <w:rPr>
          <w:b/>
        </w:rPr>
        <w:t xml:space="preserve"> </w:t>
      </w:r>
      <w:r w:rsidRPr="0074719F">
        <w:t xml:space="preserve">and the flow control lever on the AquaStop valve is in the fully closed position before opening the filter. Remove the AquaStop valve and carry the canister to a sink for maintenance.  Open the filter cover and remove all debris, mainly from the foam insert. </w:t>
      </w:r>
      <w:r w:rsidR="003B7AA9" w:rsidRPr="003B7AA9">
        <w:rPr>
          <w:i/>
        </w:rPr>
        <w:t>Do n</w:t>
      </w:r>
      <w:r w:rsidRPr="003B7AA9">
        <w:rPr>
          <w:i/>
        </w:rPr>
        <w:t>ot replace more than 1/2 of the filter media. Doing so will remove your bacteria colony</w:t>
      </w:r>
      <w:r w:rsidRPr="0074719F">
        <w:t>. Refill the filter with un-chlorinated water or tank water when maintenance is completed.   Re-clamp the top to the canist</w:t>
      </w:r>
      <w:r w:rsidR="003B7AA9">
        <w:t xml:space="preserve">er, attach the AquaStop valve, </w:t>
      </w:r>
      <w:r w:rsidRPr="0074719F">
        <w:t>and plug in the power cord. Move the flow control lever to its maximum flow position. If you follow these steps in the above sequence, you will have no leaks from the filter and no priming of the filter will be needed when it starts back up.</w:t>
      </w:r>
    </w:p>
    <w:p w14:paraId="21DD842C" w14:textId="1D4FC54D" w:rsidR="0074719F" w:rsidRDefault="004518B9" w:rsidP="003B7AA9">
      <w:pPr>
        <w:pStyle w:val="ColorfulList-Accent11"/>
        <w:ind w:left="450"/>
        <w:jc w:val="both"/>
      </w:pPr>
      <w:r w:rsidRPr="003B7AA9">
        <w:t xml:space="preserve">c. </w:t>
      </w:r>
      <w:r w:rsidRPr="003B7AA9">
        <w:rPr>
          <w:b/>
        </w:rPr>
        <w:t>What to do if the aerator stops working</w:t>
      </w:r>
      <w:r w:rsidRPr="0074719F">
        <w:t>: If the pump is still working, unplug it from the outlet. Disconnect the tubing at the outflow.  Blow into th</w:t>
      </w:r>
      <w:r w:rsidR="003B7AA9">
        <w:t>e tubing to see whether the air</w:t>
      </w:r>
      <w:r w:rsidRPr="0074719F">
        <w:t>flow is restricted. If it is, disconnect</w:t>
      </w:r>
      <w:r w:rsidRPr="004518B9">
        <w:t xml:space="preserve"> the air stone and blow through the tubing again to determine whether the problem is with the air stone or the tubing. If the tubing is blocked, the problem is probably dirt in the check valve. The best solution is to keep a spare check valve handy attached to replacement tubing to connect to the air stone. Replacing the old check valve and old tubing with the spare check valve and tubing assembly makes for an easy and inexpensive solution.</w:t>
      </w:r>
    </w:p>
    <w:p w14:paraId="4A2451D1" w14:textId="77777777" w:rsidR="00697FD3" w:rsidRDefault="0074719F" w:rsidP="003B7AA9">
      <w:pPr>
        <w:pStyle w:val="ColorfulList-Accent11"/>
        <w:ind w:left="450"/>
        <w:jc w:val="both"/>
      </w:pPr>
      <w:r w:rsidRPr="003B7AA9">
        <w:t>d.</w:t>
      </w:r>
      <w:r w:rsidR="004518B9" w:rsidRPr="003B7AA9">
        <w:t xml:space="preserve"> </w:t>
      </w:r>
      <w:r w:rsidR="004518B9" w:rsidRPr="003B7AA9">
        <w:rPr>
          <w:b/>
        </w:rPr>
        <w:t>What to do if the pump is not working</w:t>
      </w:r>
      <w:r w:rsidR="003B7AA9">
        <w:t xml:space="preserve">: </w:t>
      </w:r>
      <w:r w:rsidR="004518B9" w:rsidRPr="004518B9">
        <w:t xml:space="preserve">Disconnect the pump, wait ten minutes for it to cool or reset, and plug it in </w:t>
      </w:r>
      <w:r>
        <w:t xml:space="preserve">again. If the pump still </w:t>
      </w:r>
      <w:r w:rsidR="004518B9" w:rsidRPr="004518B9">
        <w:t>doesn’t work, replace it as soon as possible.</w:t>
      </w:r>
    </w:p>
    <w:p w14:paraId="6E63A3DA" w14:textId="77777777" w:rsidR="004518B9" w:rsidRPr="0074719F" w:rsidRDefault="0074719F" w:rsidP="003B7AA9">
      <w:pPr>
        <w:pStyle w:val="ColorfulList-Accent11"/>
        <w:ind w:left="450"/>
        <w:jc w:val="both"/>
      </w:pPr>
      <w:r>
        <w:t>e.</w:t>
      </w:r>
      <w:r w:rsidR="003B7AA9">
        <w:t xml:space="preserve"> </w:t>
      </w:r>
      <w:r w:rsidR="004518B9" w:rsidRPr="003B7AA9">
        <w:rPr>
          <w:b/>
        </w:rPr>
        <w:t>What to do if all the equipment is working and more than 6 fish are dead</w:t>
      </w:r>
      <w:r w:rsidR="004518B9" w:rsidRPr="003B7AA9">
        <w:t>:</w:t>
      </w:r>
    </w:p>
    <w:p w14:paraId="7F91D5BB" w14:textId="77777777" w:rsidR="00697FD3" w:rsidRDefault="004518B9" w:rsidP="003B7AA9">
      <w:pPr>
        <w:pStyle w:val="ColorfulList-Accent11"/>
        <w:ind w:left="450"/>
        <w:jc w:val="both"/>
      </w:pPr>
      <w:r w:rsidRPr="004518B9">
        <w:t>Remove dead fish and follow the procedure in 2a</w:t>
      </w:r>
      <w:r w:rsidRPr="003B7AA9">
        <w:t xml:space="preserve"> </w:t>
      </w:r>
      <w:r w:rsidRPr="004518B9">
        <w:t>above to remove and replac</w:t>
      </w:r>
      <w:r w:rsidR="00697FD3">
        <w:t>e</w:t>
      </w:r>
      <w:r w:rsidR="003B7AA9">
        <w:t xml:space="preserve"> two 5-gallon buckets of water</w:t>
      </w:r>
      <w:r w:rsidR="00697FD3">
        <w:t>.</w:t>
      </w:r>
    </w:p>
    <w:p w14:paraId="18C16ABC" w14:textId="77777777" w:rsidR="00697FD3" w:rsidRDefault="00697FD3" w:rsidP="00697FD3">
      <w:pPr>
        <w:pStyle w:val="ColorfulList-Accent11"/>
        <w:tabs>
          <w:tab w:val="left" w:pos="540"/>
          <w:tab w:val="left" w:pos="720"/>
          <w:tab w:val="left" w:pos="1440"/>
        </w:tabs>
        <w:ind w:left="800"/>
        <w:jc w:val="both"/>
      </w:pPr>
    </w:p>
    <w:p w14:paraId="4F287541" w14:textId="77777777" w:rsidR="004518B9" w:rsidRPr="004518B9" w:rsidRDefault="004518B9" w:rsidP="00697FD3">
      <w:pPr>
        <w:pStyle w:val="ColorfulList-Accent11"/>
        <w:tabs>
          <w:tab w:val="left" w:pos="540"/>
          <w:tab w:val="left" w:pos="720"/>
          <w:tab w:val="left" w:pos="1440"/>
        </w:tabs>
        <w:ind w:left="800"/>
        <w:jc w:val="both"/>
        <w:rPr>
          <w:b/>
        </w:rPr>
      </w:pPr>
      <w:r w:rsidRPr="004518B9">
        <w:rPr>
          <w:b/>
        </w:rPr>
        <w:t xml:space="preserve">Whenever a sudden fish die-off of more than 10 fish takes place, </w:t>
      </w:r>
      <w:r w:rsidR="00697FD3">
        <w:rPr>
          <w:b/>
        </w:rPr>
        <w:t>p</w:t>
      </w:r>
      <w:r w:rsidRPr="004518B9">
        <w:rPr>
          <w:b/>
        </w:rPr>
        <w:t>lease consult persons on the contact list below.</w:t>
      </w:r>
    </w:p>
    <w:p w14:paraId="5E2718FA" w14:textId="77777777" w:rsidR="004518B9" w:rsidRDefault="004518B9" w:rsidP="00697FD3">
      <w:pPr>
        <w:pStyle w:val="ColorfulList-Accent11"/>
        <w:ind w:left="1500" w:hanging="700"/>
        <w:jc w:val="both"/>
        <w:rPr>
          <w:b/>
        </w:rPr>
      </w:pPr>
    </w:p>
    <w:p w14:paraId="1CF60AE9" w14:textId="77777777" w:rsidR="00697FD3" w:rsidRPr="004518B9" w:rsidRDefault="00697FD3" w:rsidP="004518B9">
      <w:pPr>
        <w:pStyle w:val="ColorfulList-Accent11"/>
        <w:ind w:left="1500" w:hanging="700"/>
        <w:rPr>
          <w:b/>
        </w:rPr>
      </w:pPr>
    </w:p>
    <w:p w14:paraId="6F23E269" w14:textId="77777777" w:rsidR="00B57E07" w:rsidRDefault="00B57E07">
      <w:pPr>
        <w:rPr>
          <w:b/>
        </w:rPr>
      </w:pPr>
      <w:r>
        <w:rPr>
          <w:b/>
        </w:rPr>
        <w:br w:type="page"/>
      </w:r>
    </w:p>
    <w:p w14:paraId="260D4930" w14:textId="1850CF0D" w:rsidR="004518B9" w:rsidRPr="004518B9" w:rsidRDefault="004518B9" w:rsidP="004518B9">
      <w:pPr>
        <w:pStyle w:val="ColorfulList-Accent11"/>
        <w:ind w:left="1500" w:hanging="700"/>
        <w:rPr>
          <w:b/>
        </w:rPr>
      </w:pPr>
      <w:r w:rsidRPr="004518B9">
        <w:rPr>
          <w:b/>
        </w:rPr>
        <w:t>3.  CONTACT INFORMATION FOR HELP IN EMERGENCIES</w:t>
      </w:r>
    </w:p>
    <w:p w14:paraId="66BD8748" w14:textId="77777777" w:rsidR="004518B9" w:rsidRPr="004518B9" w:rsidRDefault="004518B9" w:rsidP="004518B9">
      <w:pPr>
        <w:pStyle w:val="ColorfulList-Accent11"/>
        <w:ind w:left="1500" w:hanging="700"/>
        <w:rPr>
          <w:b/>
        </w:rPr>
      </w:pPr>
    </w:p>
    <w:p w14:paraId="0FFBD4FD"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r w:rsidRPr="004518B9">
        <w:rPr>
          <w:b/>
        </w:rPr>
        <w:tab/>
        <w:t>a.</w:t>
      </w:r>
      <w:r w:rsidRPr="004518B9">
        <w:rPr>
          <w:b/>
        </w:rPr>
        <w:tab/>
      </w:r>
      <w:r w:rsidRPr="004518B9">
        <w:t xml:space="preserve">Name </w:t>
      </w:r>
      <w:r w:rsidRPr="004518B9">
        <w:rPr>
          <w:b/>
        </w:rPr>
        <w:tab/>
      </w:r>
    </w:p>
    <w:p w14:paraId="4B269CBD"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rPr>
          <w:b/>
        </w:rPr>
        <w:tab/>
      </w:r>
      <w:r w:rsidRPr="004518B9">
        <w:rPr>
          <w:b/>
        </w:rPr>
        <w:tab/>
      </w:r>
      <w:r w:rsidRPr="004518B9">
        <w:t xml:space="preserve">Land Line </w:t>
      </w:r>
      <w:r w:rsidRPr="004518B9">
        <w:tab/>
      </w:r>
    </w:p>
    <w:p w14:paraId="2357ECA8"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7F1EB561"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rPr>
          <w:b/>
        </w:rPr>
        <w:t>b.</w:t>
      </w:r>
      <w:r w:rsidRPr="004518B9">
        <w:tab/>
        <w:t xml:space="preserve">Name </w:t>
      </w:r>
      <w:r w:rsidRPr="004518B9">
        <w:tab/>
      </w:r>
    </w:p>
    <w:p w14:paraId="58214DF6"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Land Line </w:t>
      </w:r>
      <w:r w:rsidRPr="004518B9">
        <w:tab/>
      </w:r>
    </w:p>
    <w:p w14:paraId="10B8BCCC" w14:textId="77777777" w:rsidR="004518B9" w:rsidRPr="004518B9" w:rsidRDefault="004518B9" w:rsidP="004518B9">
      <w:pPr>
        <w:pStyle w:val="ColorfulList-Accent11"/>
        <w:tabs>
          <w:tab w:val="left" w:pos="720"/>
          <w:tab w:val="left" w:pos="1080"/>
          <w:tab w:val="right" w:leader="underscore" w:pos="6480"/>
        </w:tabs>
        <w:spacing w:line="360" w:lineRule="auto"/>
        <w:ind w:left="0"/>
      </w:pPr>
      <w:r w:rsidRPr="004518B9">
        <w:tab/>
      </w:r>
      <w:r w:rsidRPr="004518B9">
        <w:tab/>
        <w:t xml:space="preserve">Cell Phone </w:t>
      </w:r>
      <w:r w:rsidRPr="004518B9">
        <w:tab/>
      </w:r>
    </w:p>
    <w:p w14:paraId="1A2F9D34" w14:textId="77777777" w:rsidR="004518B9" w:rsidRPr="004518B9" w:rsidRDefault="004518B9" w:rsidP="004518B9">
      <w:pPr>
        <w:pStyle w:val="ColorfulList-Accent11"/>
        <w:tabs>
          <w:tab w:val="left" w:pos="720"/>
          <w:tab w:val="left" w:pos="1080"/>
          <w:tab w:val="right" w:leader="underscore" w:pos="6480"/>
        </w:tabs>
        <w:spacing w:line="360" w:lineRule="auto"/>
        <w:ind w:left="0"/>
        <w:rPr>
          <w:b/>
        </w:rPr>
      </w:pPr>
    </w:p>
    <w:p w14:paraId="2FAE851F" w14:textId="77777777" w:rsidR="00642DE3" w:rsidRPr="009215D4" w:rsidRDefault="00497BB5" w:rsidP="00642DE3">
      <w:pPr>
        <w:pStyle w:val="Heading2"/>
        <w:rPr>
          <w:rFonts w:hint="eastAsia"/>
          <w:color w:val="auto"/>
          <w:sz w:val="40"/>
          <w:szCs w:val="40"/>
        </w:rPr>
      </w:pPr>
      <w:bookmarkStart w:id="14" w:name="_Toc472783659"/>
      <w:r>
        <w:rPr>
          <w:rFonts w:hint="eastAsia"/>
          <w:color w:val="auto"/>
          <w:sz w:val="40"/>
          <w:szCs w:val="40"/>
        </w:rPr>
        <w:br w:type="page"/>
      </w:r>
      <w:r w:rsidR="00E21E6B" w:rsidRPr="009215D4">
        <w:rPr>
          <w:color w:val="auto"/>
          <w:sz w:val="40"/>
          <w:szCs w:val="40"/>
        </w:rPr>
        <w:t xml:space="preserve">Appendix A </w:t>
      </w:r>
      <w:r w:rsidR="00642DE3" w:rsidRPr="009215D4">
        <w:rPr>
          <w:color w:val="auto"/>
          <w:sz w:val="40"/>
          <w:szCs w:val="40"/>
        </w:rPr>
        <w:t>Start-up and Replacement Equipment Lists</w:t>
      </w:r>
      <w:bookmarkEnd w:id="14"/>
    </w:p>
    <w:p w14:paraId="5535B6B3" w14:textId="77777777" w:rsidR="00E21E6B" w:rsidRPr="003A7302" w:rsidRDefault="00E21E6B" w:rsidP="002C3EFE">
      <w:pPr>
        <w:pStyle w:val="Heading2"/>
        <w:rPr>
          <w:rFonts w:hint="eastAsia"/>
          <w:sz w:val="40"/>
          <w:szCs w:val="40"/>
        </w:rPr>
      </w:pPr>
    </w:p>
    <w:p w14:paraId="08AED2F6" w14:textId="77777777" w:rsidR="00E21E6B" w:rsidRPr="00F9446F" w:rsidRDefault="00E21E6B" w:rsidP="00E21E6B">
      <w:pPr>
        <w:ind w:right="460"/>
        <w:jc w:val="center"/>
        <w:rPr>
          <w:b/>
          <w:sz w:val="16"/>
          <w:szCs w:val="16"/>
        </w:rPr>
      </w:pPr>
    </w:p>
    <w:p w14:paraId="35DFEA5B" w14:textId="3A40F371" w:rsidR="00E21E6B" w:rsidRPr="00B609EF" w:rsidRDefault="00E21E6B" w:rsidP="00E21E6B">
      <w:pPr>
        <w:tabs>
          <w:tab w:val="left" w:pos="9200"/>
        </w:tabs>
        <w:ind w:left="400" w:right="260"/>
        <w:rPr>
          <w:b/>
          <w:sz w:val="28"/>
          <w:szCs w:val="28"/>
        </w:rPr>
      </w:pPr>
      <w:r w:rsidRPr="00B609EF">
        <w:rPr>
          <w:b/>
          <w:sz w:val="28"/>
          <w:szCs w:val="28"/>
        </w:rPr>
        <w:t>Th</w:t>
      </w:r>
      <w:r w:rsidR="00B06C87">
        <w:rPr>
          <w:b/>
          <w:sz w:val="28"/>
          <w:szCs w:val="28"/>
        </w:rPr>
        <w:t>e first section of th</w:t>
      </w:r>
      <w:r w:rsidRPr="00B609EF">
        <w:rPr>
          <w:b/>
          <w:sz w:val="28"/>
          <w:szCs w:val="28"/>
        </w:rPr>
        <w:t>ese two lists contain the item number, quantity</w:t>
      </w:r>
      <w:r w:rsidR="0017272A">
        <w:rPr>
          <w:b/>
          <w:sz w:val="28"/>
          <w:szCs w:val="28"/>
        </w:rPr>
        <w:t>,</w:t>
      </w:r>
      <w:r w:rsidRPr="00B609EF">
        <w:rPr>
          <w:b/>
          <w:sz w:val="28"/>
          <w:szCs w:val="28"/>
        </w:rPr>
        <w:t xml:space="preserve"> and cost of each item in the start-up and replacement equipment and sup</w:t>
      </w:r>
      <w:r w:rsidR="00497BB5">
        <w:rPr>
          <w:b/>
          <w:sz w:val="28"/>
          <w:szCs w:val="28"/>
        </w:rPr>
        <w:t>plies kits furnished by ThatPet</w:t>
      </w:r>
      <w:r w:rsidRPr="00B609EF">
        <w:rPr>
          <w:b/>
          <w:sz w:val="28"/>
          <w:szCs w:val="28"/>
        </w:rPr>
        <w:t>Place. Prices are subject to change.</w:t>
      </w:r>
    </w:p>
    <w:p w14:paraId="6A2E675E" w14:textId="77777777" w:rsidR="00E21E6B" w:rsidRDefault="00E21E6B" w:rsidP="00E21E6B">
      <w:pPr>
        <w:tabs>
          <w:tab w:val="left" w:pos="9300"/>
        </w:tabs>
        <w:ind w:right="60"/>
        <w:rPr>
          <w:b/>
        </w:rPr>
      </w:pPr>
    </w:p>
    <w:p w14:paraId="114077D7" w14:textId="77777777" w:rsidR="00E21E6B" w:rsidRPr="00F9446F" w:rsidRDefault="00E21E6B" w:rsidP="00E21E6B">
      <w:pPr>
        <w:tabs>
          <w:tab w:val="left" w:pos="9300"/>
        </w:tabs>
        <w:ind w:right="60"/>
        <w:rPr>
          <w:b/>
        </w:rPr>
      </w:pPr>
    </w:p>
    <w:p w14:paraId="71421BCA" w14:textId="3FCEDA86" w:rsidR="00E21E6B" w:rsidRPr="00E41992" w:rsidRDefault="00E21E6B" w:rsidP="00E21E6B">
      <w:pPr>
        <w:jc w:val="center"/>
        <w:rPr>
          <w:b/>
          <w:sz w:val="28"/>
          <w:szCs w:val="28"/>
          <w:u w:val="single"/>
        </w:rPr>
      </w:pPr>
      <w:r w:rsidRPr="00E41992">
        <w:rPr>
          <w:b/>
          <w:sz w:val="28"/>
          <w:szCs w:val="28"/>
          <w:u w:val="single"/>
        </w:rPr>
        <w:t xml:space="preserve">Table 1 - </w:t>
      </w:r>
      <w:r w:rsidR="007939D1">
        <w:rPr>
          <w:b/>
          <w:sz w:val="28"/>
          <w:szCs w:val="28"/>
          <w:u w:val="single"/>
        </w:rPr>
        <w:t>Vermont</w:t>
      </w:r>
      <w:r w:rsidRPr="00E41992">
        <w:rPr>
          <w:b/>
          <w:sz w:val="28"/>
          <w:szCs w:val="28"/>
          <w:u w:val="single"/>
        </w:rPr>
        <w:t xml:space="preserve"> TIC Start Up Kit</w:t>
      </w:r>
    </w:p>
    <w:p w14:paraId="1031066D" w14:textId="5158CDE2" w:rsidR="00E21E6B" w:rsidRPr="0017272A" w:rsidRDefault="00B06C87" w:rsidP="0017272A">
      <w:pPr>
        <w:jc w:val="center"/>
        <w:rPr>
          <w:b/>
          <w:sz w:val="28"/>
          <w:szCs w:val="28"/>
        </w:rPr>
      </w:pPr>
      <w:r>
        <w:rPr>
          <w:b/>
          <w:noProof/>
          <w:sz w:val="28"/>
          <w:szCs w:val="28"/>
        </w:rPr>
        <w:drawing>
          <wp:inline distT="0" distB="0" distL="0" distR="0" wp14:anchorId="56DF2F24" wp14:editId="3468F9B9">
            <wp:extent cx="6858000" cy="5893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 TIC all start up equipment and supplies.jpeg"/>
                    <pic:cNvPicPr/>
                  </pic:nvPicPr>
                  <pic:blipFill>
                    <a:blip r:embed="rId35">
                      <a:extLst>
                        <a:ext uri="{28A0092B-C50C-407E-A947-70E740481C1C}">
                          <a14:useLocalDpi xmlns:a14="http://schemas.microsoft.com/office/drawing/2010/main" val="0"/>
                        </a:ext>
                      </a:extLst>
                    </a:blip>
                    <a:stretch>
                      <a:fillRect/>
                    </a:stretch>
                  </pic:blipFill>
                  <pic:spPr>
                    <a:xfrm>
                      <a:off x="0" y="0"/>
                      <a:ext cx="6858000" cy="5893435"/>
                    </a:xfrm>
                    <a:prstGeom prst="rect">
                      <a:avLst/>
                    </a:prstGeom>
                  </pic:spPr>
                </pic:pic>
              </a:graphicData>
            </a:graphic>
          </wp:inline>
        </w:drawing>
      </w:r>
      <w:r w:rsidR="000A290A" w:rsidRPr="000A290A">
        <w:rPr>
          <w:b/>
          <w:noProof/>
          <w:sz w:val="28"/>
          <w:szCs w:val="28"/>
        </w:rPr>
        <w:t xml:space="preserve"> </w:t>
      </w:r>
    </w:p>
    <w:p w14:paraId="43D048C2" w14:textId="77777777" w:rsidR="00E21E6B" w:rsidRDefault="00E21E6B" w:rsidP="00E21E6B">
      <w:pPr>
        <w:jc w:val="center"/>
      </w:pPr>
    </w:p>
    <w:p w14:paraId="6C0F6FFC" w14:textId="191037E7" w:rsidR="00E21E6B" w:rsidRPr="00245B74" w:rsidRDefault="00E21E6B" w:rsidP="00E21E6B">
      <w:pPr>
        <w:jc w:val="center"/>
        <w:rPr>
          <w:b/>
          <w:sz w:val="28"/>
          <w:szCs w:val="28"/>
          <w:u w:val="single"/>
        </w:rPr>
      </w:pPr>
      <w:r w:rsidRPr="00245B74">
        <w:rPr>
          <w:b/>
          <w:sz w:val="28"/>
          <w:szCs w:val="28"/>
          <w:u w:val="single"/>
        </w:rPr>
        <w:t xml:space="preserve">Table </w:t>
      </w:r>
      <w:r>
        <w:rPr>
          <w:b/>
          <w:sz w:val="28"/>
          <w:szCs w:val="28"/>
          <w:u w:val="single"/>
        </w:rPr>
        <w:t>2</w:t>
      </w:r>
      <w:r w:rsidRPr="00245B74">
        <w:rPr>
          <w:b/>
          <w:sz w:val="28"/>
          <w:szCs w:val="28"/>
          <w:u w:val="single"/>
        </w:rPr>
        <w:t xml:space="preserve"> – </w:t>
      </w:r>
      <w:r w:rsidR="0017272A">
        <w:rPr>
          <w:b/>
          <w:sz w:val="28"/>
          <w:szCs w:val="28"/>
          <w:u w:val="single"/>
        </w:rPr>
        <w:t>Vermont</w:t>
      </w:r>
      <w:r>
        <w:rPr>
          <w:b/>
          <w:sz w:val="28"/>
          <w:szCs w:val="28"/>
          <w:u w:val="single"/>
        </w:rPr>
        <w:t xml:space="preserve"> </w:t>
      </w:r>
      <w:r w:rsidRPr="00245B74">
        <w:rPr>
          <w:b/>
          <w:sz w:val="28"/>
          <w:szCs w:val="28"/>
          <w:u w:val="single"/>
        </w:rPr>
        <w:t xml:space="preserve">TIC Replacement </w:t>
      </w:r>
      <w:r w:rsidR="000D3AEA">
        <w:rPr>
          <w:b/>
          <w:sz w:val="28"/>
          <w:szCs w:val="28"/>
          <w:u w:val="single"/>
        </w:rPr>
        <w:t>Supplies</w:t>
      </w:r>
    </w:p>
    <w:p w14:paraId="2BE53A38" w14:textId="77777777" w:rsidR="00785940" w:rsidRDefault="00785940" w:rsidP="00B06C87">
      <w:pPr>
        <w:jc w:val="center"/>
        <w:rPr>
          <w:rFonts w:ascii="Arial" w:hAnsi="Arial" w:cs="Arial"/>
          <w:sz w:val="20"/>
          <w:szCs w:val="20"/>
        </w:rPr>
      </w:pPr>
      <w:bookmarkStart w:id="15" w:name="_Toc471247818"/>
      <w:bookmarkStart w:id="16" w:name="_Toc472783660"/>
    </w:p>
    <w:p w14:paraId="5D24FA5D" w14:textId="62615A05" w:rsidR="00B06C87" w:rsidRPr="00785940" w:rsidRDefault="00B06C87" w:rsidP="00B06C87">
      <w:pPr>
        <w:jc w:val="center"/>
        <w:rPr>
          <w:rFonts w:ascii="Arial" w:hAnsi="Arial" w:cs="Arial"/>
          <w:sz w:val="20"/>
          <w:szCs w:val="20"/>
        </w:rPr>
      </w:pPr>
      <w:r>
        <w:rPr>
          <w:rFonts w:ascii="Arial" w:hAnsi="Arial" w:cs="Arial"/>
          <w:noProof/>
          <w:sz w:val="20"/>
          <w:szCs w:val="20"/>
        </w:rPr>
        <w:drawing>
          <wp:inline distT="0" distB="0" distL="0" distR="0" wp14:anchorId="4BC758D8" wp14:editId="02EAC88A">
            <wp:extent cx="6858000" cy="32048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 TIC replacement supplies.jpeg"/>
                    <pic:cNvPicPr/>
                  </pic:nvPicPr>
                  <pic:blipFill>
                    <a:blip r:embed="rId36">
                      <a:extLst>
                        <a:ext uri="{28A0092B-C50C-407E-A947-70E740481C1C}">
                          <a14:useLocalDpi xmlns:a14="http://schemas.microsoft.com/office/drawing/2010/main" val="0"/>
                        </a:ext>
                      </a:extLst>
                    </a:blip>
                    <a:stretch>
                      <a:fillRect/>
                    </a:stretch>
                  </pic:blipFill>
                  <pic:spPr>
                    <a:xfrm>
                      <a:off x="0" y="0"/>
                      <a:ext cx="6858000" cy="3204845"/>
                    </a:xfrm>
                    <a:prstGeom prst="rect">
                      <a:avLst/>
                    </a:prstGeom>
                  </pic:spPr>
                </pic:pic>
              </a:graphicData>
            </a:graphic>
          </wp:inline>
        </w:drawing>
      </w:r>
    </w:p>
    <w:p w14:paraId="5D213278" w14:textId="77777777" w:rsidR="00785940" w:rsidRPr="00785940" w:rsidRDefault="00785940" w:rsidP="00785940">
      <w:pPr>
        <w:rPr>
          <w:rFonts w:ascii="Arial" w:hAnsi="Arial" w:cs="Arial"/>
          <w:sz w:val="20"/>
          <w:szCs w:val="20"/>
        </w:rPr>
      </w:pPr>
    </w:p>
    <w:p w14:paraId="13A0754C" w14:textId="68C80998" w:rsidR="00E21E6B" w:rsidRPr="00673DC5" w:rsidRDefault="002D11EE" w:rsidP="002D11EE">
      <w:pPr>
        <w:pStyle w:val="Heading2"/>
        <w:rPr>
          <w:rFonts w:hint="eastAsia"/>
          <w:color w:val="auto"/>
          <w:sz w:val="40"/>
          <w:szCs w:val="40"/>
        </w:rPr>
      </w:pPr>
      <w:r w:rsidRPr="002D11EE">
        <w:rPr>
          <w:color w:val="auto"/>
          <w:sz w:val="40"/>
          <w:szCs w:val="40"/>
        </w:rPr>
        <w:t xml:space="preserve"> </w:t>
      </w:r>
      <w:r w:rsidR="0017272A">
        <w:rPr>
          <w:color w:val="auto"/>
          <w:sz w:val="40"/>
          <w:szCs w:val="40"/>
        </w:rPr>
        <w:br w:type="page"/>
      </w:r>
      <w:r w:rsidR="00E21E6B" w:rsidRPr="009215D4">
        <w:rPr>
          <w:color w:val="auto"/>
          <w:sz w:val="40"/>
          <w:szCs w:val="40"/>
        </w:rPr>
        <w:t>Appendix B</w:t>
      </w:r>
      <w:r w:rsidR="00642DE3" w:rsidRPr="009215D4">
        <w:rPr>
          <w:color w:val="auto"/>
          <w:sz w:val="40"/>
          <w:szCs w:val="40"/>
        </w:rPr>
        <w:t xml:space="preserve"> </w:t>
      </w:r>
      <w:r w:rsidR="00F65F75" w:rsidRPr="009215D4">
        <w:rPr>
          <w:color w:val="auto"/>
          <w:sz w:val="40"/>
          <w:szCs w:val="40"/>
        </w:rPr>
        <w:t xml:space="preserve">Stages Of </w:t>
      </w:r>
      <w:r w:rsidR="00024819">
        <w:rPr>
          <w:color w:val="auto"/>
          <w:sz w:val="40"/>
          <w:szCs w:val="40"/>
        </w:rPr>
        <w:t xml:space="preserve">Rainbow </w:t>
      </w:r>
      <w:r w:rsidR="00F65F75" w:rsidRPr="009215D4">
        <w:rPr>
          <w:color w:val="auto"/>
          <w:sz w:val="40"/>
          <w:szCs w:val="40"/>
        </w:rPr>
        <w:t>Trout Growth</w:t>
      </w:r>
      <w:bookmarkEnd w:id="15"/>
      <w:bookmarkEnd w:id="16"/>
    </w:p>
    <w:p w14:paraId="0DC09385" w14:textId="77777777" w:rsidR="00E21E6B" w:rsidRPr="00E971D1" w:rsidRDefault="0017272A" w:rsidP="0017272A">
      <w:pPr>
        <w:rPr>
          <w:rFonts w:ascii="Calibri" w:hAnsi="Calibri"/>
        </w:rPr>
      </w:pPr>
      <w:r w:rsidRPr="00E971D1">
        <w:rPr>
          <w:rFonts w:ascii="Calibri" w:hAnsi="Calibri"/>
        </w:rPr>
        <w:t>The following photos and discussion describe the stages of development of the rainbow trout. Of course, Vermont TIC schools raise brook trout. Until the juvenile stage of development, the brook trout and the rainbow trout will look very similar.</w:t>
      </w:r>
    </w:p>
    <w:p w14:paraId="2FE7FD8E" w14:textId="77777777" w:rsidR="0017272A" w:rsidRPr="00E971D1" w:rsidRDefault="0017272A" w:rsidP="0017272A">
      <w:pPr>
        <w:rPr>
          <w:rFonts w:ascii="Calibri" w:hAnsi="Calibri"/>
        </w:rPr>
      </w:pPr>
    </w:p>
    <w:p w14:paraId="71F6F8D0" w14:textId="77777777" w:rsidR="00E21E6B" w:rsidRPr="00E971D1" w:rsidRDefault="00E21E6B" w:rsidP="0017272A">
      <w:pPr>
        <w:jc w:val="center"/>
        <w:rPr>
          <w:rFonts w:ascii="Calibri" w:hAnsi="Calibri"/>
          <w:sz w:val="28"/>
          <w:szCs w:val="28"/>
        </w:rPr>
      </w:pPr>
      <w:r w:rsidRPr="00E971D1">
        <w:rPr>
          <w:rFonts w:ascii="Calibri" w:hAnsi="Calibri"/>
          <w:sz w:val="28"/>
          <w:szCs w:val="28"/>
        </w:rPr>
        <w:t>EGG</w:t>
      </w:r>
    </w:p>
    <w:p w14:paraId="2AB447AA" w14:textId="77777777" w:rsidR="00E21E6B" w:rsidRDefault="000D7CAE" w:rsidP="00E21E6B">
      <w:pPr>
        <w:jc w:val="center"/>
      </w:pPr>
      <w:r>
        <w:rPr>
          <w:rFonts w:ascii="Calibri" w:hAnsi="Calibri" w:cs="Calibri"/>
          <w:b/>
          <w:noProof/>
        </w:rPr>
        <w:drawing>
          <wp:inline distT="0" distB="0" distL="0" distR="0" wp14:anchorId="39D297DC" wp14:editId="5F189D8D">
            <wp:extent cx="3776345" cy="2387600"/>
            <wp:effectExtent l="0" t="0" r="8255" b="0"/>
            <wp:docPr id="4" name="Picture 6" descr="Description: tic_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ic_eg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6345" cy="2387600"/>
                    </a:xfrm>
                    <a:prstGeom prst="rect">
                      <a:avLst/>
                    </a:prstGeom>
                    <a:noFill/>
                    <a:ln>
                      <a:noFill/>
                    </a:ln>
                  </pic:spPr>
                </pic:pic>
              </a:graphicData>
            </a:graphic>
          </wp:inline>
        </w:drawing>
      </w:r>
    </w:p>
    <w:p w14:paraId="612E0139" w14:textId="77777777" w:rsidR="00E21E6B" w:rsidRPr="00BD452E" w:rsidRDefault="00E21E6B" w:rsidP="00E21E6B">
      <w:pPr>
        <w:jc w:val="center"/>
        <w:rPr>
          <w:sz w:val="30"/>
        </w:rPr>
      </w:pPr>
    </w:p>
    <w:p w14:paraId="3CF1D7F3" w14:textId="77777777" w:rsidR="00E21E6B" w:rsidRPr="00E971D1" w:rsidRDefault="00E21E6B" w:rsidP="00E21E6B">
      <w:pPr>
        <w:jc w:val="both"/>
        <w:rPr>
          <w:rFonts w:ascii="Calibri" w:hAnsi="Calibri"/>
        </w:rPr>
      </w:pPr>
      <w:r w:rsidRPr="00E971D1">
        <w:rPr>
          <w:rFonts w:ascii="Calibri" w:hAnsi="Calibri"/>
        </w:rPr>
        <w:t>Trout eggs have black eyes and a central line that show healthy development. Egg hatching depends on the water temperature.  It should be 50 to 55 degrees F (10 to 12.5 degrees C).</w:t>
      </w:r>
    </w:p>
    <w:p w14:paraId="24F662DD" w14:textId="77777777" w:rsidR="00E21E6B" w:rsidRPr="00E971D1" w:rsidRDefault="00E21E6B" w:rsidP="00E21E6B">
      <w:pPr>
        <w:jc w:val="center"/>
        <w:rPr>
          <w:rFonts w:ascii="Calibri" w:hAnsi="Calibri"/>
          <w:sz w:val="30"/>
        </w:rPr>
      </w:pPr>
    </w:p>
    <w:p w14:paraId="1B3B8D1B" w14:textId="5DBFAFEF" w:rsidR="00E21E6B" w:rsidRPr="00E971D1" w:rsidRDefault="0017272A" w:rsidP="0017272A">
      <w:pPr>
        <w:jc w:val="center"/>
        <w:rPr>
          <w:rFonts w:ascii="Calibri" w:hAnsi="Calibri"/>
          <w:sz w:val="28"/>
          <w:szCs w:val="28"/>
        </w:rPr>
      </w:pPr>
      <w:r w:rsidRPr="00E971D1">
        <w:rPr>
          <w:rFonts w:ascii="Calibri" w:hAnsi="Calibri"/>
          <w:sz w:val="28"/>
          <w:szCs w:val="28"/>
        </w:rPr>
        <w:t>ALEVIN (</w:t>
      </w:r>
      <w:r w:rsidR="00785940">
        <w:rPr>
          <w:rFonts w:ascii="Calibri" w:hAnsi="Calibri"/>
          <w:sz w:val="28"/>
          <w:szCs w:val="28"/>
        </w:rPr>
        <w:t xml:space="preserve">pronounced </w:t>
      </w:r>
      <w:r w:rsidRPr="00E971D1">
        <w:rPr>
          <w:rFonts w:ascii="Calibri" w:hAnsi="Calibri"/>
          <w:sz w:val="28"/>
          <w:szCs w:val="28"/>
        </w:rPr>
        <w:t>AL</w:t>
      </w:r>
      <w:r w:rsidR="00673DC5" w:rsidRPr="00E971D1">
        <w:rPr>
          <w:rFonts w:ascii="Calibri" w:hAnsi="Calibri"/>
          <w:sz w:val="28"/>
          <w:szCs w:val="28"/>
        </w:rPr>
        <w:t>-a-vin)</w:t>
      </w:r>
    </w:p>
    <w:p w14:paraId="56A10FF6" w14:textId="77777777" w:rsidR="00E21E6B" w:rsidRDefault="000D7CAE" w:rsidP="00E21E6B">
      <w:pPr>
        <w:jc w:val="center"/>
        <w:rPr>
          <w:sz w:val="36"/>
        </w:rPr>
      </w:pPr>
      <w:r>
        <w:rPr>
          <w:rFonts w:ascii="Calibri" w:hAnsi="Calibri" w:cs="Calibri"/>
          <w:noProof/>
          <w:sz w:val="28"/>
          <w:szCs w:val="28"/>
        </w:rPr>
        <w:drawing>
          <wp:inline distT="0" distB="0" distL="0" distR="0" wp14:anchorId="4E6100C4" wp14:editId="7A67312C">
            <wp:extent cx="4216400" cy="2184400"/>
            <wp:effectExtent l="0" t="0" r="0" b="0"/>
            <wp:docPr id="5" name="Picture 5" descr="Description: tic_a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ic_alev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16400" cy="2184400"/>
                    </a:xfrm>
                    <a:prstGeom prst="rect">
                      <a:avLst/>
                    </a:prstGeom>
                    <a:noFill/>
                    <a:ln>
                      <a:noFill/>
                    </a:ln>
                  </pic:spPr>
                </pic:pic>
              </a:graphicData>
            </a:graphic>
          </wp:inline>
        </w:drawing>
      </w:r>
    </w:p>
    <w:p w14:paraId="7BEE3152" w14:textId="77777777" w:rsidR="00673DC5" w:rsidRDefault="00673DC5" w:rsidP="00E21E6B">
      <w:pPr>
        <w:jc w:val="center"/>
        <w:rPr>
          <w:sz w:val="36"/>
        </w:rPr>
      </w:pPr>
    </w:p>
    <w:p w14:paraId="7BE718A3" w14:textId="77777777" w:rsidR="00673DC5" w:rsidRPr="00E971D1" w:rsidRDefault="00673DC5" w:rsidP="00673DC5">
      <w:pPr>
        <w:jc w:val="both"/>
        <w:rPr>
          <w:rFonts w:ascii="Calibri" w:hAnsi="Calibri"/>
        </w:rPr>
      </w:pPr>
      <w:r w:rsidRPr="00E971D1">
        <w:rPr>
          <w:rFonts w:ascii="Calibri" w:hAnsi="Calibri"/>
        </w:rPr>
        <w:t>Once hatched, the trout have a large y</w:t>
      </w:r>
      <w:r w:rsidR="00024819">
        <w:rPr>
          <w:rFonts w:ascii="Calibri" w:hAnsi="Calibri"/>
        </w:rPr>
        <w:t xml:space="preserve">olk sac used as a food source. </w:t>
      </w:r>
      <w:r w:rsidRPr="00E971D1">
        <w:rPr>
          <w:rFonts w:ascii="Calibri" w:hAnsi="Calibri"/>
        </w:rPr>
        <w:t>Can you see it in this picture? Each alevin slowly begins to develop adult trout characteristics. An alevin lives close to the gravel until it “buttons up</w:t>
      </w:r>
      <w:r w:rsidR="00024819">
        <w:rPr>
          <w:rFonts w:ascii="Calibri" w:hAnsi="Calibri"/>
        </w:rPr>
        <w:t>.”</w:t>
      </w:r>
      <w:r w:rsidRPr="00E971D1">
        <w:rPr>
          <w:rFonts w:ascii="Calibri" w:hAnsi="Calibri"/>
        </w:rPr>
        <w:t xml:space="preserve"> </w:t>
      </w:r>
    </w:p>
    <w:p w14:paraId="6BA91D2C" w14:textId="77777777" w:rsidR="00673DC5" w:rsidRPr="00E971D1" w:rsidRDefault="00673DC5" w:rsidP="00E21E6B">
      <w:pPr>
        <w:jc w:val="center"/>
        <w:rPr>
          <w:rFonts w:ascii="Calibri" w:hAnsi="Calibri"/>
          <w:sz w:val="36"/>
        </w:rPr>
      </w:pPr>
    </w:p>
    <w:p w14:paraId="51D119D8" w14:textId="77777777" w:rsidR="00673DC5" w:rsidRPr="00E971D1" w:rsidRDefault="0017272A" w:rsidP="0017272A">
      <w:pPr>
        <w:jc w:val="center"/>
        <w:rPr>
          <w:rFonts w:ascii="Calibri" w:hAnsi="Calibri"/>
          <w:sz w:val="28"/>
          <w:szCs w:val="28"/>
        </w:rPr>
      </w:pPr>
      <w:r w:rsidRPr="00E971D1">
        <w:rPr>
          <w:rFonts w:ascii="Calibri" w:hAnsi="Calibri"/>
          <w:sz w:val="36"/>
        </w:rPr>
        <w:br w:type="page"/>
      </w:r>
      <w:r w:rsidR="00673DC5" w:rsidRPr="00E971D1">
        <w:rPr>
          <w:rFonts w:ascii="Calibri" w:hAnsi="Calibri"/>
          <w:sz w:val="28"/>
          <w:szCs w:val="28"/>
        </w:rPr>
        <w:t>FRY</w:t>
      </w:r>
    </w:p>
    <w:p w14:paraId="5DD94CDB" w14:textId="77777777" w:rsidR="00673DC5" w:rsidRDefault="000D7CAE" w:rsidP="00E21E6B">
      <w:pPr>
        <w:jc w:val="center"/>
        <w:rPr>
          <w:sz w:val="36"/>
        </w:rPr>
      </w:pPr>
      <w:r>
        <w:rPr>
          <w:rFonts w:ascii="Cambria" w:hAnsi="Cambria"/>
          <w:noProof/>
          <w:sz w:val="28"/>
          <w:szCs w:val="28"/>
        </w:rPr>
        <w:drawing>
          <wp:inline distT="0" distB="0" distL="0" distR="0" wp14:anchorId="63D65A3F" wp14:editId="31510711">
            <wp:extent cx="3589655" cy="2150745"/>
            <wp:effectExtent l="0" t="0" r="0" b="8255"/>
            <wp:docPr id="6" name="Picture 4" descr="Description: tic_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ic_f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89655" cy="2150745"/>
                    </a:xfrm>
                    <a:prstGeom prst="rect">
                      <a:avLst/>
                    </a:prstGeom>
                    <a:noFill/>
                    <a:ln>
                      <a:noFill/>
                    </a:ln>
                  </pic:spPr>
                </pic:pic>
              </a:graphicData>
            </a:graphic>
          </wp:inline>
        </w:drawing>
      </w:r>
    </w:p>
    <w:p w14:paraId="74666225" w14:textId="77777777" w:rsidR="00673DC5" w:rsidRPr="00BD452E" w:rsidRDefault="00673DC5" w:rsidP="00673DC5">
      <w:pPr>
        <w:rPr>
          <w:b/>
          <w:sz w:val="36"/>
        </w:rPr>
      </w:pPr>
    </w:p>
    <w:p w14:paraId="16D0178F" w14:textId="77777777" w:rsidR="00673DC5" w:rsidRPr="00E971D1" w:rsidRDefault="00673DC5" w:rsidP="00673DC5">
      <w:pPr>
        <w:jc w:val="both"/>
        <w:rPr>
          <w:rFonts w:ascii="Calibri" w:hAnsi="Calibri"/>
        </w:rPr>
      </w:pPr>
      <w:r w:rsidRPr="00E971D1">
        <w:rPr>
          <w:rFonts w:ascii="Calibri" w:hAnsi="Calibri"/>
        </w:rPr>
        <w:t>Buttoning-up occurs when alevin absorb the yolk sac and begin to feed on insects found in the water. Fry swim close to the water surface, allowing the swim bladder to fill with air and help the fry float through water.</w:t>
      </w:r>
    </w:p>
    <w:p w14:paraId="48249500" w14:textId="77777777" w:rsidR="00673DC5" w:rsidRPr="00E971D1" w:rsidRDefault="00673DC5" w:rsidP="00673DC5">
      <w:pPr>
        <w:jc w:val="both"/>
        <w:rPr>
          <w:rFonts w:ascii="Calibri" w:hAnsi="Calibri"/>
        </w:rPr>
      </w:pPr>
    </w:p>
    <w:p w14:paraId="3E7508DA" w14:textId="77777777" w:rsidR="00673DC5" w:rsidRPr="00E971D1" w:rsidRDefault="00673DC5" w:rsidP="0017272A">
      <w:pPr>
        <w:jc w:val="center"/>
        <w:rPr>
          <w:rFonts w:ascii="Calibri" w:hAnsi="Calibri"/>
          <w:sz w:val="28"/>
          <w:szCs w:val="28"/>
        </w:rPr>
      </w:pPr>
      <w:r w:rsidRPr="00E971D1">
        <w:rPr>
          <w:rFonts w:ascii="Calibri" w:hAnsi="Calibri"/>
          <w:sz w:val="28"/>
          <w:szCs w:val="28"/>
        </w:rPr>
        <w:t>FINGERLING AND PARR</w:t>
      </w:r>
    </w:p>
    <w:p w14:paraId="2AE16398" w14:textId="77777777" w:rsidR="00673DC5" w:rsidRDefault="000D7CAE" w:rsidP="00E21E6B">
      <w:pPr>
        <w:jc w:val="center"/>
        <w:rPr>
          <w:sz w:val="36"/>
        </w:rPr>
      </w:pPr>
      <w:r>
        <w:rPr>
          <w:rFonts w:ascii="Cambria" w:hAnsi="Cambria"/>
          <w:noProof/>
          <w:sz w:val="28"/>
          <w:szCs w:val="28"/>
        </w:rPr>
        <w:drawing>
          <wp:inline distT="0" distB="0" distL="0" distR="0" wp14:anchorId="0C88EB66" wp14:editId="7BBB61D2">
            <wp:extent cx="3319145" cy="2218055"/>
            <wp:effectExtent l="0" t="0" r="8255" b="0"/>
            <wp:docPr id="7" name="Picture 3" descr="Description: tic_p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ic_par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9145" cy="2218055"/>
                    </a:xfrm>
                    <a:prstGeom prst="rect">
                      <a:avLst/>
                    </a:prstGeom>
                    <a:noFill/>
                    <a:ln>
                      <a:noFill/>
                    </a:ln>
                  </pic:spPr>
                </pic:pic>
              </a:graphicData>
            </a:graphic>
          </wp:inline>
        </w:drawing>
      </w:r>
    </w:p>
    <w:p w14:paraId="23B6943D" w14:textId="77777777" w:rsidR="00673DC5" w:rsidRDefault="00673DC5" w:rsidP="00673DC5">
      <w:pPr>
        <w:rPr>
          <w:sz w:val="36"/>
        </w:rPr>
      </w:pPr>
    </w:p>
    <w:p w14:paraId="2E61AFB8" w14:textId="77777777" w:rsidR="00673DC5" w:rsidRPr="00E971D1" w:rsidRDefault="00673DC5" w:rsidP="00673DC5">
      <w:pPr>
        <w:jc w:val="both"/>
        <w:rPr>
          <w:rFonts w:ascii="Calibri" w:hAnsi="Calibri"/>
        </w:rPr>
      </w:pPr>
      <w:r w:rsidRPr="00E971D1">
        <w:rPr>
          <w:rFonts w:ascii="Calibri" w:hAnsi="Calibri"/>
        </w:rPr>
        <w:t xml:space="preserve">When a fry grows to 2 to 5 inches (5 to 13 cm), it becomes a fingerling. These trout are being released at this stage into Great Seneca Creek in Germantown. When a trout develops large dark markings, it then becomes a Parr. </w:t>
      </w:r>
    </w:p>
    <w:p w14:paraId="749EEB39" w14:textId="77777777" w:rsidR="008864AC" w:rsidRPr="00E971D1" w:rsidRDefault="008864AC" w:rsidP="0017272A">
      <w:pPr>
        <w:rPr>
          <w:rFonts w:ascii="Calibri" w:hAnsi="Calibri"/>
          <w:sz w:val="28"/>
          <w:szCs w:val="28"/>
        </w:rPr>
      </w:pPr>
    </w:p>
    <w:p w14:paraId="0F369BAD" w14:textId="77777777" w:rsidR="00B83BFA" w:rsidRDefault="00B83BFA">
      <w:pPr>
        <w:rPr>
          <w:rFonts w:ascii="Calibri" w:hAnsi="Calibri"/>
          <w:sz w:val="28"/>
          <w:szCs w:val="28"/>
        </w:rPr>
      </w:pPr>
      <w:r>
        <w:rPr>
          <w:rFonts w:ascii="Calibri" w:hAnsi="Calibri"/>
          <w:sz w:val="28"/>
          <w:szCs w:val="28"/>
        </w:rPr>
        <w:br w:type="page"/>
      </w:r>
    </w:p>
    <w:p w14:paraId="0FB2F18E" w14:textId="1D70E60F" w:rsidR="001F01BF" w:rsidRPr="00E971D1" w:rsidRDefault="001F01BF" w:rsidP="0017272A">
      <w:pPr>
        <w:jc w:val="center"/>
        <w:rPr>
          <w:rFonts w:ascii="Calibri" w:hAnsi="Calibri"/>
          <w:sz w:val="28"/>
          <w:szCs w:val="28"/>
        </w:rPr>
      </w:pPr>
      <w:r w:rsidRPr="00E971D1">
        <w:rPr>
          <w:rFonts w:ascii="Calibri" w:hAnsi="Calibri"/>
          <w:sz w:val="28"/>
          <w:szCs w:val="28"/>
        </w:rPr>
        <w:t>JUVENILE</w:t>
      </w:r>
    </w:p>
    <w:p w14:paraId="5EE99433" w14:textId="77777777" w:rsidR="00673DC5" w:rsidRDefault="000D7CAE" w:rsidP="00E21E6B">
      <w:pPr>
        <w:jc w:val="center"/>
        <w:rPr>
          <w:sz w:val="36"/>
        </w:rPr>
      </w:pPr>
      <w:r>
        <w:rPr>
          <w:rFonts w:ascii="Cambria" w:hAnsi="Cambria"/>
          <w:noProof/>
          <w:sz w:val="28"/>
          <w:szCs w:val="28"/>
        </w:rPr>
        <w:drawing>
          <wp:inline distT="0" distB="0" distL="0" distR="0" wp14:anchorId="5EA4B737" wp14:editId="7015919E">
            <wp:extent cx="3115945" cy="1608455"/>
            <wp:effectExtent l="0" t="0" r="8255" b="0"/>
            <wp:docPr id="1" name="Picture 2" descr="Description: tic_j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ic_juv"/>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5945" cy="1608455"/>
                    </a:xfrm>
                    <a:prstGeom prst="rect">
                      <a:avLst/>
                    </a:prstGeom>
                    <a:noFill/>
                    <a:ln>
                      <a:noFill/>
                    </a:ln>
                  </pic:spPr>
                </pic:pic>
              </a:graphicData>
            </a:graphic>
          </wp:inline>
        </w:drawing>
      </w:r>
    </w:p>
    <w:p w14:paraId="41E74A89" w14:textId="77777777" w:rsidR="00673DC5" w:rsidRPr="004A2CBA" w:rsidRDefault="00673DC5" w:rsidP="001F01BF">
      <w:pPr>
        <w:rPr>
          <w:sz w:val="36"/>
        </w:rPr>
      </w:pPr>
    </w:p>
    <w:p w14:paraId="612333B9" w14:textId="77777777" w:rsidR="001F01BF" w:rsidRPr="00E971D1" w:rsidRDefault="001F01BF" w:rsidP="001F01BF">
      <w:pPr>
        <w:jc w:val="both"/>
        <w:rPr>
          <w:rFonts w:ascii="Calibri" w:hAnsi="Calibri"/>
        </w:rPr>
      </w:pPr>
      <w:r w:rsidRPr="00E971D1">
        <w:rPr>
          <w:rFonts w:ascii="Calibri" w:hAnsi="Calibri"/>
        </w:rPr>
        <w:t>In the natural habitat, a trout avoids predators, including wading birds and larger fish, by hiding in underwater roots and brush. As a juvenile, a trout resembles an adult but is not yet old or large enough to have babies (or spawn).</w:t>
      </w:r>
    </w:p>
    <w:p w14:paraId="1E8424C3" w14:textId="77777777" w:rsidR="001F01BF" w:rsidRDefault="001F01BF" w:rsidP="001F01BF">
      <w:pPr>
        <w:jc w:val="both"/>
      </w:pPr>
    </w:p>
    <w:p w14:paraId="4E831D89" w14:textId="77777777" w:rsidR="001F01BF" w:rsidRPr="0017272A" w:rsidRDefault="001F01BF" w:rsidP="0017272A">
      <w:pPr>
        <w:jc w:val="center"/>
        <w:rPr>
          <w:b/>
          <w:sz w:val="28"/>
          <w:szCs w:val="28"/>
        </w:rPr>
      </w:pPr>
      <w:r w:rsidRPr="00551BBD">
        <w:rPr>
          <w:b/>
          <w:sz w:val="28"/>
          <w:szCs w:val="28"/>
        </w:rPr>
        <w:t>ADULT</w:t>
      </w:r>
    </w:p>
    <w:p w14:paraId="171102AA" w14:textId="77777777" w:rsidR="001F01BF" w:rsidRDefault="000D7CAE" w:rsidP="0017272A">
      <w:pPr>
        <w:jc w:val="center"/>
      </w:pPr>
      <w:r>
        <w:rPr>
          <w:rFonts w:ascii="Cambria" w:hAnsi="Cambria"/>
          <w:noProof/>
          <w:sz w:val="28"/>
          <w:szCs w:val="28"/>
        </w:rPr>
        <w:drawing>
          <wp:inline distT="0" distB="0" distL="0" distR="0" wp14:anchorId="06805609" wp14:editId="04713FA9">
            <wp:extent cx="2794000" cy="2895600"/>
            <wp:effectExtent l="0" t="0" r="0" b="0"/>
            <wp:docPr id="2" name="Picture 1" descr="Description: 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rou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4000" cy="2895600"/>
                    </a:xfrm>
                    <a:prstGeom prst="rect">
                      <a:avLst/>
                    </a:prstGeom>
                    <a:noFill/>
                    <a:ln>
                      <a:noFill/>
                    </a:ln>
                  </pic:spPr>
                </pic:pic>
              </a:graphicData>
            </a:graphic>
          </wp:inline>
        </w:drawing>
      </w:r>
    </w:p>
    <w:p w14:paraId="029FEAD6" w14:textId="77777777" w:rsidR="00E21E6B" w:rsidRDefault="00E21E6B" w:rsidP="001F01BF">
      <w:pPr>
        <w:rPr>
          <w:b/>
          <w:sz w:val="30"/>
        </w:rPr>
      </w:pPr>
    </w:p>
    <w:p w14:paraId="4C00B443" w14:textId="77777777" w:rsidR="002E73B7" w:rsidRPr="00E971D1" w:rsidRDefault="001F01BF" w:rsidP="006342EE">
      <w:pPr>
        <w:jc w:val="both"/>
        <w:rPr>
          <w:rFonts w:ascii="Calibri" w:hAnsi="Calibri"/>
        </w:rPr>
      </w:pPr>
      <w:r w:rsidRPr="00E971D1">
        <w:rPr>
          <w:rFonts w:ascii="Calibri" w:hAnsi="Calibri"/>
        </w:rPr>
        <w:t>In the adult stage, female and male Rainbow Trout spawn in autumn. Trout turn vibrant in color during spawning and then lay eggs in fish nests, or redds, in the gravel. The life cycle of the Rainbow Trout cont</w:t>
      </w:r>
      <w:r w:rsidR="006342EE" w:rsidRPr="00E971D1">
        <w:rPr>
          <w:rFonts w:ascii="Calibri" w:hAnsi="Calibri"/>
        </w:rPr>
        <w:t>inues into the egg stage again.</w:t>
      </w:r>
    </w:p>
    <w:p w14:paraId="521041BD" w14:textId="77777777" w:rsidR="006342EE" w:rsidRDefault="006342EE" w:rsidP="001F01BF">
      <w:pPr>
        <w:rPr>
          <w:b/>
          <w:sz w:val="30"/>
        </w:rPr>
      </w:pPr>
    </w:p>
    <w:p w14:paraId="54B6C082" w14:textId="77777777" w:rsidR="00D31151" w:rsidRDefault="00D31151" w:rsidP="001F01BF">
      <w:pPr>
        <w:rPr>
          <w:b/>
          <w:sz w:val="30"/>
        </w:rPr>
      </w:pPr>
    </w:p>
    <w:p w14:paraId="020414B2" w14:textId="77777777" w:rsidR="007B778B" w:rsidRDefault="007B778B" w:rsidP="00497BB5">
      <w:pPr>
        <w:pStyle w:val="Heading2"/>
        <w:rPr>
          <w:rFonts w:hint="eastAsia"/>
          <w:color w:val="auto"/>
          <w:sz w:val="40"/>
          <w:szCs w:val="40"/>
        </w:rPr>
        <w:sectPr w:rsidR="007B778B" w:rsidSect="007B778B">
          <w:headerReference w:type="even" r:id="rId43"/>
          <w:footerReference w:type="even" r:id="rId44"/>
          <w:footerReference w:type="default" r:id="rId45"/>
          <w:pgSz w:w="12240" w:h="15840"/>
          <w:pgMar w:top="1440" w:right="720" w:bottom="1440" w:left="720" w:header="720" w:footer="720" w:gutter="0"/>
          <w:cols w:space="720"/>
        </w:sectPr>
      </w:pPr>
      <w:bookmarkStart w:id="17" w:name="_Toc471247819"/>
      <w:bookmarkStart w:id="18" w:name="_Toc472783661"/>
    </w:p>
    <w:p w14:paraId="719A9F7E" w14:textId="77777777" w:rsidR="006317F4" w:rsidRDefault="006317F4">
      <w:pPr>
        <w:rPr>
          <w:rFonts w:ascii="Calibri" w:eastAsia="ＭＳ ゴシック" w:hAnsi="Calibri" w:hint="eastAsia"/>
          <w:b/>
          <w:bCs/>
          <w:sz w:val="40"/>
          <w:szCs w:val="40"/>
        </w:rPr>
      </w:pPr>
      <w:r>
        <w:rPr>
          <w:rFonts w:hint="eastAsia"/>
          <w:sz w:val="40"/>
          <w:szCs w:val="40"/>
        </w:rPr>
        <w:br w:type="page"/>
      </w:r>
    </w:p>
    <w:p w14:paraId="53E592C5" w14:textId="038E0966" w:rsidR="002710EE" w:rsidRPr="00497BB5" w:rsidRDefault="002710EE" w:rsidP="00497BB5">
      <w:pPr>
        <w:pStyle w:val="Heading2"/>
        <w:rPr>
          <w:rFonts w:hint="eastAsia"/>
          <w:color w:val="auto"/>
          <w:sz w:val="40"/>
          <w:szCs w:val="40"/>
        </w:rPr>
      </w:pPr>
      <w:r w:rsidRPr="00497BB5">
        <w:rPr>
          <w:color w:val="auto"/>
          <w:sz w:val="40"/>
          <w:szCs w:val="40"/>
        </w:rPr>
        <w:t xml:space="preserve">Appendix C </w:t>
      </w:r>
      <w:bookmarkEnd w:id="17"/>
      <w:bookmarkEnd w:id="18"/>
      <w:r w:rsidR="00FE1ED3">
        <w:rPr>
          <w:color w:val="auto"/>
          <w:sz w:val="40"/>
          <w:szCs w:val="40"/>
        </w:rPr>
        <w:t>Data Entry Spreadsheet</w:t>
      </w:r>
    </w:p>
    <w:p w14:paraId="7B0B475F" w14:textId="25C7B317" w:rsidR="00FE1ED3" w:rsidRDefault="00FE1ED3" w:rsidP="00883DA9">
      <w:pPr>
        <w:autoSpaceDE w:val="0"/>
        <w:autoSpaceDN w:val="0"/>
        <w:adjustRightInd w:val="0"/>
        <w:rPr>
          <w:rFonts w:asciiTheme="majorHAnsi" w:hAnsiTheme="majorHAnsi"/>
        </w:rPr>
      </w:pPr>
      <w:r w:rsidRPr="00FE1ED3">
        <w:rPr>
          <w:rFonts w:asciiTheme="majorHAnsi" w:hAnsiTheme="majorHAnsi"/>
        </w:rPr>
        <w:t xml:space="preserve">It is </w:t>
      </w:r>
      <w:r>
        <w:rPr>
          <w:rFonts w:asciiTheme="majorHAnsi" w:hAnsiTheme="majorHAnsi"/>
        </w:rPr>
        <w:t>very important that TIC teachers and their students keep accurate records of tank conditions. The following screenshot is an image of the Excel spreadsheet that should be used in Vermont</w:t>
      </w:r>
      <w:r>
        <w:rPr>
          <w:rFonts w:asciiTheme="majorHAnsi" w:hAnsiTheme="majorHAnsi" w:hint="eastAsia"/>
        </w:rPr>
        <w:t>’</w:t>
      </w:r>
      <w:r>
        <w:rPr>
          <w:rFonts w:asciiTheme="majorHAnsi" w:hAnsiTheme="majorHAnsi"/>
        </w:rPr>
        <w:t>s TIC program</w:t>
      </w:r>
      <w:r w:rsidR="00536126">
        <w:rPr>
          <w:rFonts w:asciiTheme="majorHAnsi" w:hAnsiTheme="majorHAnsi"/>
        </w:rPr>
        <w:t xml:space="preserve"> (and that can be found in the Google Docs collection on the VTTIC Web site)</w:t>
      </w:r>
      <w:r>
        <w:rPr>
          <w:rFonts w:asciiTheme="majorHAnsi" w:hAnsiTheme="majorHAnsi"/>
        </w:rPr>
        <w:t>. It</w:t>
      </w:r>
      <w:r>
        <w:rPr>
          <w:rFonts w:asciiTheme="majorHAnsi" w:hAnsiTheme="majorHAnsi" w:hint="eastAsia"/>
        </w:rPr>
        <w:t>’</w:t>
      </w:r>
      <w:r>
        <w:rPr>
          <w:rFonts w:asciiTheme="majorHAnsi" w:hAnsiTheme="majorHAnsi"/>
        </w:rPr>
        <w:t xml:space="preserve">s not necessary to keep </w:t>
      </w:r>
      <w:r w:rsidR="00536126">
        <w:rPr>
          <w:rFonts w:asciiTheme="majorHAnsi" w:hAnsiTheme="majorHAnsi"/>
        </w:rPr>
        <w:t>your</w:t>
      </w:r>
      <w:r>
        <w:rPr>
          <w:rFonts w:asciiTheme="majorHAnsi" w:hAnsiTheme="majorHAnsi"/>
        </w:rPr>
        <w:t xml:space="preserve"> data in an Excel document; some teachers prefer to use a Google Sheet format. Regardless of approach, however, recording </w:t>
      </w:r>
      <w:r w:rsidR="00536126">
        <w:rPr>
          <w:rFonts w:asciiTheme="majorHAnsi" w:hAnsiTheme="majorHAnsi"/>
        </w:rPr>
        <w:t xml:space="preserve">all of </w:t>
      </w:r>
      <w:r>
        <w:rPr>
          <w:rFonts w:asciiTheme="majorHAnsi" w:hAnsiTheme="majorHAnsi"/>
        </w:rPr>
        <w:t>these data elements accurately and in a format that can be submitted to the TIC Lead Facilitator at the end of the process</w:t>
      </w:r>
      <w:r w:rsidR="00536126">
        <w:rPr>
          <w:rFonts w:asciiTheme="majorHAnsi" w:hAnsiTheme="majorHAnsi"/>
        </w:rPr>
        <w:t xml:space="preserve"> is critical</w:t>
      </w:r>
      <w:r>
        <w:rPr>
          <w:rFonts w:asciiTheme="majorHAnsi" w:hAnsiTheme="majorHAnsi"/>
        </w:rPr>
        <w:t>.</w:t>
      </w:r>
    </w:p>
    <w:p w14:paraId="3E36AB6E" w14:textId="77777777" w:rsidR="00536126" w:rsidRDefault="00536126" w:rsidP="00883DA9">
      <w:pPr>
        <w:autoSpaceDE w:val="0"/>
        <w:autoSpaceDN w:val="0"/>
        <w:adjustRightInd w:val="0"/>
        <w:rPr>
          <w:rFonts w:asciiTheme="majorHAnsi" w:hAnsiTheme="majorHAnsi"/>
        </w:rPr>
      </w:pPr>
    </w:p>
    <w:p w14:paraId="792E2F73" w14:textId="1A3563BC" w:rsidR="00536126" w:rsidRDefault="00D45A38" w:rsidP="00536126">
      <w:pPr>
        <w:autoSpaceDE w:val="0"/>
        <w:autoSpaceDN w:val="0"/>
        <w:adjustRightInd w:val="0"/>
        <w:jc w:val="center"/>
        <w:rPr>
          <w:rFonts w:asciiTheme="majorHAnsi" w:hAnsiTheme="majorHAnsi"/>
          <w:u w:val="single"/>
        </w:rPr>
      </w:pPr>
      <w:r>
        <w:rPr>
          <w:rFonts w:asciiTheme="majorHAnsi" w:hAnsiTheme="majorHAnsi"/>
          <w:noProof/>
          <w:u w:val="single"/>
        </w:rPr>
        <w:drawing>
          <wp:inline distT="0" distB="0" distL="0" distR="0" wp14:anchorId="0D3FEC35" wp14:editId="080406B7">
            <wp:extent cx="5733801" cy="4800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or data entry image.jpeg"/>
                    <pic:cNvPicPr/>
                  </pic:nvPicPr>
                  <pic:blipFill>
                    <a:blip r:embed="rId46">
                      <a:extLst>
                        <a:ext uri="{28A0092B-C50C-407E-A947-70E740481C1C}">
                          <a14:useLocalDpi xmlns:a14="http://schemas.microsoft.com/office/drawing/2010/main" val="0"/>
                        </a:ext>
                      </a:extLst>
                    </a:blip>
                    <a:stretch>
                      <a:fillRect/>
                    </a:stretch>
                  </pic:blipFill>
                  <pic:spPr>
                    <a:xfrm>
                      <a:off x="0" y="0"/>
                      <a:ext cx="5733801" cy="4800600"/>
                    </a:xfrm>
                    <a:prstGeom prst="rect">
                      <a:avLst/>
                    </a:prstGeom>
                  </pic:spPr>
                </pic:pic>
              </a:graphicData>
            </a:graphic>
          </wp:inline>
        </w:drawing>
      </w:r>
    </w:p>
    <w:p w14:paraId="706D8654" w14:textId="656519F1" w:rsidR="002E68DB" w:rsidRDefault="00536126">
      <w:pPr>
        <w:rPr>
          <w:rFonts w:asciiTheme="majorHAnsi" w:hAnsiTheme="majorHAnsi"/>
          <w:u w:val="single"/>
        </w:rPr>
      </w:pPr>
      <w:r>
        <w:rPr>
          <w:rFonts w:asciiTheme="majorHAnsi" w:hAnsiTheme="majorHAnsi"/>
          <w:u w:val="single"/>
        </w:rPr>
        <w:br w:type="page"/>
      </w:r>
      <w:r w:rsidR="002E68DB">
        <w:rPr>
          <w:rFonts w:asciiTheme="majorHAnsi" w:hAnsiTheme="majorHAnsi"/>
          <w:u w:val="single"/>
        </w:rPr>
        <w:br w:type="page"/>
      </w:r>
    </w:p>
    <w:p w14:paraId="09DF5481" w14:textId="6C6FDB33" w:rsidR="00A24F59" w:rsidRPr="00B72886" w:rsidRDefault="006E3DC6" w:rsidP="00B72886">
      <w:pPr>
        <w:pStyle w:val="Heading2"/>
        <w:rPr>
          <w:rFonts w:hint="eastAsia"/>
          <w:color w:val="auto"/>
          <w:sz w:val="40"/>
          <w:szCs w:val="40"/>
          <w:lang w:eastAsia="ja-JP"/>
        </w:rPr>
      </w:pPr>
      <w:bookmarkStart w:id="19" w:name="_Toc472783663"/>
      <w:r>
        <w:rPr>
          <w:color w:val="auto"/>
          <w:sz w:val="40"/>
          <w:szCs w:val="40"/>
          <w:lang w:eastAsia="ja-JP"/>
        </w:rPr>
        <w:t>Appendix D</w:t>
      </w:r>
      <w:r w:rsidR="00AE2BCB">
        <w:rPr>
          <w:color w:val="auto"/>
          <w:sz w:val="40"/>
          <w:szCs w:val="40"/>
          <w:lang w:eastAsia="ja-JP"/>
        </w:rPr>
        <w:t xml:space="preserve"> </w:t>
      </w:r>
      <w:r w:rsidR="00A24F59" w:rsidRPr="00B72886">
        <w:rPr>
          <w:color w:val="auto"/>
          <w:sz w:val="40"/>
          <w:szCs w:val="40"/>
          <w:lang w:eastAsia="ja-JP"/>
        </w:rPr>
        <w:t>Instructions for Annual TIC Tank Set-up</w:t>
      </w:r>
      <w:bookmarkEnd w:id="19"/>
    </w:p>
    <w:p w14:paraId="57B9A1C4" w14:textId="77777777" w:rsidR="00A24F59" w:rsidRPr="00A24F59" w:rsidRDefault="00A24F59" w:rsidP="00A24F59">
      <w:pPr>
        <w:spacing w:after="160" w:line="259" w:lineRule="auto"/>
        <w:jc w:val="center"/>
        <w:rPr>
          <w:rFonts w:ascii="Calibri" w:eastAsia="SimSun" w:hAnsi="Calibri" w:cs="Arial" w:hint="eastAsia"/>
          <w:b/>
          <w:sz w:val="40"/>
          <w:szCs w:val="40"/>
          <w:lang w:eastAsia="ja-JP"/>
        </w:rPr>
      </w:pPr>
    </w:p>
    <w:p w14:paraId="077FD24B" w14:textId="77777777" w:rsidR="00A24F59" w:rsidRPr="00A24F59" w:rsidRDefault="00A24F59" w:rsidP="00A24F59">
      <w:pPr>
        <w:spacing w:after="160" w:line="259" w:lineRule="auto"/>
        <w:rPr>
          <w:rFonts w:ascii="Calibri" w:eastAsia="SimSun" w:hAnsi="Calibri" w:cs="Arial" w:hint="eastAsia"/>
          <w:b/>
          <w:sz w:val="28"/>
          <w:szCs w:val="28"/>
          <w:lang w:eastAsia="ja-JP"/>
        </w:rPr>
      </w:pPr>
      <w:r w:rsidRPr="00A24F59">
        <w:rPr>
          <w:rFonts w:ascii="Calibri" w:eastAsia="SimSun" w:hAnsi="Calibri" w:cs="Arial"/>
          <w:b/>
          <w:sz w:val="28"/>
          <w:szCs w:val="28"/>
          <w:lang w:eastAsia="ja-JP"/>
        </w:rPr>
        <w:t>This Appendix supplements the instructions in Chapter 3 of this manual by providing a summary and photographs of the steps required for tank set-up and well as suggestions and hints for expediting this.</w:t>
      </w:r>
      <w:r w:rsidRPr="00A24F59">
        <w:rPr>
          <w:rFonts w:ascii="Calibri" w:eastAsia="SimSun" w:hAnsi="Calibri" w:cs="Arial"/>
          <w:b/>
          <w:sz w:val="40"/>
          <w:szCs w:val="40"/>
          <w:lang w:eastAsia="ja-JP"/>
        </w:rPr>
        <w:t xml:space="preserve"> </w:t>
      </w:r>
      <w:r w:rsidRPr="00A24F59">
        <w:rPr>
          <w:rFonts w:ascii="Calibri" w:eastAsia="SimSun" w:hAnsi="Calibri" w:cs="Arial"/>
          <w:b/>
          <w:sz w:val="28"/>
          <w:szCs w:val="28"/>
          <w:lang w:eastAsia="ja-JP"/>
        </w:rPr>
        <w:t>Photography by Wayne Doc Leadbetter, MD</w:t>
      </w:r>
    </w:p>
    <w:p w14:paraId="4DB344E9" w14:textId="77777777" w:rsidR="00A24F59" w:rsidRPr="004147B0" w:rsidRDefault="00A24F59" w:rsidP="00456BFB">
      <w:pPr>
        <w:rPr>
          <w:rFonts w:ascii="Calibri" w:eastAsia="SimSun" w:hAnsi="Calibri" w:hint="eastAsia"/>
          <w:b/>
          <w:sz w:val="32"/>
          <w:szCs w:val="32"/>
          <w:lang w:eastAsia="ja-JP"/>
        </w:rPr>
      </w:pPr>
      <w:r w:rsidRPr="00A24F59">
        <w:rPr>
          <w:rFonts w:eastAsia="SimSun"/>
          <w:lang w:eastAsia="ja-JP"/>
        </w:rPr>
        <w:t>1</w:t>
      </w:r>
      <w:r w:rsidRPr="004147B0">
        <w:rPr>
          <w:rFonts w:ascii="Calibri" w:eastAsia="SimSun" w:hAnsi="Calibri"/>
          <w:b/>
          <w:sz w:val="32"/>
          <w:szCs w:val="32"/>
          <w:lang w:eastAsia="ja-JP"/>
        </w:rPr>
        <w:t>.</w:t>
      </w:r>
      <w:r w:rsidR="00024819" w:rsidRPr="004147B0">
        <w:rPr>
          <w:rFonts w:ascii="Calibri" w:eastAsia="SimSun" w:hAnsi="Calibri"/>
          <w:b/>
          <w:sz w:val="32"/>
          <w:szCs w:val="32"/>
          <w:lang w:eastAsia="ja-JP"/>
        </w:rPr>
        <w:t xml:space="preserve"> </w:t>
      </w:r>
      <w:r w:rsidRPr="004147B0">
        <w:rPr>
          <w:rFonts w:ascii="Calibri" w:eastAsia="SimSun" w:hAnsi="Calibri"/>
          <w:b/>
          <w:sz w:val="32"/>
          <w:szCs w:val="32"/>
          <w:lang w:eastAsia="ja-JP"/>
        </w:rPr>
        <w:t>Clean Tank</w:t>
      </w:r>
    </w:p>
    <w:p w14:paraId="71678B4A" w14:textId="77777777" w:rsidR="00A24F59" w:rsidRPr="00A24F59" w:rsidRDefault="00A24F59" w:rsidP="00A24F59">
      <w:pPr>
        <w:spacing w:after="160" w:line="259" w:lineRule="auto"/>
        <w:rPr>
          <w:rFonts w:ascii="Calibri" w:eastAsia="SimSun" w:hAnsi="Calibri" w:cs="Arial" w:hint="eastAsia"/>
          <w:lang w:eastAsia="ja-JP"/>
        </w:rPr>
      </w:pPr>
      <w:r w:rsidRPr="00A24F59">
        <w:rPr>
          <w:rFonts w:ascii="Calibri" w:eastAsia="SimSun" w:hAnsi="Calibri" w:cs="Arial"/>
          <w:lang w:eastAsia="ja-JP"/>
        </w:rPr>
        <w:t>Tanks removed from storage should be rinsed and wiped out with a dilute bleach or vinegar solution. Rinse with fresh wa</w:t>
      </w:r>
      <w:r w:rsidR="004147B0">
        <w:rPr>
          <w:rFonts w:ascii="Calibri" w:eastAsia="SimSun" w:hAnsi="Calibri" w:cs="Arial"/>
          <w:lang w:eastAsia="ja-JP"/>
        </w:rPr>
        <w:t xml:space="preserve">ter and dry with paper towels. </w:t>
      </w:r>
      <w:r w:rsidRPr="00A24F59">
        <w:rPr>
          <w:rFonts w:ascii="Calibri" w:eastAsia="SimSun" w:hAnsi="Calibri" w:cs="Arial"/>
          <w:lang w:eastAsia="ja-JP"/>
        </w:rPr>
        <w:t>This helps remove contaminants or infective agents.</w:t>
      </w:r>
    </w:p>
    <w:p w14:paraId="2C577E42" w14:textId="77777777" w:rsidR="00A24F59" w:rsidRPr="00A24F59" w:rsidRDefault="00A24F59" w:rsidP="00456BFB">
      <w:pPr>
        <w:rPr>
          <w:rFonts w:eastAsia="SimSun"/>
          <w:lang w:eastAsia="ja-JP"/>
        </w:rPr>
      </w:pPr>
      <w:r w:rsidRPr="00A24F59">
        <w:rPr>
          <w:rFonts w:eastAsia="SimSun"/>
          <w:lang w:eastAsia="ja-JP"/>
        </w:rPr>
        <w:t>2.</w:t>
      </w:r>
      <w:r w:rsidR="00024819">
        <w:rPr>
          <w:rFonts w:eastAsia="SimSun"/>
          <w:lang w:eastAsia="ja-JP"/>
        </w:rPr>
        <w:t xml:space="preserve"> </w:t>
      </w:r>
      <w:r w:rsidRPr="00864346">
        <w:rPr>
          <w:rFonts w:ascii="Calibri" w:eastAsia="SimSun" w:hAnsi="Calibri"/>
          <w:b/>
          <w:sz w:val="32"/>
          <w:szCs w:val="32"/>
          <w:lang w:eastAsia="ja-JP"/>
        </w:rPr>
        <w:t>Wash Gravel</w:t>
      </w:r>
      <w:r w:rsidRPr="00A24F59">
        <w:rPr>
          <w:rFonts w:eastAsia="SimSun"/>
          <w:lang w:eastAsia="ja-JP"/>
        </w:rPr>
        <w:t xml:space="preserve"> </w:t>
      </w:r>
    </w:p>
    <w:p w14:paraId="339384DE"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Wash/rinse new gravel in a 5-gallon bucket using tap water.  If this gravel was used the previous year it should have been cleaned in a dilute bleach solution when the</w:t>
      </w:r>
      <w:r w:rsidR="004147B0">
        <w:rPr>
          <w:rFonts w:ascii="Calibri" w:eastAsia="SimSun" w:hAnsi="Calibri" w:cs="Arial"/>
          <w:lang w:eastAsia="ja-JP"/>
        </w:rPr>
        <w:t xml:space="preserve"> system was placed in storage. </w:t>
      </w:r>
      <w:r w:rsidRPr="00A24F59">
        <w:rPr>
          <w:rFonts w:ascii="Calibri" w:eastAsia="SimSun" w:hAnsi="Calibri" w:cs="Arial"/>
          <w:lang w:eastAsia="ja-JP"/>
        </w:rPr>
        <w:t xml:space="preserve">Rinse it in tap water. </w:t>
      </w:r>
    </w:p>
    <w:p w14:paraId="3D5CF8CA"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Spread the gravel evenly on the tank bottom, but leave 1/4 of the bottom gravel-free to better see the accumulation of fish and food waste.  Only about 1/2 inch of gravel i</w:t>
      </w:r>
      <w:r w:rsidR="004147B0">
        <w:rPr>
          <w:rFonts w:ascii="Calibri" w:eastAsia="SimSun" w:hAnsi="Calibri" w:cs="Arial"/>
          <w:lang w:eastAsia="ja-JP"/>
        </w:rPr>
        <w:t xml:space="preserve">s needed. </w:t>
      </w:r>
      <w:r w:rsidR="00B6664F">
        <w:rPr>
          <w:rFonts w:ascii="Calibri" w:eastAsia="SimSun" w:hAnsi="Calibri" w:cs="Arial"/>
          <w:lang w:eastAsia="ja-JP"/>
        </w:rPr>
        <w:t xml:space="preserve">The gravel provides </w:t>
      </w:r>
      <w:r w:rsidRPr="00A24F59">
        <w:rPr>
          <w:rFonts w:ascii="Calibri" w:eastAsia="SimSun" w:hAnsi="Calibri" w:cs="Arial"/>
          <w:lang w:eastAsia="ja-JP"/>
        </w:rPr>
        <w:t>about 20% of the tank</w:t>
      </w:r>
      <w:r w:rsidR="00B6664F">
        <w:rPr>
          <w:rFonts w:ascii="Calibri" w:eastAsia="SimSun" w:hAnsi="Calibri" w:cs="Arial"/>
          <w:lang w:eastAsia="ja-JP"/>
        </w:rPr>
        <w:t>’</w:t>
      </w:r>
      <w:r w:rsidRPr="00A24F59">
        <w:rPr>
          <w:rFonts w:ascii="Calibri" w:eastAsia="SimSun" w:hAnsi="Calibri" w:cs="Arial"/>
          <w:lang w:eastAsia="ja-JP"/>
        </w:rPr>
        <w:t xml:space="preserve">s bio-filtering.  </w:t>
      </w:r>
    </w:p>
    <w:p w14:paraId="32C12371" w14:textId="77777777" w:rsidR="00A24F59" w:rsidRPr="00A24F59" w:rsidRDefault="00A24F59" w:rsidP="00037C55">
      <w:pPr>
        <w:numPr>
          <w:ilvl w:val="0"/>
          <w:numId w:val="18"/>
        </w:numPr>
        <w:spacing w:after="160" w:line="276" w:lineRule="auto"/>
        <w:contextualSpacing/>
        <w:rPr>
          <w:rFonts w:ascii="Calibri" w:eastAsia="SimSun" w:hAnsi="Calibri" w:cs="Arial" w:hint="eastAsia"/>
          <w:lang w:eastAsia="ja-JP"/>
        </w:rPr>
      </w:pPr>
      <w:r w:rsidRPr="00A24F59">
        <w:rPr>
          <w:rFonts w:ascii="Calibri" w:eastAsia="SimSun" w:hAnsi="Calibri" w:cs="Arial"/>
          <w:lang w:eastAsia="ja-JP"/>
        </w:rPr>
        <w:t>A rubber or plastic dust pan provides an easy way t</w:t>
      </w:r>
      <w:r w:rsidR="004147B0">
        <w:rPr>
          <w:rFonts w:ascii="Calibri" w:eastAsia="SimSun" w:hAnsi="Calibri" w:cs="Arial"/>
          <w:lang w:eastAsia="ja-JP"/>
        </w:rPr>
        <w:t xml:space="preserve">o remove gravel from the tank. </w:t>
      </w:r>
      <w:r w:rsidRPr="00A24F59">
        <w:rPr>
          <w:rFonts w:ascii="Calibri" w:eastAsia="SimSun" w:hAnsi="Calibri" w:cs="Arial"/>
          <w:lang w:eastAsia="ja-JP"/>
        </w:rPr>
        <w:t>Avoid dropping gravel onto the glass tank bottom when adding it.</w:t>
      </w:r>
    </w:p>
    <w:p w14:paraId="36797986" w14:textId="77777777" w:rsidR="00A24F59" w:rsidRPr="00A24F59" w:rsidRDefault="00A24F59" w:rsidP="00037C55">
      <w:pPr>
        <w:numPr>
          <w:ilvl w:val="0"/>
          <w:numId w:val="18"/>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The photo also shows the placement of the chiller coil</w:t>
      </w:r>
      <w:r w:rsidR="00024819">
        <w:rPr>
          <w:rFonts w:ascii="Calibri" w:eastAsia="SimSun" w:hAnsi="Calibri" w:cs="Arial"/>
          <w:lang w:eastAsia="ja-JP"/>
        </w:rPr>
        <w:t>.</w:t>
      </w:r>
    </w:p>
    <w:p w14:paraId="6D37CA7D" w14:textId="77777777" w:rsidR="00A24F59" w:rsidRDefault="00A24F59" w:rsidP="00A24F59">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07A3E634" wp14:editId="35C30805">
            <wp:extent cx="3691255" cy="2776855"/>
            <wp:effectExtent l="0" t="0" r="0" b="0"/>
            <wp:docPr id="10" name="Picture 1" descr="Description: C:\Users\mdlea\AppData\Local\Microsoft\Windows\INetCacheContent.Word\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dlea\AppData\Local\Microsoft\Windows\INetCacheContent.Word\IMG_353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1255" cy="2776855"/>
                    </a:xfrm>
                    <a:prstGeom prst="rect">
                      <a:avLst/>
                    </a:prstGeom>
                    <a:noFill/>
                    <a:ln>
                      <a:noFill/>
                    </a:ln>
                  </pic:spPr>
                </pic:pic>
              </a:graphicData>
            </a:graphic>
          </wp:inline>
        </w:drawing>
      </w:r>
      <w:r w:rsidRPr="00A24F59">
        <w:rPr>
          <w:rFonts w:ascii="Calibri" w:eastAsia="SimSun" w:hAnsi="Calibri" w:cs="Arial"/>
          <w:sz w:val="32"/>
          <w:szCs w:val="22"/>
          <w:lang w:eastAsia="ja-JP"/>
        </w:rPr>
        <w:t xml:space="preserve"> </w:t>
      </w:r>
    </w:p>
    <w:p w14:paraId="10602230" w14:textId="77777777" w:rsidR="00F65F75" w:rsidRDefault="00F65F75" w:rsidP="00A24F59">
      <w:pPr>
        <w:spacing w:after="160" w:line="259" w:lineRule="auto"/>
        <w:rPr>
          <w:rFonts w:ascii="Calibri" w:eastAsia="SimSun" w:hAnsi="Calibri" w:cs="Arial" w:hint="eastAsia"/>
          <w:sz w:val="32"/>
          <w:szCs w:val="22"/>
          <w:lang w:eastAsia="ja-JP"/>
        </w:rPr>
      </w:pPr>
    </w:p>
    <w:p w14:paraId="530C39D1" w14:textId="77777777" w:rsidR="00F65F75" w:rsidRPr="00A24F59" w:rsidRDefault="00F65F75" w:rsidP="00A24F59">
      <w:pPr>
        <w:spacing w:after="160" w:line="259" w:lineRule="auto"/>
        <w:rPr>
          <w:rFonts w:ascii="Calibri" w:eastAsia="SimSun" w:hAnsi="Calibri" w:cs="Arial" w:hint="eastAsia"/>
          <w:sz w:val="32"/>
          <w:szCs w:val="22"/>
          <w:lang w:eastAsia="ja-JP"/>
        </w:rPr>
      </w:pPr>
    </w:p>
    <w:p w14:paraId="1712F17A" w14:textId="77777777" w:rsidR="00A24F59" w:rsidRPr="00A24F59" w:rsidRDefault="00A24F59" w:rsidP="00F65F75">
      <w:pPr>
        <w:rPr>
          <w:rFonts w:ascii="Calibri" w:eastAsia="SimSun" w:hAnsi="Calibri" w:hint="eastAsia"/>
          <w:b/>
          <w:bCs/>
          <w:smallCaps/>
          <w:color w:val="000000"/>
          <w:sz w:val="36"/>
          <w:szCs w:val="28"/>
          <w:lang w:eastAsia="ja-JP"/>
        </w:rPr>
      </w:pPr>
      <w:r w:rsidRPr="00A24F59">
        <w:rPr>
          <w:rFonts w:ascii="Calibri" w:eastAsia="SimSun" w:hAnsi="Calibri"/>
          <w:b/>
          <w:bCs/>
          <w:smallCaps/>
          <w:color w:val="000000"/>
          <w:sz w:val="36"/>
          <w:szCs w:val="28"/>
          <w:lang w:eastAsia="ja-JP"/>
        </w:rPr>
        <w:t>3</w:t>
      </w:r>
      <w:r w:rsidRPr="00F65F75">
        <w:rPr>
          <w:rFonts w:eastAsia="SimSun"/>
        </w:rPr>
        <w:t xml:space="preserve">. </w:t>
      </w:r>
      <w:r w:rsidRPr="00FD01F7">
        <w:rPr>
          <w:rFonts w:ascii="Calibri" w:eastAsia="SimSun" w:hAnsi="Calibri"/>
          <w:b/>
          <w:sz w:val="32"/>
          <w:szCs w:val="32"/>
          <w:lang w:eastAsia="ja-JP"/>
        </w:rPr>
        <w:t>Set up Stone Aerator.</w:t>
      </w:r>
    </w:p>
    <w:p w14:paraId="4CC69409"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Cut out old check valve from the tubing and replace it with a new one.  A very light coating of Vaseline on the check valve and aerator fittings will make it easier to connect the tubing onto these components. </w:t>
      </w:r>
    </w:p>
    <w:p w14:paraId="7929F861" w14:textId="77777777" w:rsidR="00A24F59" w:rsidRPr="00024819" w:rsidRDefault="00A24F59" w:rsidP="00024819">
      <w:pPr>
        <w:spacing w:after="160" w:line="259" w:lineRule="auto"/>
        <w:ind w:left="1080"/>
        <w:contextualSpacing/>
        <w:rPr>
          <w:rFonts w:ascii="Calibri" w:eastAsia="SimSun" w:hAnsi="Calibri" w:cs="Arial" w:hint="eastAsia"/>
          <w:b/>
          <w:i/>
          <w:lang w:eastAsia="ja-JP"/>
        </w:rPr>
      </w:pPr>
      <w:r w:rsidRPr="00024819">
        <w:rPr>
          <w:rFonts w:ascii="Calibri" w:eastAsia="SimSun" w:hAnsi="Calibri" w:cs="Arial"/>
          <w:b/>
          <w:i/>
          <w:lang w:eastAsia="ja-JP"/>
        </w:rPr>
        <w:t>NOTE: arrow on check valve points toward the air stone.</w:t>
      </w:r>
    </w:p>
    <w:p w14:paraId="5A2A9CA5"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Trim and freshen tube end that attaches to aerator pump for better non-slip fit (i.e.</w:t>
      </w:r>
      <w:r w:rsidR="00024819">
        <w:rPr>
          <w:rFonts w:ascii="Calibri" w:eastAsia="SimSun" w:hAnsi="Calibri" w:cs="Arial"/>
          <w:lang w:eastAsia="ja-JP"/>
        </w:rPr>
        <w:t>,</w:t>
      </w:r>
      <w:r w:rsidRPr="00A24F59">
        <w:rPr>
          <w:rFonts w:ascii="Calibri" w:eastAsia="SimSun" w:hAnsi="Calibri" w:cs="Arial"/>
          <w:lang w:eastAsia="ja-JP"/>
        </w:rPr>
        <w:t xml:space="preserve"> eliminate the old expanded part)</w:t>
      </w:r>
    </w:p>
    <w:p w14:paraId="2FC84613" w14:textId="77777777" w:rsidR="00A24F59" w:rsidRPr="00A24F59" w:rsidRDefault="00A24F59" w:rsidP="00037C55">
      <w:pPr>
        <w:numPr>
          <w:ilvl w:val="0"/>
          <w:numId w:val="19"/>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Bury edges of air stone in the gravel to keep it from floating up when the tank is filled.  Place it in the back of the tank towards the middle where it will not interfere with the filter intake or the breeder basket</w:t>
      </w:r>
    </w:p>
    <w:p w14:paraId="31352277" w14:textId="77777777" w:rsidR="00A24F59" w:rsidRPr="00A24F59" w:rsidRDefault="00A24F59" w:rsidP="00A24F59">
      <w:pPr>
        <w:spacing w:after="160" w:line="259" w:lineRule="auto"/>
        <w:jc w:val="center"/>
        <w:rPr>
          <w:rFonts w:ascii="Calibri" w:eastAsia="SimSun" w:hAnsi="Calibri" w:cs="Arial" w:hint="eastAsia"/>
          <w:sz w:val="32"/>
          <w:szCs w:val="22"/>
          <w:lang w:eastAsia="ja-JP"/>
        </w:rPr>
      </w:pPr>
    </w:p>
    <w:p w14:paraId="5E7807B8" w14:textId="77777777" w:rsidR="00A24F59" w:rsidRPr="00A24F59" w:rsidRDefault="000D7CAE" w:rsidP="00A24F59">
      <w:pPr>
        <w:spacing w:after="160" w:line="259" w:lineRule="auto"/>
        <w:jc w:val="center"/>
        <w:rPr>
          <w:rFonts w:ascii="Calibri" w:eastAsia="SimSun" w:hAnsi="Calibri" w:cs="Arial" w:hint="eastAsia"/>
          <w:sz w:val="32"/>
          <w:szCs w:val="22"/>
          <w:lang w:eastAsia="ja-JP"/>
        </w:rPr>
      </w:pPr>
      <w:r>
        <w:rPr>
          <w:noProof/>
        </w:rPr>
        <mc:AlternateContent>
          <mc:Choice Requires="wps">
            <w:drawing>
              <wp:anchor distT="0" distB="0" distL="114300" distR="114300" simplePos="0" relativeHeight="251658240" behindDoc="0" locked="0" layoutInCell="1" allowOverlap="1" wp14:anchorId="16178B53" wp14:editId="2048AB06">
                <wp:simplePos x="0" y="0"/>
                <wp:positionH relativeFrom="column">
                  <wp:posOffset>3632200</wp:posOffset>
                </wp:positionH>
                <wp:positionV relativeFrom="paragraph">
                  <wp:posOffset>1125220</wp:posOffset>
                </wp:positionV>
                <wp:extent cx="901700" cy="336550"/>
                <wp:effectExtent l="25400" t="25400" r="38100" b="44450"/>
                <wp:wrapNone/>
                <wp:docPr id="202" name="Arrow: Left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0" cy="336550"/>
                        </a:xfrm>
                        <a:prstGeom prst="leftArrow">
                          <a:avLst>
                            <a:gd name="adj1" fmla="val 44737"/>
                            <a:gd name="adj2" fmla="val 50000"/>
                          </a:avLst>
                        </a:prstGeom>
                        <a:solidFill>
                          <a:srgbClr val="F07F09"/>
                        </a:solidFill>
                        <a:ln w="12700" cap="flat" cmpd="sng" algn="ctr">
                          <a:solidFill>
                            <a:srgbClr val="F07F0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2" o:spid="_x0000_s1026" type="#_x0000_t66" style="position:absolute;margin-left:286pt;margin-top:88.6pt;width:71pt;height: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" adj="4031,5968" fillcolor="#f07f09" strokecolor="#b05c05" strokeweight="1pt">
                <v:path arrowok="t"/>
              </v:shape>
            </w:pict>
          </mc:Fallback>
        </mc:AlternateContent>
      </w:r>
      <w:r>
        <w:rPr>
          <w:noProof/>
        </w:rPr>
        <mc:AlternateContent>
          <mc:Choice Requires="wps">
            <w:drawing>
              <wp:anchor distT="0" distB="0" distL="114300" distR="114300" simplePos="0" relativeHeight="251659264" behindDoc="0" locked="0" layoutInCell="1" allowOverlap="1" wp14:anchorId="1ED5BDAE" wp14:editId="08DA6E0B">
                <wp:simplePos x="0" y="0"/>
                <wp:positionH relativeFrom="column">
                  <wp:posOffset>558800</wp:posOffset>
                </wp:positionH>
                <wp:positionV relativeFrom="paragraph">
                  <wp:posOffset>1798320</wp:posOffset>
                </wp:positionV>
                <wp:extent cx="1803400" cy="387350"/>
                <wp:effectExtent l="0" t="0" r="25400" b="190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387350"/>
                        </a:xfrm>
                        <a:prstGeom prst="rect">
                          <a:avLst/>
                        </a:prstGeom>
                        <a:solidFill>
                          <a:srgbClr val="323232">
                            <a:lumMod val="10000"/>
                            <a:lumOff val="90000"/>
                          </a:srgbClr>
                        </a:solidFill>
                        <a:ln w="6350">
                          <a:solidFill>
                            <a:prstClr val="black"/>
                          </a:solidFill>
                        </a:ln>
                      </wps:spPr>
                      <wps:txbx>
                        <w:txbxContent>
                          <w:p w14:paraId="3AEBE5E2" w14:textId="77777777" w:rsidR="00CE6CEB" w:rsidRDefault="00CE6CEB" w:rsidP="00A24F59">
                            <w:r>
                              <w:t>Tubing to air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left:0;text-align:left;margin-left:44pt;margin-top:141.6pt;width:142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" fillcolor="#eaeaea" strokeweight=".5pt">
                <v:path arrowok="t"/>
                <v:textbox>
                  <w:txbxContent>
                    <w:p w14:paraId="3AEBE5E2" w14:textId="77777777" w:rsidR="00AC4F59" w:rsidRDefault="00AC4F59" w:rsidP="00A24F59">
                      <w:r>
                        <w:t>Tubing to air stone</w:t>
                      </w:r>
                    </w:p>
                  </w:txbxContent>
                </v:textbox>
              </v:shape>
            </w:pict>
          </mc:Fallback>
        </mc:AlternateContent>
      </w:r>
      <w:r>
        <w:rPr>
          <w:rFonts w:ascii="Calibri" w:eastAsia="SimSun" w:hAnsi="Calibri" w:cs="Arial"/>
          <w:noProof/>
          <w:sz w:val="32"/>
          <w:szCs w:val="22"/>
        </w:rPr>
        <w:drawing>
          <wp:inline distT="0" distB="0" distL="0" distR="0" wp14:anchorId="3EBC4774" wp14:editId="580E1477">
            <wp:extent cx="3945255" cy="2963545"/>
            <wp:effectExtent l="0" t="0" r="0" b="8255"/>
            <wp:docPr id="11" name="Picture 2" descr="Description: C:\Users\mdlea\AppData\Local\Microsoft\Windows\INetCacheContent.Word\IMG_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mdlea\AppData\Local\Microsoft\Windows\INetCacheContent.Word\IMG_353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5255" cy="2963545"/>
                    </a:xfrm>
                    <a:prstGeom prst="rect">
                      <a:avLst/>
                    </a:prstGeom>
                    <a:noFill/>
                    <a:ln>
                      <a:noFill/>
                    </a:ln>
                  </pic:spPr>
                </pic:pic>
              </a:graphicData>
            </a:graphic>
          </wp:inline>
        </w:drawing>
      </w:r>
    </w:p>
    <w:p w14:paraId="3DCD0B8A" w14:textId="77777777" w:rsidR="00F65F75" w:rsidRPr="00A24F59" w:rsidRDefault="00F65F75" w:rsidP="00A24F59">
      <w:pPr>
        <w:spacing w:after="160" w:line="259" w:lineRule="auto"/>
        <w:jc w:val="center"/>
        <w:rPr>
          <w:rFonts w:ascii="Calibri" w:eastAsia="SimSun" w:hAnsi="Calibri" w:cs="Arial" w:hint="eastAsia"/>
          <w:sz w:val="32"/>
          <w:szCs w:val="22"/>
          <w:lang w:eastAsia="ja-JP"/>
        </w:rPr>
      </w:pPr>
    </w:p>
    <w:p w14:paraId="7E4083F9" w14:textId="77777777" w:rsidR="00F12EE2" w:rsidRPr="00F12EE2" w:rsidRDefault="00A24F59" w:rsidP="00F12EE2">
      <w:pPr>
        <w:rPr>
          <w:rFonts w:ascii="Calibri" w:eastAsia="SimSun" w:hAnsi="Calibri" w:hint="eastAsia"/>
          <w:b/>
          <w:sz w:val="32"/>
          <w:szCs w:val="32"/>
          <w:lang w:eastAsia="ja-JP"/>
        </w:rPr>
      </w:pPr>
      <w:r w:rsidRPr="00864346">
        <w:rPr>
          <w:rFonts w:ascii="Calibri" w:eastAsia="SimSun" w:hAnsi="Calibri"/>
          <w:b/>
          <w:sz w:val="32"/>
          <w:szCs w:val="32"/>
          <w:lang w:eastAsia="ja-JP"/>
        </w:rPr>
        <w:t xml:space="preserve">4. Set up </w:t>
      </w:r>
      <w:r w:rsidR="00F12EE2" w:rsidRPr="00F12EE2">
        <w:rPr>
          <w:rFonts w:ascii="Calibri" w:eastAsia="SimSun" w:hAnsi="Calibri"/>
          <w:b/>
          <w:sz w:val="32"/>
          <w:szCs w:val="32"/>
          <w:lang w:eastAsia="ja-JP"/>
        </w:rPr>
        <w:t>AquaClear 110</w:t>
      </w:r>
      <w:r w:rsidR="00F12EE2" w:rsidRPr="00F12EE2">
        <w:rPr>
          <w:sz w:val="28"/>
          <w:szCs w:val="28"/>
        </w:rPr>
        <w:t xml:space="preserve"> </w:t>
      </w:r>
      <w:r w:rsidRPr="00864346">
        <w:rPr>
          <w:rFonts w:ascii="Calibri" w:eastAsia="SimSun" w:hAnsi="Calibri"/>
          <w:b/>
          <w:sz w:val="32"/>
          <w:szCs w:val="32"/>
          <w:lang w:eastAsia="ja-JP"/>
        </w:rPr>
        <w:t xml:space="preserve">filter </w:t>
      </w:r>
    </w:p>
    <w:p w14:paraId="0C13D54E" w14:textId="77777777" w:rsidR="00F12EE2" w:rsidRPr="00F12EE2" w:rsidRDefault="00F12EE2" w:rsidP="00F12EE2">
      <w:pPr>
        <w:pStyle w:val="Heading3"/>
        <w:rPr>
          <w:rFonts w:hint="eastAsia"/>
          <w:color w:val="auto"/>
          <w:sz w:val="28"/>
          <w:szCs w:val="28"/>
        </w:rPr>
      </w:pPr>
      <w:r w:rsidRPr="00F12EE2">
        <w:rPr>
          <w:color w:val="auto"/>
          <w:sz w:val="28"/>
          <w:szCs w:val="28"/>
        </w:rPr>
        <w:t xml:space="preserve">First-time Set-up </w:t>
      </w:r>
    </w:p>
    <w:p w14:paraId="6FEACFE6" w14:textId="77777777" w:rsidR="00F12EE2" w:rsidRDefault="00F12EE2" w:rsidP="00F12EE2">
      <w:pPr>
        <w:rPr>
          <w:b/>
          <w:sz w:val="28"/>
        </w:rPr>
      </w:pPr>
    </w:p>
    <w:p w14:paraId="1E369E19" w14:textId="77777777"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 xml:space="preserve">Assemble filter unit as shown in manufactures’ diagram.  </w:t>
      </w:r>
    </w:p>
    <w:p w14:paraId="305BDC28" w14:textId="77777777" w:rsidR="00F12EE2" w:rsidRPr="00E971D1" w:rsidRDefault="00F12EE2" w:rsidP="00037C55">
      <w:pPr>
        <w:pStyle w:val="ListParagraph"/>
        <w:numPr>
          <w:ilvl w:val="0"/>
          <w:numId w:val="20"/>
        </w:numPr>
        <w:rPr>
          <w:rFonts w:ascii="Calibri" w:hAnsi="Calibri"/>
        </w:rPr>
      </w:pPr>
      <w:r w:rsidRPr="00E971D1">
        <w:rPr>
          <w:rFonts w:ascii="Calibri" w:hAnsi="Calibri"/>
        </w:rPr>
        <w:t>Locate the foot, a plastic piece used to level the filter on the aquarium. (usually found in the filter cavity.)</w:t>
      </w:r>
    </w:p>
    <w:p w14:paraId="4F19B16A" w14:textId="77777777" w:rsidR="00024819" w:rsidRDefault="00F12EE2" w:rsidP="00037C55">
      <w:pPr>
        <w:pStyle w:val="ListParagraph"/>
        <w:numPr>
          <w:ilvl w:val="0"/>
          <w:numId w:val="20"/>
        </w:numPr>
        <w:rPr>
          <w:rFonts w:ascii="Calibri" w:hAnsi="Calibri"/>
        </w:rPr>
      </w:pPr>
      <w:r w:rsidRPr="00E971D1">
        <w:rPr>
          <w:rFonts w:ascii="Calibri" w:hAnsi="Calibri"/>
        </w:rPr>
        <w:t>Attach foot to the filter using the hole in</w:t>
      </w:r>
      <w:r w:rsidR="00024819">
        <w:rPr>
          <w:rFonts w:ascii="Calibri" w:hAnsi="Calibri"/>
        </w:rPr>
        <w:t xml:space="preserve"> the bottom side of the filter.</w:t>
      </w:r>
    </w:p>
    <w:p w14:paraId="27B802E8" w14:textId="77777777" w:rsidR="00F12EE2" w:rsidRPr="00E971D1" w:rsidRDefault="00F12EE2" w:rsidP="00037C55">
      <w:pPr>
        <w:pStyle w:val="ListParagraph"/>
        <w:numPr>
          <w:ilvl w:val="0"/>
          <w:numId w:val="20"/>
        </w:numPr>
        <w:rPr>
          <w:rFonts w:ascii="Calibri" w:hAnsi="Calibri"/>
        </w:rPr>
      </w:pPr>
      <w:r w:rsidRPr="00E971D1">
        <w:rPr>
          <w:rFonts w:ascii="Calibri" w:hAnsi="Calibri"/>
        </w:rPr>
        <w:t>Attach a piece of fiberglass screen on bottom of inlet tube using cable tie.</w:t>
      </w:r>
    </w:p>
    <w:p w14:paraId="59543820" w14:textId="665B7748"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Assemble filter cavity as follows:  place foam block on bottom, position 10 ounces of washed chemi-pure on top of the foam block and place washed BioMax on top of chemi-pure.</w:t>
      </w:r>
    </w:p>
    <w:p w14:paraId="0EFA0629" w14:textId="14D26438"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 xml:space="preserve">Hang filter </w:t>
      </w:r>
      <w:r w:rsidR="00785940">
        <w:rPr>
          <w:rFonts w:ascii="Calibri" w:hAnsi="Calibri"/>
        </w:rPr>
        <w:t>on aquarium back in opening of back</w:t>
      </w:r>
      <w:r w:rsidRPr="00E971D1">
        <w:rPr>
          <w:rFonts w:ascii="Calibri" w:hAnsi="Calibri"/>
        </w:rPr>
        <w:t xml:space="preserve"> insulation </w:t>
      </w:r>
      <w:r w:rsidR="00785940">
        <w:rPr>
          <w:rFonts w:ascii="Calibri" w:hAnsi="Calibri"/>
        </w:rPr>
        <w:t xml:space="preserve">panel and level by rotating foot. </w:t>
      </w:r>
      <w:r w:rsidRPr="00E971D1">
        <w:rPr>
          <w:rFonts w:ascii="Calibri" w:hAnsi="Calibri"/>
        </w:rPr>
        <w:t>Feed filter power cable through bottom of filter enclosure.</w:t>
      </w:r>
    </w:p>
    <w:p w14:paraId="28CB00E7" w14:textId="02B98A9B" w:rsidR="00F12EE2" w:rsidRPr="00E971D1" w:rsidRDefault="00F12EE2" w:rsidP="00037C55">
      <w:pPr>
        <w:pStyle w:val="ListParagraph"/>
        <w:numPr>
          <w:ilvl w:val="0"/>
          <w:numId w:val="15"/>
        </w:numPr>
        <w:spacing w:after="200" w:line="276" w:lineRule="auto"/>
        <w:rPr>
          <w:rFonts w:ascii="Calibri" w:hAnsi="Calibri"/>
        </w:rPr>
      </w:pPr>
      <w:r w:rsidRPr="00E971D1">
        <w:rPr>
          <w:rFonts w:ascii="Calibri" w:hAnsi="Calibri"/>
        </w:rPr>
        <w:t>After aquarium is filled, scoop water i</w:t>
      </w:r>
      <w:r w:rsidR="00785940">
        <w:rPr>
          <w:rFonts w:ascii="Calibri" w:hAnsi="Calibri"/>
        </w:rPr>
        <w:t xml:space="preserve">nto the filter cavity. </w:t>
      </w:r>
      <w:r w:rsidRPr="00E971D1">
        <w:rPr>
          <w:rFonts w:ascii="Calibri" w:hAnsi="Calibri"/>
        </w:rPr>
        <w:t>Plug f</w:t>
      </w:r>
      <w:r w:rsidR="00785940">
        <w:rPr>
          <w:rFonts w:ascii="Calibri" w:hAnsi="Calibri"/>
        </w:rPr>
        <w:t xml:space="preserve">ilter into electrical service. </w:t>
      </w:r>
      <w:r w:rsidRPr="00E971D1">
        <w:rPr>
          <w:rFonts w:ascii="Calibri" w:hAnsi="Calibri"/>
        </w:rPr>
        <w:t>Make sure water is moving through it and falling back into the aquarium.</w:t>
      </w:r>
    </w:p>
    <w:p w14:paraId="0EEE65A1" w14:textId="77777777" w:rsidR="00F12EE2" w:rsidRPr="00E971D1" w:rsidRDefault="00F12EE2" w:rsidP="00F12EE2">
      <w:pPr>
        <w:rPr>
          <w:rFonts w:ascii="Calibri" w:hAnsi="Calibri"/>
        </w:rPr>
      </w:pPr>
    </w:p>
    <w:p w14:paraId="6ABD7E71" w14:textId="77777777" w:rsidR="00F12EE2" w:rsidRPr="00024819" w:rsidRDefault="00F12EE2" w:rsidP="00F12EE2">
      <w:pPr>
        <w:rPr>
          <w:rFonts w:ascii="Calibri" w:hAnsi="Calibri"/>
          <w:b/>
          <w:sz w:val="28"/>
        </w:rPr>
      </w:pPr>
      <w:r w:rsidRPr="00024819">
        <w:rPr>
          <w:rFonts w:ascii="Calibri" w:hAnsi="Calibri"/>
          <w:b/>
          <w:sz w:val="28"/>
        </w:rPr>
        <w:t>Follow-on years setup</w:t>
      </w:r>
    </w:p>
    <w:p w14:paraId="02A8B4A8" w14:textId="77777777" w:rsidR="00F12EE2" w:rsidRPr="00E971D1" w:rsidRDefault="00F12EE2" w:rsidP="00F12EE2">
      <w:pPr>
        <w:rPr>
          <w:rFonts w:ascii="Calibri" w:hAnsi="Calibri"/>
          <w:sz w:val="28"/>
        </w:rPr>
      </w:pPr>
    </w:p>
    <w:p w14:paraId="1D275152"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Make sure the foam block and BioMax has been thoroughly cleaned with vinegar/water solution and rinsed well.</w:t>
      </w:r>
    </w:p>
    <w:p w14:paraId="08678ACA" w14:textId="77777777" w:rsidR="00F12EE2" w:rsidRPr="00E971D1" w:rsidRDefault="00F12EE2" w:rsidP="00F12EE2">
      <w:pPr>
        <w:pStyle w:val="ListParagraph"/>
        <w:spacing w:after="200" w:line="276" w:lineRule="auto"/>
        <w:ind w:left="1440"/>
        <w:rPr>
          <w:rFonts w:ascii="Calibri" w:hAnsi="Calibri"/>
        </w:rPr>
      </w:pPr>
      <w:r w:rsidRPr="00E971D1">
        <w:rPr>
          <w:rFonts w:ascii="Calibri" w:hAnsi="Calibri"/>
        </w:rPr>
        <w:t>The foam block will require many cycles of soaking in cleaner and rinsing to remove all black material.</w:t>
      </w:r>
    </w:p>
    <w:p w14:paraId="07442341"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Assemble the filter with washed foam block on the bottom, position 10 ounces of washed new Chemi-pure in the middle and the cleaned bag of BioMax on top.</w:t>
      </w:r>
    </w:p>
    <w:p w14:paraId="5C092D1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Check and clean the screen on the bottom of the intake tube.  Replace if necessary.</w:t>
      </w:r>
    </w:p>
    <w:p w14:paraId="6714635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Hang the filter on the back of the aquarium and level by rotating the foot.</w:t>
      </w:r>
    </w:p>
    <w:p w14:paraId="1434B89C" w14:textId="77777777" w:rsidR="00F12EE2" w:rsidRPr="00E971D1" w:rsidRDefault="00F12EE2" w:rsidP="00037C55">
      <w:pPr>
        <w:pStyle w:val="ListParagraph"/>
        <w:numPr>
          <w:ilvl w:val="0"/>
          <w:numId w:val="16"/>
        </w:numPr>
        <w:spacing w:after="200" w:line="276" w:lineRule="auto"/>
        <w:rPr>
          <w:rFonts w:ascii="Calibri" w:hAnsi="Calibri"/>
        </w:rPr>
      </w:pPr>
      <w:r w:rsidRPr="00E971D1">
        <w:rPr>
          <w:rFonts w:ascii="Calibri" w:hAnsi="Calibri"/>
        </w:rPr>
        <w:t>Fill filter cavity with water and plug filter into electrical source.  Make sure water is moving through the filter.</w:t>
      </w:r>
    </w:p>
    <w:p w14:paraId="459AF9A2" w14:textId="77777777" w:rsidR="00A24F59" w:rsidRPr="00A24F59" w:rsidRDefault="00A24F59" w:rsidP="00894ADA">
      <w:pPr>
        <w:spacing w:after="160" w:line="259" w:lineRule="auto"/>
        <w:ind w:left="720"/>
        <w:contextualSpacing/>
        <w:jc w:val="center"/>
        <w:rPr>
          <w:rFonts w:ascii="Calibri" w:eastAsia="SimSun" w:hAnsi="Calibri" w:cs="Arial" w:hint="eastAsia"/>
          <w:lang w:eastAsia="ja-JP"/>
        </w:rPr>
      </w:pPr>
    </w:p>
    <w:p w14:paraId="6567A832" w14:textId="77777777" w:rsidR="00A24F59" w:rsidRPr="00864346" w:rsidRDefault="00A24F59" w:rsidP="00456BFB">
      <w:pPr>
        <w:rPr>
          <w:rFonts w:ascii="Calibri" w:eastAsia="SimSun" w:hAnsi="Calibri" w:hint="eastAsia"/>
          <w:b/>
          <w:sz w:val="32"/>
          <w:szCs w:val="32"/>
          <w:lang w:eastAsia="ja-JP"/>
        </w:rPr>
      </w:pPr>
      <w:r w:rsidRPr="00864346">
        <w:rPr>
          <w:rFonts w:ascii="Calibri" w:eastAsia="SimSun" w:hAnsi="Calibri"/>
          <w:b/>
          <w:sz w:val="32"/>
          <w:szCs w:val="32"/>
          <w:lang w:eastAsia="ja-JP"/>
        </w:rPr>
        <w:t>5. Tank configuration</w:t>
      </w:r>
    </w:p>
    <w:p w14:paraId="54AC7907" w14:textId="77777777" w:rsidR="00A24F59" w:rsidRDefault="00A24F59" w:rsidP="00024819">
      <w:pPr>
        <w:spacing w:after="160" w:line="259" w:lineRule="auto"/>
        <w:ind w:left="360"/>
        <w:contextualSpacing/>
        <w:rPr>
          <w:rFonts w:ascii="Calibri" w:eastAsia="SimSun" w:hAnsi="Calibri" w:cs="Arial" w:hint="eastAsia"/>
          <w:lang w:eastAsia="ja-JP"/>
        </w:rPr>
      </w:pPr>
      <w:r w:rsidRPr="00A24F59">
        <w:rPr>
          <w:rFonts w:ascii="Calibri" w:eastAsia="SimSun" w:hAnsi="Calibri" w:cs="Arial"/>
          <w:lang w:eastAsia="ja-JP"/>
        </w:rPr>
        <w:t xml:space="preserve">For a new installation the </w:t>
      </w:r>
      <w:r w:rsidR="00024819">
        <w:rPr>
          <w:rFonts w:ascii="Calibri" w:eastAsia="SimSun" w:hAnsi="Calibri" w:cs="Arial"/>
          <w:lang w:eastAsia="ja-JP"/>
        </w:rPr>
        <w:t xml:space="preserve">top of the </w:t>
      </w:r>
      <w:r w:rsidRPr="00A24F59">
        <w:rPr>
          <w:rFonts w:ascii="Calibri" w:eastAsia="SimSun" w:hAnsi="Calibri" w:cs="Arial"/>
          <w:lang w:eastAsia="ja-JP"/>
        </w:rPr>
        <w:t xml:space="preserve">foam </w:t>
      </w:r>
      <w:r w:rsidR="00024819">
        <w:rPr>
          <w:rFonts w:ascii="Calibri" w:eastAsia="SimSun" w:hAnsi="Calibri" w:cs="Arial"/>
          <w:lang w:eastAsia="ja-JP"/>
        </w:rPr>
        <w:t>insulation</w:t>
      </w:r>
      <w:r w:rsidRPr="00A24F59">
        <w:rPr>
          <w:rFonts w:ascii="Calibri" w:eastAsia="SimSun" w:hAnsi="Calibri" w:cs="Arial"/>
          <w:lang w:eastAsia="ja-JP"/>
        </w:rPr>
        <w:t xml:space="preserve"> will require cutouts for the hoses and chiller coil. If this is an existing system you can determine where to locate the clamps for the intake and outflow hoses by using the foam top as your template.  Generally, the intake hose is on the back left of the tank and the outflow on the back right. It may not be possible to maintain this configuration if the filter must be placed in front of or to the side of the tank. You should always have the outflow at the opposite end of the tank from the chiller coil with flow pointed towards the co</w:t>
      </w:r>
      <w:r w:rsidR="00024819">
        <w:rPr>
          <w:rFonts w:ascii="Calibri" w:eastAsia="SimSun" w:hAnsi="Calibri" w:cs="Arial"/>
          <w:lang w:eastAsia="ja-JP"/>
        </w:rPr>
        <w:t xml:space="preserve">il to it from prevent icing. </w:t>
      </w:r>
      <w:r w:rsidRPr="00A24F59">
        <w:rPr>
          <w:rFonts w:ascii="Calibri" w:eastAsia="SimSun" w:hAnsi="Calibri" w:cs="Arial"/>
          <w:lang w:eastAsia="ja-JP"/>
        </w:rPr>
        <w:t>In many installations you can use the hose clamps to help hold</w:t>
      </w:r>
      <w:r w:rsidR="00024819">
        <w:rPr>
          <w:rFonts w:ascii="Calibri" w:eastAsia="SimSun" w:hAnsi="Calibri" w:cs="Arial"/>
          <w:lang w:eastAsia="ja-JP"/>
        </w:rPr>
        <w:t xml:space="preserve"> the rear insulation in place. </w:t>
      </w:r>
      <w:r w:rsidRPr="00A24F59">
        <w:rPr>
          <w:rFonts w:ascii="Calibri" w:eastAsia="SimSun" w:hAnsi="Calibri" w:cs="Arial"/>
          <w:lang w:eastAsia="ja-JP"/>
        </w:rPr>
        <w:t>If this insulation is 1” thick it will probably be necessary to cut openings in foam to accommodate hose location</w:t>
      </w:r>
      <w:r w:rsidR="00024819">
        <w:rPr>
          <w:rFonts w:ascii="Calibri" w:eastAsia="SimSun" w:hAnsi="Calibri" w:cs="Arial"/>
          <w:lang w:eastAsia="ja-JP"/>
        </w:rPr>
        <w:t>.</w:t>
      </w:r>
    </w:p>
    <w:p w14:paraId="77ABECD6" w14:textId="77777777" w:rsidR="00750D02" w:rsidRPr="00A24F59" w:rsidRDefault="00750D02" w:rsidP="00750D02">
      <w:pPr>
        <w:spacing w:after="160" w:line="259" w:lineRule="auto"/>
        <w:contextualSpacing/>
        <w:rPr>
          <w:rFonts w:ascii="Calibri" w:eastAsia="SimSun" w:hAnsi="Calibri" w:cs="Arial" w:hint="eastAsia"/>
          <w:lang w:eastAsia="ja-JP"/>
        </w:rPr>
      </w:pPr>
    </w:p>
    <w:p w14:paraId="19A9D225" w14:textId="77777777" w:rsidR="00A24F59" w:rsidRPr="00A24F59" w:rsidRDefault="000D7CAE" w:rsidP="00A24F59">
      <w:pPr>
        <w:spacing w:after="160" w:line="259" w:lineRule="auto"/>
        <w:rPr>
          <w:rFonts w:ascii="Calibri" w:eastAsia="SimSun" w:hAnsi="Calibri" w:cs="Arial" w:hint="eastAsia"/>
          <w:lang w:eastAsia="ja-JP"/>
        </w:rPr>
      </w:pPr>
      <w:r>
        <w:rPr>
          <w:noProof/>
        </w:rPr>
        <mc:AlternateContent>
          <mc:Choice Requires="wps">
            <w:drawing>
              <wp:anchor distT="0" distB="0" distL="114300" distR="114300" simplePos="0" relativeHeight="251657216" behindDoc="0" locked="0" layoutInCell="1" allowOverlap="1" wp14:anchorId="2F340594" wp14:editId="4616B8B6">
                <wp:simplePos x="0" y="0"/>
                <wp:positionH relativeFrom="column">
                  <wp:posOffset>4069080</wp:posOffset>
                </wp:positionH>
                <wp:positionV relativeFrom="paragraph">
                  <wp:posOffset>463550</wp:posOffset>
                </wp:positionV>
                <wp:extent cx="2235200" cy="673100"/>
                <wp:effectExtent l="0" t="0" r="25400" b="381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673100"/>
                        </a:xfrm>
                        <a:prstGeom prst="rect">
                          <a:avLst/>
                        </a:prstGeom>
                        <a:solidFill>
                          <a:srgbClr val="E3DED1"/>
                        </a:solidFill>
                        <a:ln w="6350">
                          <a:solidFill>
                            <a:prstClr val="black"/>
                          </a:solidFill>
                        </a:ln>
                      </wps:spPr>
                      <wps:txbx>
                        <w:txbxContent>
                          <w:p w14:paraId="31812CE1" w14:textId="77777777" w:rsidR="00CE6CEB" w:rsidRPr="00931048" w:rsidRDefault="00CE6CEB" w:rsidP="00A24F59">
                            <w:pPr>
                              <w:rPr>
                                <w:sz w:val="36"/>
                              </w:rPr>
                            </w:pPr>
                            <w:r w:rsidRPr="00931048">
                              <w:rPr>
                                <w:noProof/>
                                <w:sz w:val="28"/>
                              </w:rPr>
                              <w:t>Foam top with cutouts for hose clamps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94" o:spid="_x0000_s1030" type="#_x0000_t202" style="position:absolute;margin-left:320.4pt;margin-top:36.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" fillcolor="#e3ded1" strokeweight=".5pt">
                <v:path arrowok="t"/>
                <v:textbox>
                  <w:txbxContent>
                    <w:p w14:paraId="31812CE1" w14:textId="77777777" w:rsidR="00AC4F59" w:rsidRPr="00931048" w:rsidRDefault="00AC4F59" w:rsidP="00A24F59">
                      <w:pPr>
                        <w:rPr>
                          <w:sz w:val="36"/>
                        </w:rPr>
                      </w:pPr>
                      <w:r w:rsidRPr="00931048">
                        <w:rPr>
                          <w:noProof/>
                          <w:sz w:val="28"/>
                        </w:rPr>
                        <w:t>Foam top with cutouts for hose clamps</w:t>
                      </w:r>
                    </w:p>
                  </w:txbxContent>
                </v:textbox>
              </v:shape>
            </w:pict>
          </mc:Fallback>
        </mc:AlternateContent>
      </w:r>
      <w:r w:rsidR="00A24F59" w:rsidRPr="00A24F59">
        <w:rPr>
          <w:rFonts w:ascii="Calibri" w:eastAsia="SimSun" w:hAnsi="Calibri" w:cs="Arial"/>
          <w:lang w:eastAsia="ja-JP"/>
        </w:rPr>
        <w:t xml:space="preserve">                                                               </w:t>
      </w:r>
      <w:r>
        <w:rPr>
          <w:rFonts w:ascii="Calibri" w:eastAsia="SimSun" w:hAnsi="Calibri" w:cs="Arial"/>
          <w:noProof/>
          <w:sz w:val="32"/>
          <w:szCs w:val="22"/>
        </w:rPr>
        <w:drawing>
          <wp:inline distT="0" distB="0" distL="0" distR="0" wp14:anchorId="5A70DB00" wp14:editId="368E6D09">
            <wp:extent cx="1964055" cy="1473200"/>
            <wp:effectExtent l="0" t="8572" r="8572" b="8573"/>
            <wp:docPr id="12" name="Picture 28" descr="Description: C:\Users\mdlea\AppData\Local\Microsoft\Windows\INetCacheContent.Word\IMG_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 descr="Description: C:\Users\mdlea\AppData\Local\Microsoft\Windows\INetCacheContent.Word\IMG_355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5400000">
                      <a:off x="0" y="0"/>
                      <a:ext cx="1964055" cy="1473200"/>
                    </a:xfrm>
                    <a:prstGeom prst="rect">
                      <a:avLst/>
                    </a:prstGeom>
                    <a:noFill/>
                    <a:ln>
                      <a:noFill/>
                    </a:ln>
                  </pic:spPr>
                </pic:pic>
              </a:graphicData>
            </a:graphic>
          </wp:inline>
        </w:drawing>
      </w:r>
    </w:p>
    <w:p w14:paraId="22EF876C" w14:textId="77777777" w:rsidR="00750D02" w:rsidRDefault="00750D02" w:rsidP="00A24F59">
      <w:pPr>
        <w:spacing w:after="160" w:line="259" w:lineRule="auto"/>
        <w:rPr>
          <w:rFonts w:ascii="Calibri" w:eastAsia="SimSun" w:hAnsi="Calibri" w:cs="Arial" w:hint="eastAsia"/>
          <w:noProof/>
          <w:sz w:val="32"/>
          <w:szCs w:val="22"/>
        </w:rPr>
      </w:pPr>
    </w:p>
    <w:p w14:paraId="697FF805" w14:textId="77777777" w:rsidR="00FA72BE"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Chillers purchased after 2014 have a thermistor for </w:t>
      </w:r>
      <w:r w:rsidR="00FD01F7">
        <w:rPr>
          <w:rFonts w:ascii="Calibri" w:eastAsia="SimSun" w:hAnsi="Calibri" w:cs="Arial"/>
          <w:lang w:eastAsia="ja-JP"/>
        </w:rPr>
        <w:t xml:space="preserve">temperature control that goes </w:t>
      </w:r>
      <w:r w:rsidRPr="00A24F59">
        <w:rPr>
          <w:rFonts w:ascii="Calibri" w:eastAsia="SimSun" w:hAnsi="Calibri" w:cs="Arial"/>
          <w:lang w:eastAsia="ja-JP"/>
        </w:rPr>
        <w:t>directly into the tank (generally back right of the tank, b</w:t>
      </w:r>
      <w:r w:rsidR="00977CDD">
        <w:rPr>
          <w:rFonts w:ascii="Calibri" w:eastAsia="SimSun" w:hAnsi="Calibri" w:cs="Arial"/>
          <w:lang w:eastAsia="ja-JP"/>
        </w:rPr>
        <w:t xml:space="preserve">ut always at opposite end from </w:t>
      </w:r>
      <w:r w:rsidRPr="00A24F59">
        <w:rPr>
          <w:rFonts w:ascii="Calibri" w:eastAsia="SimSun" w:hAnsi="Calibri" w:cs="Arial"/>
          <w:lang w:eastAsia="ja-JP"/>
        </w:rPr>
        <w:t>chiller coil).  Older thermistors, such as the one shown</w:t>
      </w:r>
      <w:r w:rsidR="00977CDD">
        <w:rPr>
          <w:rFonts w:ascii="Calibri" w:eastAsia="SimSun" w:hAnsi="Calibri" w:cs="Arial"/>
          <w:lang w:eastAsia="ja-JP"/>
        </w:rPr>
        <w:t xml:space="preserve"> in the photo, w</w:t>
      </w:r>
      <w:r w:rsidR="00FD01F7">
        <w:rPr>
          <w:rFonts w:ascii="Calibri" w:eastAsia="SimSun" w:hAnsi="Calibri" w:cs="Arial"/>
          <w:lang w:eastAsia="ja-JP"/>
        </w:rPr>
        <w:t>ere not water</w:t>
      </w:r>
      <w:r w:rsidRPr="00A24F59">
        <w:rPr>
          <w:rFonts w:ascii="Calibri" w:eastAsia="SimSun" w:hAnsi="Calibri" w:cs="Arial"/>
          <w:lang w:eastAsia="ja-JP"/>
        </w:rPr>
        <w:t>proof and had to be installed in a clear plastic tube and sea</w:t>
      </w:r>
      <w:r w:rsidR="00FD01F7">
        <w:rPr>
          <w:rFonts w:ascii="Calibri" w:eastAsia="SimSun" w:hAnsi="Calibri" w:cs="Arial"/>
          <w:lang w:eastAsia="ja-JP"/>
        </w:rPr>
        <w:t xml:space="preserve">led with a black cork sealant. </w:t>
      </w:r>
      <w:r w:rsidRPr="00A24F59">
        <w:rPr>
          <w:rFonts w:ascii="Calibri" w:eastAsia="SimSun" w:hAnsi="Calibri" w:cs="Arial"/>
          <w:lang w:eastAsia="ja-JP"/>
        </w:rPr>
        <w:t xml:space="preserve">The </w:t>
      </w:r>
      <w:r w:rsidRPr="00977CDD">
        <w:rPr>
          <w:rFonts w:ascii="Calibri" w:eastAsia="SimSun" w:hAnsi="Calibri" w:cs="Arial"/>
          <w:lang w:eastAsia="ja-JP"/>
        </w:rPr>
        <w:t>plastic tube is held in place with a large suction cup.</w:t>
      </w:r>
    </w:p>
    <w:p w14:paraId="70B8F33C" w14:textId="77777777" w:rsidR="000A19C4" w:rsidRDefault="000A19C4" w:rsidP="00FA72BE">
      <w:pPr>
        <w:spacing w:after="160" w:line="259" w:lineRule="auto"/>
        <w:contextualSpacing/>
        <w:rPr>
          <w:rFonts w:ascii="Calibri" w:eastAsia="SimSun" w:hAnsi="Calibri" w:cs="Arial" w:hint="eastAsia"/>
          <w:lang w:eastAsia="ja-JP"/>
        </w:rPr>
      </w:pPr>
    </w:p>
    <w:p w14:paraId="5A2AF3A1" w14:textId="35B3205A" w:rsidR="00A24F59" w:rsidRPr="00977CDD" w:rsidRDefault="000D7CAE" w:rsidP="000A19C4">
      <w:pPr>
        <w:spacing w:after="160" w:line="259" w:lineRule="auto"/>
        <w:contextualSpacing/>
        <w:jc w:val="center"/>
        <w:rPr>
          <w:rFonts w:ascii="Calibri" w:eastAsia="SimSun" w:hAnsi="Calibri" w:cs="Arial" w:hint="eastAsia"/>
          <w:noProof/>
        </w:rPr>
      </w:pPr>
      <w:r>
        <w:rPr>
          <w:rFonts w:ascii="Calibri" w:eastAsia="SimSun" w:hAnsi="Calibri" w:cs="Arial"/>
          <w:noProof/>
          <w:sz w:val="32"/>
          <w:szCs w:val="22"/>
        </w:rPr>
        <w:drawing>
          <wp:inline distT="0" distB="0" distL="0" distR="0" wp14:anchorId="10F9CA8A" wp14:editId="59DBC28F">
            <wp:extent cx="3996055" cy="2997200"/>
            <wp:effectExtent l="0" t="0" r="0" b="0"/>
            <wp:docPr id="13" name="Picture 29" descr="Description: C:\Users\mdlea\AppData\Local\Microsoft\Windows\INetCacheContent.Word\IMG_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mdlea\AppData\Local\Microsoft\Windows\INetCacheContent.Word\IMG_356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14:paraId="3CD14693" w14:textId="77777777" w:rsidR="00A24F59" w:rsidRDefault="00A24F59" w:rsidP="00A24F59">
      <w:pPr>
        <w:spacing w:after="160" w:line="259" w:lineRule="auto"/>
        <w:ind w:left="720"/>
        <w:rPr>
          <w:rFonts w:ascii="Calibri" w:eastAsia="SimSun" w:hAnsi="Calibri" w:cs="Arial" w:hint="eastAsia"/>
          <w:noProof/>
          <w:sz w:val="32"/>
          <w:szCs w:val="22"/>
        </w:rPr>
      </w:pPr>
    </w:p>
    <w:p w14:paraId="615C1FD1" w14:textId="77777777" w:rsidR="00FA72BE" w:rsidRDefault="00FA72BE">
      <w:pPr>
        <w:rPr>
          <w:rFonts w:ascii="Calibri" w:eastAsia="SimSun" w:hAnsi="Calibri" w:cs="Arial" w:hint="eastAsia"/>
          <w:lang w:eastAsia="ja-JP"/>
        </w:rPr>
      </w:pPr>
      <w:r>
        <w:rPr>
          <w:rFonts w:ascii="Calibri" w:eastAsia="SimSun" w:hAnsi="Calibri" w:cs="Arial" w:hint="eastAsia"/>
          <w:lang w:eastAsia="ja-JP"/>
        </w:rPr>
        <w:br w:type="page"/>
      </w:r>
    </w:p>
    <w:p w14:paraId="10446121" w14:textId="77777777" w:rsidR="002251A9"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Place </w:t>
      </w:r>
      <w:r w:rsidR="00F12EE2">
        <w:rPr>
          <w:rFonts w:ascii="Calibri" w:eastAsia="SimSun" w:hAnsi="Calibri" w:cs="Arial"/>
          <w:lang w:eastAsia="ja-JP"/>
        </w:rPr>
        <w:t xml:space="preserve">filter </w:t>
      </w:r>
      <w:r>
        <w:rPr>
          <w:rFonts w:ascii="Calibri" w:eastAsia="SimSun" w:hAnsi="Calibri" w:cs="Arial"/>
          <w:lang w:eastAsia="ja-JP"/>
        </w:rPr>
        <w:t>intake</w:t>
      </w:r>
      <w:r w:rsidRPr="00A24F59">
        <w:rPr>
          <w:rFonts w:ascii="Calibri" w:eastAsia="SimSun" w:hAnsi="Calibri" w:cs="Arial"/>
          <w:lang w:eastAsia="ja-JP"/>
        </w:rPr>
        <w:t xml:space="preserve"> tube nearer chiller coil and cover with mesh bag to protect a</w:t>
      </w:r>
      <w:r w:rsidR="00FD01F7">
        <w:rPr>
          <w:rFonts w:ascii="Calibri" w:eastAsia="SimSun" w:hAnsi="Calibri" w:cs="Arial"/>
          <w:lang w:eastAsia="ja-JP"/>
        </w:rPr>
        <w:t xml:space="preserve">levin </w:t>
      </w:r>
      <w:r w:rsidRPr="00A24F59">
        <w:rPr>
          <w:rFonts w:ascii="Calibri" w:eastAsia="SimSun" w:hAnsi="Calibri" w:cs="Arial"/>
          <w:lang w:eastAsia="ja-JP"/>
        </w:rPr>
        <w:t xml:space="preserve">from being sucked into the filter. </w:t>
      </w:r>
      <w:r w:rsidR="00536126" w:rsidRPr="0003621D">
        <w:rPr>
          <w:rFonts w:ascii="Calibri" w:eastAsia="SimSun" w:hAnsi="Calibri" w:cs="Arial"/>
          <w:b/>
          <w:bCs/>
          <w:color w:val="FF0000"/>
          <w:lang w:eastAsia="ja-JP"/>
        </w:rPr>
        <w:t>N.B.: the</w:t>
      </w:r>
      <w:r w:rsidR="00FA72BE" w:rsidRPr="0003621D">
        <w:rPr>
          <w:rFonts w:ascii="Calibri" w:eastAsia="SimSun" w:hAnsi="Calibri" w:cs="Arial"/>
          <w:b/>
          <w:bCs/>
          <w:color w:val="FF0000"/>
          <w:lang w:eastAsia="ja-JP"/>
        </w:rPr>
        <w:t xml:space="preserve"> </w:t>
      </w:r>
      <w:r w:rsidR="00536126" w:rsidRPr="0003621D">
        <w:rPr>
          <w:rFonts w:ascii="Calibri" w:eastAsia="SimSun" w:hAnsi="Calibri" w:cs="Arial"/>
          <w:b/>
          <w:bCs/>
          <w:color w:val="FF0000"/>
          <w:lang w:eastAsia="ja-JP"/>
        </w:rPr>
        <w:t>mesh shown in this image is too coarse for brook trout fry.</w:t>
      </w:r>
      <w:r w:rsidR="00FA72BE">
        <w:rPr>
          <w:rFonts w:ascii="Calibri" w:eastAsia="SimSun" w:hAnsi="Calibri" w:cs="Arial"/>
          <w:lang w:eastAsia="ja-JP"/>
        </w:rPr>
        <w:t xml:space="preserve"> </w:t>
      </w:r>
    </w:p>
    <w:p w14:paraId="2E41AD31" w14:textId="289DEBB2" w:rsidR="002251A9" w:rsidRDefault="002251A9" w:rsidP="002251A9">
      <w:pPr>
        <w:spacing w:after="160" w:line="259" w:lineRule="auto"/>
        <w:contextualSpacing/>
        <w:jc w:val="center"/>
        <w:rPr>
          <w:rFonts w:ascii="Calibri" w:eastAsia="SimSun" w:hAnsi="Calibri" w:cs="Arial" w:hint="eastAsia"/>
          <w:lang w:eastAsia="ja-JP"/>
        </w:rPr>
      </w:pPr>
      <w:r>
        <w:rPr>
          <w:rFonts w:ascii="Calibri" w:eastAsia="SimSun" w:hAnsi="Calibri" w:cs="Arial"/>
          <w:noProof/>
          <w:sz w:val="32"/>
          <w:szCs w:val="22"/>
        </w:rPr>
        <w:drawing>
          <wp:inline distT="0" distB="0" distL="0" distR="0" wp14:anchorId="4D67DCA9" wp14:editId="19FA4E7A">
            <wp:extent cx="2529840" cy="1894172"/>
            <wp:effectExtent l="0" t="0" r="10160" b="11430"/>
            <wp:docPr id="14" name="Picture 64" descr="Description: C:\Users\mdlea\AppData\Local\Microsoft\Windows\INetCacheContent.Word\IMG_3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mdlea\AppData\Local\Microsoft\Windows\INetCacheContent.Word\IMG_356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9840" cy="1894172"/>
                    </a:xfrm>
                    <a:prstGeom prst="rect">
                      <a:avLst/>
                    </a:prstGeom>
                    <a:noFill/>
                    <a:ln>
                      <a:noFill/>
                    </a:ln>
                  </pic:spPr>
                </pic:pic>
              </a:graphicData>
            </a:graphic>
          </wp:inline>
        </w:drawing>
      </w:r>
    </w:p>
    <w:p w14:paraId="17DF2859" w14:textId="77777777" w:rsidR="00F646F3" w:rsidRDefault="00F646F3" w:rsidP="00FA72BE">
      <w:pPr>
        <w:spacing w:after="160" w:line="259" w:lineRule="auto"/>
        <w:contextualSpacing/>
        <w:rPr>
          <w:rFonts w:ascii="Calibri" w:eastAsia="SimSun" w:hAnsi="Calibri" w:cs="Arial" w:hint="eastAsia"/>
          <w:lang w:eastAsia="ja-JP"/>
        </w:rPr>
      </w:pPr>
    </w:p>
    <w:p w14:paraId="263D72E3" w14:textId="71E5AF9D" w:rsidR="00FA72BE" w:rsidRDefault="00FA72BE" w:rsidP="00FA72BE">
      <w:pPr>
        <w:spacing w:after="160" w:line="259" w:lineRule="auto"/>
        <w:contextualSpacing/>
        <w:rPr>
          <w:rFonts w:ascii="Calibri" w:eastAsia="SimSun" w:hAnsi="Calibri" w:cs="Arial" w:hint="eastAsia"/>
          <w:lang w:eastAsia="ja-JP"/>
        </w:rPr>
      </w:pPr>
      <w:r>
        <w:rPr>
          <w:rFonts w:ascii="Calibri" w:eastAsia="SimSun" w:hAnsi="Calibri" w:cs="Arial"/>
          <w:lang w:eastAsia="ja-JP"/>
        </w:rPr>
        <w:t>The smaller ones will get sucked into the filter. Instead use mesh or nylon screening with 16 holes per inch</w:t>
      </w:r>
      <w:r w:rsidR="00785940">
        <w:rPr>
          <w:rFonts w:ascii="Calibri" w:eastAsia="SimSun" w:hAnsi="Calibri" w:cs="Arial"/>
          <w:lang w:eastAsia="ja-JP"/>
        </w:rPr>
        <w:t xml:space="preserve"> (see photo </w:t>
      </w:r>
      <w:r w:rsidR="002251A9">
        <w:rPr>
          <w:rFonts w:ascii="Calibri" w:eastAsia="SimSun" w:hAnsi="Calibri" w:cs="Arial"/>
          <w:lang w:eastAsia="ja-JP"/>
        </w:rPr>
        <w:t>below</w:t>
      </w:r>
      <w:r w:rsidR="00785940">
        <w:rPr>
          <w:rFonts w:ascii="Calibri" w:eastAsia="SimSun" w:hAnsi="Calibri" w:cs="Arial"/>
          <w:lang w:eastAsia="ja-JP"/>
        </w:rPr>
        <w:t>)</w:t>
      </w:r>
      <w:r>
        <w:rPr>
          <w:rFonts w:ascii="Calibri" w:eastAsia="SimSun" w:hAnsi="Calibri" w:cs="Arial"/>
          <w:lang w:eastAsia="ja-JP"/>
        </w:rPr>
        <w:t>.</w:t>
      </w:r>
    </w:p>
    <w:p w14:paraId="02582BD4" w14:textId="77777777" w:rsidR="000A19C4" w:rsidRDefault="000A19C4" w:rsidP="00FA72BE">
      <w:pPr>
        <w:spacing w:after="160" w:line="259" w:lineRule="auto"/>
        <w:contextualSpacing/>
        <w:rPr>
          <w:rFonts w:ascii="Calibri" w:eastAsia="SimSun" w:hAnsi="Calibri" w:cs="Arial" w:hint="eastAsia"/>
          <w:lang w:eastAsia="ja-JP"/>
        </w:rPr>
      </w:pPr>
    </w:p>
    <w:p w14:paraId="438D3C22" w14:textId="78A380D4" w:rsidR="00A24F59" w:rsidRDefault="00AC4F59" w:rsidP="00FA72BE">
      <w:pPr>
        <w:spacing w:after="160" w:line="259" w:lineRule="auto"/>
        <w:contextualSpacing/>
        <w:jc w:val="center"/>
        <w:rPr>
          <w:rFonts w:ascii="Calibri" w:eastAsia="SimSun" w:hAnsi="Calibri" w:cs="Arial" w:hint="eastAsia"/>
          <w:sz w:val="32"/>
          <w:szCs w:val="22"/>
          <w:lang w:eastAsia="ja-JP"/>
        </w:rPr>
      </w:pPr>
      <w:r>
        <w:rPr>
          <w:noProof/>
        </w:rPr>
        <w:drawing>
          <wp:inline distT="0" distB="0" distL="0" distR="0" wp14:anchorId="339238B5" wp14:editId="1C62AAEF">
            <wp:extent cx="2377440" cy="1581668"/>
            <wp:effectExtent l="0" t="0" r="10160" b="0"/>
            <wp:docPr id="35"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178" cy="1586151"/>
                    </a:xfrm>
                    <a:prstGeom prst="rect">
                      <a:avLst/>
                    </a:prstGeom>
                    <a:noFill/>
                    <a:ln>
                      <a:noFill/>
                    </a:ln>
                  </pic:spPr>
                </pic:pic>
              </a:graphicData>
            </a:graphic>
          </wp:inline>
        </w:drawing>
      </w:r>
    </w:p>
    <w:p w14:paraId="1C48D02D" w14:textId="77777777" w:rsidR="00750D02" w:rsidRPr="00A24F59" w:rsidRDefault="00750D02" w:rsidP="00A24F59">
      <w:pPr>
        <w:spacing w:after="160" w:line="259" w:lineRule="auto"/>
        <w:ind w:left="1180"/>
        <w:contextualSpacing/>
        <w:rPr>
          <w:rFonts w:ascii="Calibri" w:eastAsia="SimSun" w:hAnsi="Calibri" w:cs="Arial" w:hint="eastAsia"/>
          <w:sz w:val="32"/>
          <w:szCs w:val="22"/>
          <w:lang w:eastAsia="ja-JP"/>
        </w:rPr>
      </w:pPr>
    </w:p>
    <w:p w14:paraId="30671070" w14:textId="77777777" w:rsidR="00A24F59" w:rsidRPr="00A24F59" w:rsidRDefault="00A24F59" w:rsidP="00FA72BE">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Attach digital temperature gauge to front of tank. If this is a new gauge the battery cover has to be first opened to remove the plastic that prevents the battery from m</w:t>
      </w:r>
      <w:r w:rsidR="00FD01F7">
        <w:rPr>
          <w:rFonts w:ascii="Calibri" w:eastAsia="SimSun" w:hAnsi="Calibri" w:cs="Arial"/>
          <w:lang w:eastAsia="ja-JP"/>
        </w:rPr>
        <w:t xml:space="preserve">aking contact and discharging. </w:t>
      </w:r>
      <w:r w:rsidRPr="00A24F59">
        <w:rPr>
          <w:rFonts w:ascii="Calibri" w:eastAsia="SimSun" w:hAnsi="Calibri" w:cs="Arial"/>
          <w:lang w:eastAsia="ja-JP"/>
        </w:rPr>
        <w:t>It is always good practice to remove the battery at the end of the year and store it an</w:t>
      </w:r>
      <w:r w:rsidR="00FD01F7">
        <w:rPr>
          <w:rFonts w:ascii="Calibri" w:eastAsia="SimSun" w:hAnsi="Calibri" w:cs="Arial"/>
          <w:lang w:eastAsia="ja-JP"/>
        </w:rPr>
        <w:t xml:space="preserve">d the gauge in a zip lock bag. </w:t>
      </w:r>
      <w:r w:rsidRPr="00A24F59">
        <w:rPr>
          <w:rFonts w:ascii="Calibri" w:eastAsia="SimSun" w:hAnsi="Calibri" w:cs="Arial"/>
          <w:lang w:eastAsia="ja-JP"/>
        </w:rPr>
        <w:t xml:space="preserve">If the suction cup that attaches the gauge to the tank is lost use double faced Velcro to attach it.  </w:t>
      </w:r>
    </w:p>
    <w:p w14:paraId="7CEE541A" w14:textId="77777777" w:rsidR="00A24F59" w:rsidRPr="00A24F59" w:rsidRDefault="00A24F59" w:rsidP="00A24F59">
      <w:pPr>
        <w:spacing w:after="160" w:line="259" w:lineRule="auto"/>
        <w:ind w:left="1900"/>
        <w:contextualSpacing/>
        <w:rPr>
          <w:rFonts w:ascii="Calibri" w:eastAsia="SimSun" w:hAnsi="Calibri" w:cs="Arial" w:hint="eastAsia"/>
          <w:lang w:eastAsia="ja-JP"/>
        </w:rPr>
      </w:pPr>
    </w:p>
    <w:p w14:paraId="5E1D6B38" w14:textId="77453946" w:rsidR="00A24F59" w:rsidRPr="00A24F59" w:rsidRDefault="000D7CAE" w:rsidP="000A19C4">
      <w:pPr>
        <w:spacing w:after="160" w:line="259" w:lineRule="auto"/>
        <w:jc w:val="center"/>
        <w:rPr>
          <w:rFonts w:ascii="Calibri" w:eastAsia="SimSun" w:hAnsi="Calibri" w:cs="Arial" w:hint="eastAsia"/>
          <w:lang w:eastAsia="ja-JP"/>
        </w:rPr>
      </w:pPr>
      <w:r>
        <w:rPr>
          <w:rFonts w:ascii="Calibri" w:eastAsia="SimSun" w:hAnsi="Calibri" w:cs="Arial"/>
          <w:noProof/>
          <w:sz w:val="32"/>
          <w:szCs w:val="22"/>
        </w:rPr>
        <w:drawing>
          <wp:inline distT="0" distB="0" distL="0" distR="0" wp14:anchorId="23B18ACF" wp14:editId="50EBD15B">
            <wp:extent cx="2379133" cy="3166663"/>
            <wp:effectExtent l="0" t="0" r="8890" b="8890"/>
            <wp:docPr id="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9949" cy="3167749"/>
                    </a:xfrm>
                    <a:prstGeom prst="rect">
                      <a:avLst/>
                    </a:prstGeom>
                    <a:noFill/>
                    <a:ln>
                      <a:noFill/>
                    </a:ln>
                  </pic:spPr>
                </pic:pic>
              </a:graphicData>
            </a:graphic>
          </wp:inline>
        </w:drawing>
      </w:r>
    </w:p>
    <w:p w14:paraId="29A73443" w14:textId="77777777" w:rsidR="00A24F59" w:rsidRDefault="00A24F59" w:rsidP="00D51BFD">
      <w:pPr>
        <w:spacing w:after="160" w:line="259" w:lineRule="auto"/>
        <w:rPr>
          <w:rFonts w:ascii="Calibri" w:eastAsia="SimSun" w:hAnsi="Calibri" w:cs="Arial" w:hint="eastAsia"/>
          <w:lang w:eastAsia="ja-JP"/>
        </w:rPr>
      </w:pPr>
    </w:p>
    <w:p w14:paraId="0E8CBDEB" w14:textId="77777777" w:rsidR="00E30C62" w:rsidRPr="00456BFB" w:rsidRDefault="00E30C62" w:rsidP="00E30C62">
      <w:pPr>
        <w:spacing w:after="160" w:line="259" w:lineRule="auto"/>
        <w:rPr>
          <w:rFonts w:ascii="Calibri" w:eastAsia="SimSun" w:hAnsi="Calibri" w:cs="Arial" w:hint="eastAsia"/>
          <w:b/>
          <w:sz w:val="32"/>
          <w:szCs w:val="32"/>
          <w:lang w:eastAsia="ja-JP"/>
        </w:rPr>
      </w:pPr>
      <w:r w:rsidRPr="00456BFB">
        <w:rPr>
          <w:rFonts w:ascii="Calibri" w:eastAsia="SimSun" w:hAnsi="Calibri" w:cs="Arial"/>
          <w:b/>
          <w:sz w:val="32"/>
          <w:szCs w:val="32"/>
          <w:lang w:eastAsia="ja-JP"/>
        </w:rPr>
        <w:t>6.</w:t>
      </w:r>
      <w:r>
        <w:rPr>
          <w:rFonts w:ascii="Calibri" w:eastAsia="SimSun" w:hAnsi="Calibri" w:cs="Arial"/>
          <w:b/>
          <w:sz w:val="32"/>
          <w:szCs w:val="32"/>
          <w:lang w:eastAsia="ja-JP"/>
        </w:rPr>
        <w:t xml:space="preserve"> </w:t>
      </w:r>
      <w:r w:rsidRPr="00456BFB">
        <w:rPr>
          <w:rFonts w:ascii="Calibri" w:eastAsia="SimSun" w:hAnsi="Calibri" w:cs="Arial"/>
          <w:b/>
          <w:sz w:val="32"/>
          <w:szCs w:val="32"/>
          <w:lang w:eastAsia="ja-JP"/>
        </w:rPr>
        <w:t>Chiller</w:t>
      </w:r>
    </w:p>
    <w:p w14:paraId="485E901A" w14:textId="77777777" w:rsidR="00E30C62"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Clean intake (metal) grill with stiff paint or tooth brush to remov</w:t>
      </w:r>
      <w:r>
        <w:rPr>
          <w:rFonts w:ascii="Calibri" w:eastAsia="SimSun" w:hAnsi="Calibri" w:cs="Arial"/>
          <w:lang w:eastAsia="ja-JP"/>
        </w:rPr>
        <w:t xml:space="preserve">e dirt and dust (check every 2 </w:t>
      </w:r>
      <w:r w:rsidRPr="00A24F59">
        <w:rPr>
          <w:rFonts w:ascii="Calibri" w:eastAsia="SimSun" w:hAnsi="Calibri" w:cs="Arial"/>
          <w:lang w:eastAsia="ja-JP"/>
        </w:rPr>
        <w:t>months). Be careful to avoid cutting yourself on the sharp metal fins</w:t>
      </w:r>
      <w:r w:rsidRPr="00761D08">
        <w:rPr>
          <w:rFonts w:ascii="Calibri" w:eastAsia="SimSun" w:hAnsi="Calibri" w:cs="Arial"/>
          <w:lang w:eastAsia="ja-JP"/>
        </w:rPr>
        <w:t>.  If dirt builds up the compressor will over heat due to lack of air circulation. The chiller will be damaged and may stop working.</w:t>
      </w:r>
    </w:p>
    <w:p w14:paraId="07437832" w14:textId="77777777" w:rsidR="000A19C4" w:rsidRDefault="000A19C4" w:rsidP="000A19C4">
      <w:pPr>
        <w:spacing w:after="160" w:line="259" w:lineRule="auto"/>
        <w:ind w:left="720"/>
        <w:contextualSpacing/>
        <w:rPr>
          <w:rFonts w:ascii="Calibri" w:eastAsia="SimSun" w:hAnsi="Calibri" w:cs="Arial" w:hint="eastAsia"/>
          <w:lang w:eastAsia="ja-JP"/>
        </w:rPr>
      </w:pPr>
    </w:p>
    <w:p w14:paraId="6ECB03F8" w14:textId="60891DA7" w:rsidR="00E30C62" w:rsidRPr="00A24F59" w:rsidRDefault="000D7CAE" w:rsidP="000A19C4">
      <w:pPr>
        <w:spacing w:after="160" w:line="259" w:lineRule="auto"/>
        <w:jc w:val="center"/>
        <w:rPr>
          <w:rFonts w:ascii="Calibri" w:eastAsia="SimSun" w:hAnsi="Calibri" w:cs="Arial" w:hint="eastAsia"/>
          <w:sz w:val="32"/>
          <w:szCs w:val="22"/>
          <w:lang w:eastAsia="ja-JP"/>
        </w:rPr>
      </w:pPr>
      <w:r>
        <w:rPr>
          <w:rFonts w:ascii="Calibri" w:eastAsia="SimSun" w:hAnsi="Calibri" w:cs="Arial"/>
          <w:noProof/>
        </w:rPr>
        <w:drawing>
          <wp:inline distT="0" distB="0" distL="0" distR="0" wp14:anchorId="0BE6F3BD" wp14:editId="36216052">
            <wp:extent cx="3640455" cy="2861945"/>
            <wp:effectExtent l="0" t="0" r="0" b="8255"/>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0455" cy="2861945"/>
                    </a:xfrm>
                    <a:prstGeom prst="rect">
                      <a:avLst/>
                    </a:prstGeom>
                    <a:noFill/>
                    <a:ln>
                      <a:noFill/>
                    </a:ln>
                  </pic:spPr>
                </pic:pic>
              </a:graphicData>
            </a:graphic>
          </wp:inline>
        </w:drawing>
      </w:r>
    </w:p>
    <w:p w14:paraId="7D6428B7"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067AFCC7" w14:textId="6235A427" w:rsidR="00E30C62" w:rsidRPr="00761D08" w:rsidRDefault="00E30C62" w:rsidP="00037C55">
      <w:pPr>
        <w:numPr>
          <w:ilvl w:val="0"/>
          <w:numId w:val="22"/>
        </w:numPr>
        <w:spacing w:after="160" w:line="259" w:lineRule="auto"/>
        <w:contextualSpacing/>
        <w:rPr>
          <w:rFonts w:ascii="Calibri" w:eastAsia="SimSun" w:hAnsi="Calibri" w:cs="Arial" w:hint="eastAsia"/>
          <w:b/>
          <w:i/>
          <w:lang w:eastAsia="ja-JP"/>
        </w:rPr>
      </w:pPr>
      <w:r w:rsidRPr="00A24F59">
        <w:rPr>
          <w:rFonts w:ascii="Calibri" w:eastAsia="SimSun" w:hAnsi="Calibri" w:cs="Arial"/>
          <w:lang w:eastAsia="ja-JP"/>
        </w:rPr>
        <w:t>Plug chiller power cord (This is a male plug and on a new unit this is located on the outflow side of the unit) into the fe</w:t>
      </w:r>
      <w:r w:rsidR="000A19C4">
        <w:rPr>
          <w:rFonts w:ascii="Calibri" w:eastAsia="SimSun" w:hAnsi="Calibri" w:cs="Arial"/>
          <w:lang w:eastAsia="ja-JP"/>
        </w:rPr>
        <w:t xml:space="preserve">male plug on the control unit. </w:t>
      </w:r>
      <w:r w:rsidRPr="00A24F59">
        <w:rPr>
          <w:rFonts w:ascii="Calibri" w:eastAsia="SimSun" w:hAnsi="Calibri" w:cs="Arial"/>
          <w:lang w:eastAsia="ja-JP"/>
        </w:rPr>
        <w:t>The male plug on the control unit will later be plugged into the power strip</w:t>
      </w:r>
      <w:r w:rsidR="000A19C4">
        <w:rPr>
          <w:rFonts w:ascii="Calibri" w:eastAsia="SimSun" w:hAnsi="Calibri" w:cs="Arial"/>
          <w:b/>
          <w:i/>
          <w:lang w:eastAsia="ja-JP"/>
        </w:rPr>
        <w:t>.</w:t>
      </w:r>
      <w:r w:rsidRPr="00761D08">
        <w:rPr>
          <w:rFonts w:ascii="Calibri" w:eastAsia="SimSun" w:hAnsi="Calibri" w:cs="Arial"/>
          <w:b/>
          <w:i/>
          <w:lang w:eastAsia="ja-JP"/>
        </w:rPr>
        <w:t xml:space="preserve"> NEVER operate the chiller unless the coil is completely covered by water!  </w:t>
      </w:r>
    </w:p>
    <w:p w14:paraId="3740215B" w14:textId="4B8F1437" w:rsidR="00E30C62" w:rsidRPr="00A24F59"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When you are ready to run the chiller, plug it into the power strip </w:t>
      </w:r>
      <w:r>
        <w:rPr>
          <w:rFonts w:ascii="Calibri" w:eastAsia="SimSun" w:hAnsi="Calibri" w:cs="Arial"/>
          <w:lang w:eastAsia="ja-JP"/>
        </w:rPr>
        <w:t xml:space="preserve">and following the instructions </w:t>
      </w:r>
      <w:r w:rsidRPr="00A24F59">
        <w:rPr>
          <w:rFonts w:ascii="Calibri" w:eastAsia="SimSun" w:hAnsi="Calibri" w:cs="Arial"/>
          <w:lang w:eastAsia="ja-JP"/>
        </w:rPr>
        <w:t xml:space="preserve">provided with the control unit set it for it for degrees F; tank temperature 52-54 degrees; differential of 2 </w:t>
      </w:r>
      <w:r w:rsidR="000A19C4">
        <w:rPr>
          <w:rFonts w:ascii="Calibri" w:eastAsia="SimSun" w:hAnsi="Calibri" w:cs="Arial"/>
          <w:lang w:eastAsia="ja-JP"/>
        </w:rPr>
        <w:t xml:space="preserve">degrees; and for cooling (C1). </w:t>
      </w:r>
      <w:r w:rsidRPr="00A24F59">
        <w:rPr>
          <w:rFonts w:ascii="Calibri" w:eastAsia="SimSun" w:hAnsi="Calibri" w:cs="Arial"/>
          <w:lang w:eastAsia="ja-JP"/>
        </w:rPr>
        <w:t>When you complete this procedure the unit should begin running as long as the temperature showing on the controller display (tank temperature) is at least 2 degrees warmer than the</w:t>
      </w:r>
      <w:r w:rsidRPr="00A24F59">
        <w:rPr>
          <w:rFonts w:ascii="Calibri" w:eastAsia="SimSun" w:hAnsi="Calibri" w:cs="Arial"/>
          <w:i/>
          <w:lang w:eastAsia="ja-JP"/>
        </w:rPr>
        <w:t xml:space="preserve"> </w:t>
      </w:r>
      <w:r w:rsidRPr="00A24F59">
        <w:rPr>
          <w:rFonts w:ascii="Calibri" w:eastAsia="SimSun" w:hAnsi="Calibri" w:cs="Arial"/>
          <w:lang w:eastAsia="ja-JP"/>
        </w:rPr>
        <w:t>52-54 degree setting you entered.</w:t>
      </w:r>
    </w:p>
    <w:p w14:paraId="324C6957" w14:textId="73C7BF8E" w:rsidR="00E30C62" w:rsidRPr="00761D08" w:rsidRDefault="00E30C62" w:rsidP="00037C55">
      <w:pPr>
        <w:numPr>
          <w:ilvl w:val="0"/>
          <w:numId w:val="22"/>
        </w:num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Keep the controller </w:t>
      </w:r>
      <w:r w:rsidR="000A19C4">
        <w:rPr>
          <w:rFonts w:ascii="Calibri" w:eastAsia="SimSun" w:hAnsi="Calibri" w:cs="Arial"/>
          <w:lang w:eastAsia="ja-JP"/>
        </w:rPr>
        <w:t xml:space="preserve">unit out of sight of students. </w:t>
      </w:r>
      <w:r w:rsidRPr="00A24F59">
        <w:rPr>
          <w:rFonts w:ascii="Calibri" w:eastAsia="SimSun" w:hAnsi="Calibri" w:cs="Arial"/>
          <w:lang w:eastAsia="ja-JP"/>
        </w:rPr>
        <w:t xml:space="preserve">There is always a temptation to “play” with devices such as this.  Changing any of the settings can lead to catastrophic loss of fish. </w:t>
      </w:r>
      <w:r w:rsidRPr="00761D08">
        <w:rPr>
          <w:rFonts w:ascii="Calibri" w:eastAsia="SimSun" w:hAnsi="Calibri" w:cs="Arial"/>
          <w:lang w:eastAsia="ja-JP"/>
        </w:rPr>
        <w:t>It is also a good idea to protect the unit from moisture by placing it in a zip lock bag; then only the wires are exposed.</w:t>
      </w:r>
    </w:p>
    <w:p w14:paraId="3871FACF" w14:textId="478F9313" w:rsidR="00E30C62" w:rsidRDefault="00E30C62" w:rsidP="00037C55">
      <w:pPr>
        <w:numPr>
          <w:ilvl w:val="0"/>
          <w:numId w:val="22"/>
        </w:numPr>
        <w:spacing w:after="160" w:line="259" w:lineRule="auto"/>
        <w:contextualSpacing/>
        <w:rPr>
          <w:rFonts w:ascii="Calibri" w:eastAsia="SimSun" w:hAnsi="Calibri" w:cs="Arial" w:hint="eastAsia"/>
          <w:lang w:eastAsia="ja-JP"/>
        </w:rPr>
      </w:pPr>
      <w:r w:rsidRPr="00761D08">
        <w:rPr>
          <w:rFonts w:ascii="Calibri" w:eastAsia="SimSun" w:hAnsi="Calibri" w:cs="Arial"/>
          <w:lang w:eastAsia="ja-JP"/>
        </w:rPr>
        <w:t xml:space="preserve">If your chiller stops working you can sometimes correct a problem by turning it off for about five minutes and turning it back on. </w:t>
      </w:r>
      <w:r w:rsidRPr="00A24F59">
        <w:rPr>
          <w:rFonts w:ascii="Calibri" w:eastAsia="SimSun" w:hAnsi="Calibri" w:cs="Arial"/>
          <w:lang w:eastAsia="ja-JP"/>
        </w:rPr>
        <w:t xml:space="preserve">You can also try going through the start-up sequence for the control unit.  TIC volunteers </w:t>
      </w:r>
      <w:r w:rsidR="000A19C4">
        <w:rPr>
          <w:rFonts w:ascii="Calibri" w:eastAsia="SimSun" w:hAnsi="Calibri" w:cs="Arial"/>
          <w:lang w:eastAsia="ja-JP"/>
        </w:rPr>
        <w:t xml:space="preserve">may </w:t>
      </w:r>
      <w:r w:rsidRPr="00A24F59">
        <w:rPr>
          <w:rFonts w:ascii="Calibri" w:eastAsia="SimSun" w:hAnsi="Calibri" w:cs="Arial"/>
          <w:lang w:eastAsia="ja-JP"/>
        </w:rPr>
        <w:t xml:space="preserve">have </w:t>
      </w:r>
      <w:r w:rsidR="000A19C4">
        <w:rPr>
          <w:rFonts w:ascii="Calibri" w:eastAsia="SimSun" w:hAnsi="Calibri" w:cs="Arial"/>
          <w:lang w:eastAsia="ja-JP"/>
        </w:rPr>
        <w:t xml:space="preserve">a spare chiller. </w:t>
      </w:r>
      <w:r w:rsidRPr="00A24F59">
        <w:rPr>
          <w:rFonts w:ascii="Calibri" w:eastAsia="SimSun" w:hAnsi="Calibri" w:cs="Arial"/>
          <w:lang w:eastAsia="ja-JP"/>
        </w:rPr>
        <w:t>Notify us immediately of a problem and put the frozen bottles of water in the tank to help maintain the correct temperature.</w:t>
      </w:r>
    </w:p>
    <w:p w14:paraId="6A0A1206" w14:textId="77777777" w:rsidR="000A19C4" w:rsidRDefault="000A19C4" w:rsidP="000A19C4">
      <w:pPr>
        <w:spacing w:after="160" w:line="259" w:lineRule="auto"/>
        <w:ind w:left="720"/>
        <w:contextualSpacing/>
        <w:rPr>
          <w:rFonts w:ascii="Calibri" w:eastAsia="SimSun" w:hAnsi="Calibri" w:cs="Arial" w:hint="eastAsia"/>
          <w:lang w:eastAsia="ja-JP"/>
        </w:rPr>
      </w:pPr>
    </w:p>
    <w:p w14:paraId="07AFA6A1" w14:textId="77777777" w:rsidR="00E30C62" w:rsidRPr="00A24F59" w:rsidRDefault="00E30C62" w:rsidP="00E30C62">
      <w:pPr>
        <w:spacing w:after="160" w:line="259" w:lineRule="auto"/>
        <w:ind w:left="540"/>
        <w:contextualSpacing/>
        <w:rPr>
          <w:rFonts w:ascii="Calibri" w:eastAsia="SimSun" w:hAnsi="Calibri" w:cs="Arial" w:hint="eastAsia"/>
          <w:lang w:eastAsia="ja-JP"/>
        </w:rPr>
      </w:pP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r>
      <w:r>
        <w:rPr>
          <w:rFonts w:ascii="Calibri" w:eastAsia="SimSun" w:hAnsi="Calibri" w:cs="Arial"/>
          <w:b/>
          <w:lang w:eastAsia="ja-JP"/>
        </w:rPr>
        <w:tab/>
        <w:t>Control unit for chiller</w:t>
      </w:r>
    </w:p>
    <w:p w14:paraId="78981047" w14:textId="77777777" w:rsidR="00E30C62" w:rsidRDefault="00E30C62" w:rsidP="00E30C62">
      <w:pPr>
        <w:spacing w:after="160" w:line="259" w:lineRule="auto"/>
        <w:rPr>
          <w:rFonts w:ascii="Calibri" w:eastAsia="SimSun" w:hAnsi="Calibri" w:cs="Arial" w:hint="eastAsia"/>
          <w:b/>
          <w:sz w:val="32"/>
          <w:szCs w:val="22"/>
          <w:lang w:eastAsia="ja-JP"/>
        </w:rPr>
      </w:pPr>
      <w:r w:rsidRPr="00A24F59">
        <w:rPr>
          <w:rFonts w:ascii="Calibri" w:eastAsia="SimSun" w:hAnsi="Calibri" w:cs="Arial"/>
          <w:b/>
          <w:sz w:val="32"/>
          <w:szCs w:val="22"/>
          <w:lang w:eastAsia="ja-JP"/>
        </w:rPr>
        <w:t xml:space="preserve">                                             </w:t>
      </w:r>
      <w:r w:rsidR="000D7CAE">
        <w:rPr>
          <w:rFonts w:ascii="Calibri" w:eastAsia="SimSun" w:hAnsi="Calibri" w:cs="Arial"/>
          <w:noProof/>
          <w:sz w:val="32"/>
          <w:szCs w:val="22"/>
        </w:rPr>
        <w:drawing>
          <wp:inline distT="0" distB="0" distL="0" distR="0" wp14:anchorId="3978E848" wp14:editId="6E73D85D">
            <wp:extent cx="1236345" cy="1303655"/>
            <wp:effectExtent l="0" t="8255" r="0" b="0"/>
            <wp:docPr id="17" name="Picture 68" descr="Description: C:\Users\mdlea\AppData\Local\Microsoft\Windows\INetCacheContent.Word\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Description: C:\Users\mdlea\AppData\Local\Microsoft\Windows\INetCacheContent.Word\IMG_357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1236345" cy="1303655"/>
                    </a:xfrm>
                    <a:prstGeom prst="rect">
                      <a:avLst/>
                    </a:prstGeom>
                    <a:noFill/>
                    <a:ln>
                      <a:noFill/>
                    </a:ln>
                  </pic:spPr>
                </pic:pic>
              </a:graphicData>
            </a:graphic>
          </wp:inline>
        </w:drawing>
      </w:r>
    </w:p>
    <w:p w14:paraId="1F624D05" w14:textId="77777777" w:rsidR="000A19C4" w:rsidRDefault="000A19C4" w:rsidP="00E30C62">
      <w:pPr>
        <w:rPr>
          <w:rFonts w:eastAsia="SimSun"/>
          <w:b/>
          <w:sz w:val="32"/>
          <w:szCs w:val="32"/>
          <w:lang w:eastAsia="ja-JP"/>
        </w:rPr>
      </w:pPr>
    </w:p>
    <w:p w14:paraId="7CB570EB" w14:textId="77777777" w:rsidR="00E30C62" w:rsidRPr="00456BFB" w:rsidRDefault="00E30C62" w:rsidP="00E30C62">
      <w:pPr>
        <w:rPr>
          <w:rFonts w:eastAsia="SimSun"/>
          <w:b/>
          <w:sz w:val="32"/>
          <w:szCs w:val="32"/>
          <w:lang w:eastAsia="ja-JP"/>
        </w:rPr>
      </w:pPr>
      <w:r w:rsidRPr="00456BFB">
        <w:rPr>
          <w:rFonts w:eastAsia="SimSun"/>
          <w:b/>
          <w:sz w:val="32"/>
          <w:szCs w:val="32"/>
          <w:lang w:eastAsia="ja-JP"/>
        </w:rPr>
        <w:t>7.</w:t>
      </w:r>
      <w:r w:rsidRPr="00864346">
        <w:rPr>
          <w:rFonts w:ascii="Calibri" w:eastAsia="SimSun" w:hAnsi="Calibri"/>
          <w:b/>
          <w:sz w:val="32"/>
          <w:szCs w:val="32"/>
          <w:lang w:eastAsia="ja-JP"/>
        </w:rPr>
        <w:t>Fill Tank</w:t>
      </w:r>
    </w:p>
    <w:p w14:paraId="57B9F4C2" w14:textId="77777777" w:rsidR="00E30C62" w:rsidRDefault="00E30C62" w:rsidP="00E30C62">
      <w:pPr>
        <w:spacing w:after="160" w:line="259" w:lineRule="auto"/>
        <w:ind w:left="580"/>
        <w:contextualSpacing/>
        <w:rPr>
          <w:rFonts w:ascii="Calibri" w:eastAsia="SimSun" w:hAnsi="Calibri" w:cs="Arial" w:hint="eastAsia"/>
          <w:b/>
          <w:lang w:eastAsia="ja-JP"/>
        </w:rPr>
      </w:pPr>
      <w:r w:rsidRPr="00A24F59">
        <w:rPr>
          <w:rFonts w:ascii="Calibri" w:eastAsia="SimSun" w:hAnsi="Calibri" w:cs="Arial"/>
          <w:b/>
          <w:lang w:eastAsia="ja-JP"/>
        </w:rPr>
        <w:t>Fill tank before plugging in chiller or filter.</w:t>
      </w:r>
    </w:p>
    <w:p w14:paraId="02BD7618" w14:textId="77777777" w:rsidR="000A19C4" w:rsidRPr="00A24F59" w:rsidRDefault="000A19C4" w:rsidP="00E30C62">
      <w:pPr>
        <w:spacing w:after="160" w:line="259" w:lineRule="auto"/>
        <w:ind w:left="580"/>
        <w:contextualSpacing/>
        <w:rPr>
          <w:rFonts w:ascii="Calibri" w:eastAsia="SimSun" w:hAnsi="Calibri" w:cs="Arial" w:hint="eastAsia"/>
          <w:b/>
          <w:lang w:eastAsia="ja-JP"/>
        </w:rPr>
      </w:pPr>
    </w:p>
    <w:p w14:paraId="13EFAD64" w14:textId="4D38450A" w:rsidR="00E30C62" w:rsidRPr="00A24F59" w:rsidRDefault="000D7CAE" w:rsidP="000A19C4">
      <w:pPr>
        <w:spacing w:after="160" w:line="259" w:lineRule="auto"/>
        <w:jc w:val="center"/>
        <w:rPr>
          <w:rFonts w:ascii="Calibri" w:eastAsia="SimSun" w:hAnsi="Calibri" w:cs="Arial" w:hint="eastAsia"/>
          <w:b/>
          <w:sz w:val="32"/>
          <w:szCs w:val="22"/>
          <w:lang w:eastAsia="ja-JP"/>
        </w:rPr>
      </w:pPr>
      <w:r>
        <w:rPr>
          <w:rFonts w:ascii="Calibri" w:eastAsia="SimSun" w:hAnsi="Calibri" w:cs="Arial"/>
          <w:noProof/>
          <w:sz w:val="32"/>
          <w:szCs w:val="22"/>
        </w:rPr>
        <w:drawing>
          <wp:inline distT="0" distB="0" distL="0" distR="0" wp14:anchorId="6D404931" wp14:editId="5644BBBC">
            <wp:extent cx="2912745" cy="2184400"/>
            <wp:effectExtent l="0" t="0" r="8255" b="0"/>
            <wp:docPr id="18" name="Picture 69" descr="Description: C:\Users\mdlea\AppData\Local\Microsoft\Windows\INetCacheContent.Word\IMG_3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mdlea\AppData\Local\Microsoft\Windows\INetCacheContent.Word\IMG_35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2745" cy="2184400"/>
                    </a:xfrm>
                    <a:prstGeom prst="rect">
                      <a:avLst/>
                    </a:prstGeom>
                    <a:noFill/>
                    <a:ln>
                      <a:noFill/>
                    </a:ln>
                  </pic:spPr>
                </pic:pic>
              </a:graphicData>
            </a:graphic>
          </wp:inline>
        </w:drawing>
      </w:r>
    </w:p>
    <w:p w14:paraId="6CDB92EB" w14:textId="39681896" w:rsidR="00E30C62" w:rsidRPr="00A24F59" w:rsidRDefault="00E30C62" w:rsidP="00E30C62">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Tap water can be used, </w:t>
      </w:r>
      <w:r w:rsidRPr="00497C65">
        <w:rPr>
          <w:rFonts w:ascii="Calibri" w:eastAsia="SimSun" w:hAnsi="Calibri" w:cs="Arial"/>
          <w:i/>
          <w:lang w:eastAsia="ja-JP"/>
        </w:rPr>
        <w:t xml:space="preserve">but </w:t>
      </w:r>
      <w:r w:rsidRPr="00497C65">
        <w:rPr>
          <w:rFonts w:ascii="Calibri" w:eastAsia="SimSun" w:hAnsi="Calibri" w:cs="Arial"/>
          <w:b/>
          <w:i/>
          <w:lang w:eastAsia="ja-JP"/>
        </w:rPr>
        <w:t>all water placed in the tank, including the first fill, must be treated with NovAquaPlus water conditioner</w:t>
      </w:r>
      <w:r w:rsidR="000A19C4">
        <w:rPr>
          <w:rFonts w:ascii="Calibri" w:eastAsia="SimSun" w:hAnsi="Calibri" w:cs="Arial"/>
          <w:b/>
          <w:i/>
          <w:lang w:eastAsia="ja-JP"/>
        </w:rPr>
        <w:t>,</w:t>
      </w:r>
      <w:r w:rsidRPr="00A24F59">
        <w:rPr>
          <w:rFonts w:ascii="Calibri" w:eastAsia="SimSun" w:hAnsi="Calibri" w:cs="Arial"/>
          <w:lang w:eastAsia="ja-JP"/>
        </w:rPr>
        <w:t xml:space="preserve"> which removes chlorine and heavy metals.</w:t>
      </w:r>
    </w:p>
    <w:p w14:paraId="3EA0270D" w14:textId="77777777" w:rsidR="00E30C62" w:rsidRPr="00A24F59" w:rsidRDefault="00E30C62" w:rsidP="00E30C62">
      <w:pPr>
        <w:spacing w:after="160" w:line="259" w:lineRule="auto"/>
        <w:rPr>
          <w:rFonts w:ascii="Calibri" w:eastAsia="SimSun" w:hAnsi="Calibri" w:cs="Arial" w:hint="eastAsia"/>
          <w:b/>
          <w:sz w:val="28"/>
          <w:szCs w:val="28"/>
          <w:highlight w:val="yellow"/>
          <w:lang w:eastAsia="ja-JP"/>
        </w:rPr>
      </w:pPr>
      <w:r w:rsidRPr="00A24F59">
        <w:rPr>
          <w:rFonts w:ascii="Calibri" w:eastAsia="SimSun" w:hAnsi="Calibri" w:cs="Arial"/>
          <w:lang w:eastAsia="ja-JP"/>
        </w:rPr>
        <w:t xml:space="preserve"> </w:t>
      </w:r>
    </w:p>
    <w:p w14:paraId="2106E3EF" w14:textId="740E068E" w:rsidR="00E30C62" w:rsidRPr="00761D08" w:rsidRDefault="00126773" w:rsidP="002251A9">
      <w:pPr>
        <w:rPr>
          <w:rFonts w:ascii="Calibri" w:eastAsia="SimSun" w:hAnsi="Calibri" w:cs="Arial" w:hint="eastAsia"/>
          <w:b/>
          <w:sz w:val="28"/>
          <w:szCs w:val="28"/>
          <w:lang w:eastAsia="ja-JP"/>
        </w:rPr>
      </w:pPr>
      <w:r>
        <w:rPr>
          <w:rFonts w:ascii="Calibri" w:eastAsia="SimSun" w:hAnsi="Calibri" w:cs="Arial"/>
          <w:b/>
          <w:sz w:val="28"/>
          <w:szCs w:val="28"/>
          <w:lang w:eastAsia="ja-JP"/>
        </w:rPr>
        <w:t>This</w:t>
      </w:r>
      <w:r w:rsidR="00E30C62" w:rsidRPr="00761D08">
        <w:rPr>
          <w:rFonts w:ascii="Calibri" w:eastAsia="SimSun" w:hAnsi="Calibri" w:cs="Arial"/>
          <w:b/>
          <w:sz w:val="28"/>
          <w:szCs w:val="28"/>
          <w:lang w:eastAsia="ja-JP"/>
        </w:rPr>
        <w:t xml:space="preserve"> </w:t>
      </w:r>
      <w:r>
        <w:rPr>
          <w:rFonts w:ascii="Calibri" w:eastAsia="SimSun" w:hAnsi="Calibri" w:cs="Arial"/>
          <w:b/>
          <w:sz w:val="28"/>
          <w:szCs w:val="28"/>
          <w:lang w:eastAsia="ja-JP"/>
        </w:rPr>
        <w:t>modification makes</w:t>
      </w:r>
      <w:r w:rsidR="00E30C62" w:rsidRPr="00761D08">
        <w:rPr>
          <w:rFonts w:ascii="Calibri" w:eastAsia="SimSun" w:hAnsi="Calibri" w:cs="Arial"/>
          <w:b/>
          <w:sz w:val="28"/>
          <w:szCs w:val="28"/>
          <w:lang w:eastAsia="ja-JP"/>
        </w:rPr>
        <w:t xml:space="preserve"> it easier for students to clean the tank:</w:t>
      </w:r>
    </w:p>
    <w:p w14:paraId="206302DF" w14:textId="65714B00" w:rsidR="00E30C62" w:rsidRPr="00761D08" w:rsidRDefault="00E30C62" w:rsidP="00E30C62">
      <w:pPr>
        <w:spacing w:after="160" w:line="259" w:lineRule="auto"/>
        <w:rPr>
          <w:rFonts w:ascii="Calibri" w:eastAsia="SimSun" w:hAnsi="Calibri" w:cs="Arial" w:hint="eastAsia"/>
          <w:lang w:eastAsia="ja-JP"/>
        </w:rPr>
      </w:pPr>
      <w:r w:rsidRPr="00761D08">
        <w:rPr>
          <w:rFonts w:ascii="Calibri" w:eastAsia="SimSun" w:hAnsi="Calibri" w:cs="Arial"/>
          <w:lang w:eastAsia="ja-JP"/>
        </w:rPr>
        <w:t>To allow the siphon cleaning tube to reach the bottom of the tank without having to get your hands into 52 degree temperature water attach a 24” -30” section of flat molding</w:t>
      </w:r>
      <w:r w:rsidR="000A19C4">
        <w:rPr>
          <w:rFonts w:ascii="Calibri" w:eastAsia="SimSun" w:hAnsi="Calibri" w:cs="Arial"/>
          <w:lang w:eastAsia="ja-JP"/>
        </w:rPr>
        <w:t xml:space="preserve"> to the plastic tube as shown. </w:t>
      </w:r>
      <w:r w:rsidRPr="00761D08">
        <w:rPr>
          <w:rFonts w:ascii="Calibri" w:eastAsia="SimSun" w:hAnsi="Calibri" w:cs="Arial"/>
          <w:lang w:eastAsia="ja-JP"/>
        </w:rPr>
        <w:t xml:space="preserve">For most tanks </w:t>
      </w:r>
      <w:r w:rsidR="000A19C4">
        <w:rPr>
          <w:rFonts w:ascii="Calibri" w:eastAsia="SimSun" w:hAnsi="Calibri" w:cs="Arial"/>
          <w:lang w:eastAsia="ja-JP"/>
        </w:rPr>
        <w:t xml:space="preserve">a 26” length of molding works. </w:t>
      </w:r>
      <w:r w:rsidRPr="00761D08">
        <w:rPr>
          <w:rFonts w:ascii="Calibri" w:eastAsia="SimSun" w:hAnsi="Calibri" w:cs="Arial"/>
          <w:lang w:eastAsia="ja-JP"/>
        </w:rPr>
        <w:t>If your tank is deeper, use</w:t>
      </w:r>
      <w:r w:rsidR="000A19C4">
        <w:rPr>
          <w:rFonts w:ascii="Calibri" w:eastAsia="SimSun" w:hAnsi="Calibri" w:cs="Arial"/>
          <w:lang w:eastAsia="ja-JP"/>
        </w:rPr>
        <w:t xml:space="preserve"> a longer length. </w:t>
      </w:r>
      <w:r w:rsidRPr="00761D08">
        <w:rPr>
          <w:rFonts w:ascii="Calibri" w:eastAsia="SimSun" w:hAnsi="Calibri" w:cs="Arial"/>
          <w:lang w:eastAsia="ja-JP"/>
        </w:rPr>
        <w:t>Use zip ties that are at least 11” in</w:t>
      </w:r>
      <w:r w:rsidR="000A19C4">
        <w:rPr>
          <w:rFonts w:ascii="Calibri" w:eastAsia="SimSun" w:hAnsi="Calibri" w:cs="Arial"/>
          <w:lang w:eastAsia="ja-JP"/>
        </w:rPr>
        <w:t xml:space="preserve"> length to secure the molding. </w:t>
      </w:r>
      <w:r w:rsidRPr="00761D08">
        <w:rPr>
          <w:rFonts w:ascii="Calibri" w:eastAsia="SimSun" w:hAnsi="Calibri" w:cs="Arial"/>
          <w:lang w:eastAsia="ja-JP"/>
        </w:rPr>
        <w:t>This technique also makes it a lot easier for students to maneuver the siphon tube when cleaning the tank bottom and gravel.</w:t>
      </w:r>
    </w:p>
    <w:p w14:paraId="1171DD96" w14:textId="77777777" w:rsidR="00E30C62" w:rsidRPr="00A24F59" w:rsidRDefault="00E30C62" w:rsidP="00E30C62">
      <w:pPr>
        <w:spacing w:after="160" w:line="259" w:lineRule="auto"/>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r w:rsidR="000D7CAE">
        <w:rPr>
          <w:rFonts w:ascii="Calibri" w:eastAsia="SimSun" w:hAnsi="Calibri" w:cs="Arial"/>
          <w:noProof/>
          <w:sz w:val="32"/>
          <w:szCs w:val="22"/>
        </w:rPr>
        <w:drawing>
          <wp:inline distT="0" distB="0" distL="0" distR="0" wp14:anchorId="25E2FA88" wp14:editId="0FB20814">
            <wp:extent cx="3065145" cy="2303145"/>
            <wp:effectExtent l="0" t="0" r="8255" b="8255"/>
            <wp:docPr id="19" name="Picture 71" descr="Description: C:\Users\mdlea\AppData\Local\Microsoft\Windows\INetCacheContent.Word\IMG_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1" descr="Description: C:\Users\mdlea\AppData\Local\Microsoft\Windows\INetCacheContent.Word\IMG_357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3065145" cy="2303145"/>
                    </a:xfrm>
                    <a:prstGeom prst="rect">
                      <a:avLst/>
                    </a:prstGeom>
                    <a:noFill/>
                    <a:ln>
                      <a:noFill/>
                    </a:ln>
                  </pic:spPr>
                </pic:pic>
              </a:graphicData>
            </a:graphic>
          </wp:inline>
        </w:drawing>
      </w:r>
    </w:p>
    <w:p w14:paraId="584E7C49" w14:textId="77777777" w:rsidR="00E30C62" w:rsidRDefault="00E30C62" w:rsidP="00E30C62">
      <w:pPr>
        <w:spacing w:after="160" w:line="259" w:lineRule="auto"/>
        <w:jc w:val="both"/>
        <w:rPr>
          <w:rFonts w:ascii="Calibri" w:eastAsia="SimSun" w:hAnsi="Calibri" w:cs="Arial" w:hint="eastAsia"/>
          <w:sz w:val="32"/>
          <w:szCs w:val="22"/>
          <w:lang w:eastAsia="ja-JP"/>
        </w:rPr>
      </w:pPr>
      <w:r w:rsidRPr="00A24F59">
        <w:rPr>
          <w:rFonts w:ascii="Calibri" w:eastAsia="SimSun" w:hAnsi="Calibri" w:cs="Arial"/>
          <w:sz w:val="32"/>
          <w:szCs w:val="22"/>
          <w:lang w:eastAsia="ja-JP"/>
        </w:rPr>
        <w:t xml:space="preserve">                               </w:t>
      </w:r>
    </w:p>
    <w:p w14:paraId="5602F095" w14:textId="1BF05359" w:rsidR="003D7406" w:rsidRPr="00E30C62" w:rsidRDefault="00FD01F7" w:rsidP="00E30C62">
      <w:pPr>
        <w:pStyle w:val="Heading3"/>
        <w:rPr>
          <w:rFonts w:hint="eastAsia"/>
          <w:color w:val="auto"/>
          <w:sz w:val="40"/>
          <w:szCs w:val="40"/>
        </w:rPr>
      </w:pPr>
      <w:r w:rsidRPr="00E30C62">
        <w:rPr>
          <w:rFonts w:hint="eastAsia"/>
          <w:color w:val="auto"/>
          <w:sz w:val="40"/>
          <w:szCs w:val="40"/>
          <w:lang w:eastAsia="ja-JP"/>
        </w:rPr>
        <w:br w:type="page"/>
      </w:r>
      <w:bookmarkStart w:id="20" w:name="_Toc472783664"/>
      <w:r w:rsidR="006E3DC6">
        <w:rPr>
          <w:color w:val="auto"/>
          <w:sz w:val="40"/>
          <w:szCs w:val="40"/>
        </w:rPr>
        <w:t>Appendix E</w:t>
      </w:r>
      <w:r w:rsidR="00AE2BCB" w:rsidRPr="00E30C62">
        <w:rPr>
          <w:color w:val="auto"/>
          <w:sz w:val="40"/>
          <w:szCs w:val="40"/>
        </w:rPr>
        <w:t xml:space="preserve"> </w:t>
      </w:r>
      <w:r w:rsidR="00642DE3" w:rsidRPr="00E30C62">
        <w:rPr>
          <w:color w:val="auto"/>
          <w:sz w:val="40"/>
          <w:szCs w:val="40"/>
        </w:rPr>
        <w:t>Directions for Solutions Added to TIC Tanks</w:t>
      </w:r>
      <w:bookmarkEnd w:id="20"/>
    </w:p>
    <w:p w14:paraId="3BDCF25E" w14:textId="77777777" w:rsidR="003D7406" w:rsidRPr="00C62BC6" w:rsidRDefault="003D7406" w:rsidP="00475121">
      <w:pPr>
        <w:tabs>
          <w:tab w:val="left" w:pos="4965"/>
        </w:tabs>
        <w:rPr>
          <w:b/>
          <w:color w:val="FF0000"/>
          <w:u w:val="single"/>
        </w:rPr>
      </w:pPr>
    </w:p>
    <w:p w14:paraId="7EB22D78" w14:textId="77777777" w:rsidR="003D7406" w:rsidRPr="00C62BC6" w:rsidRDefault="003D7406" w:rsidP="003D7406">
      <w:pPr>
        <w:rPr>
          <w:u w:val="single"/>
        </w:rPr>
      </w:pPr>
    </w:p>
    <w:p w14:paraId="14874284" w14:textId="77777777" w:rsidR="003D7406" w:rsidRPr="00C62BC6" w:rsidRDefault="003D7406" w:rsidP="00DF1AF9">
      <w:pPr>
        <w:rPr>
          <w:b/>
          <w:u w:val="single"/>
        </w:rPr>
      </w:pPr>
      <w:r w:rsidRPr="00C62BC6">
        <w:rPr>
          <w:b/>
          <w:u w:val="single"/>
        </w:rPr>
        <w:t>Instructions for Nite-Out II</w:t>
      </w:r>
    </w:p>
    <w:p w14:paraId="34BF3C00" w14:textId="329B96B9" w:rsidR="003D7406" w:rsidRPr="00B72886" w:rsidRDefault="00BB1399" w:rsidP="00DF1AF9">
      <w:pPr>
        <w:jc w:val="both"/>
      </w:pPr>
      <w:r>
        <w:t xml:space="preserve">Nite-Out II’s highly </w:t>
      </w:r>
      <w:r w:rsidR="003D7406" w:rsidRPr="00C62BC6">
        <w:t>specialized microbial consortium of nitrifying cultures is specially formulated to eliminate ammonia via a natural biologica</w:t>
      </w:r>
      <w:r>
        <w:t xml:space="preserve">l process termed nitrification. </w:t>
      </w:r>
      <w:r w:rsidR="003D7406" w:rsidRPr="00C62BC6">
        <w:t>The cultures in Nite-Out II will establish, promote</w:t>
      </w:r>
      <w:r w:rsidR="004373FE">
        <w:t>,</w:t>
      </w:r>
      <w:r w:rsidR="003D7406" w:rsidRPr="00C62BC6">
        <w:t xml:space="preserve"> or stabilize and maintain nitrification in aquarium waters, eliminati</w:t>
      </w:r>
      <w:r w:rsidR="004373FE">
        <w:t xml:space="preserve">ng the toxic effect of ammonia. </w:t>
      </w:r>
      <w:r w:rsidR="003D7406" w:rsidRPr="00C62BC6">
        <w:t>Nite-Out II liquid nitrifying bacteria contains select strains of Nitrosomonas, Nitrospira</w:t>
      </w:r>
      <w:r w:rsidR="004373FE">
        <w:t>,</w:t>
      </w:r>
      <w:r w:rsidR="003D7406" w:rsidRPr="00C62BC6">
        <w:t xml:space="preserve"> and Nitrobacter. Nitrosomonas oxidize ammonia to nitrite and Nitrobacter and Nitrosp</w:t>
      </w:r>
      <w:r w:rsidR="00B72886">
        <w:t>ira oxidize nitrite to nitrate.</w:t>
      </w:r>
      <w:r w:rsidR="00126773">
        <w:t xml:space="preserve"> </w:t>
      </w:r>
      <w:r w:rsidR="003D7406" w:rsidRPr="00C62BC6">
        <w:t>Nite-Out II comprises select microorganisms that are autotroph</w:t>
      </w:r>
      <w:r w:rsidR="004373FE">
        <w:t>ic—</w:t>
      </w:r>
      <w:r w:rsidR="003D7406" w:rsidRPr="00C62BC6">
        <w:t>able to use carbon dioxide</w:t>
      </w:r>
      <w:r w:rsidR="004373FE">
        <w:t xml:space="preserve"> as the sole source of carbon—</w:t>
      </w:r>
      <w:r w:rsidR="003D7406" w:rsidRPr="00C62BC6">
        <w:t>and are relatively slow growing, requiring specific conditions for optimum growth</w:t>
      </w:r>
      <w:r w:rsidR="004373FE">
        <w:t>,</w:t>
      </w:r>
      <w:r w:rsidR="003D7406" w:rsidRPr="00C62BC6">
        <w:t xml:space="preserve"> with typ</w:t>
      </w:r>
      <w:r w:rsidR="00D0016D" w:rsidRPr="00C62BC6">
        <w:t>ical cell divisions rates from 12 to 24</w:t>
      </w:r>
      <w:r w:rsidR="003D7406" w:rsidRPr="00C62BC6">
        <w:t xml:space="preserve"> hours. Their performance and rate </w:t>
      </w:r>
      <w:r w:rsidR="004373FE">
        <w:t xml:space="preserve">of </w:t>
      </w:r>
      <w:r w:rsidR="003D7406" w:rsidRPr="00C62BC6">
        <w:t xml:space="preserve">growth </w:t>
      </w:r>
      <w:r w:rsidR="004373FE">
        <w:t>are</w:t>
      </w:r>
      <w:r w:rsidR="003D7406" w:rsidRPr="00C62BC6">
        <w:t xml:space="preserve"> impacted by the environmental parameters required for nitrification. </w:t>
      </w:r>
    </w:p>
    <w:p w14:paraId="12F66C1A" w14:textId="77777777" w:rsidR="00DF1AF9" w:rsidRDefault="00DF1AF9" w:rsidP="00DF1AF9"/>
    <w:p w14:paraId="276DA76B" w14:textId="77777777" w:rsidR="003D7406" w:rsidRPr="00C62BC6" w:rsidRDefault="003D7406" w:rsidP="00DF1AF9">
      <w:r w:rsidRPr="00C62BC6">
        <w:t>Shake well before using</w:t>
      </w:r>
      <w:r w:rsidR="00840D86" w:rsidRPr="00C62BC6">
        <w:t>.</w:t>
      </w:r>
      <w:r w:rsidR="00A97DEF" w:rsidRPr="00C62BC6">
        <w:t xml:space="preserve"> </w:t>
      </w:r>
      <w:r w:rsidR="00A97DEF" w:rsidRPr="00507045">
        <w:t>Add directly to the tank and filter.</w:t>
      </w:r>
    </w:p>
    <w:p w14:paraId="129DE2DC" w14:textId="77777777" w:rsidR="00DF1AF9" w:rsidRDefault="00DF1AF9" w:rsidP="00DF1AF9"/>
    <w:p w14:paraId="3BFDA5AF" w14:textId="2AD5AD15" w:rsidR="003D7406" w:rsidRPr="00C62BC6" w:rsidRDefault="001D7E65" w:rsidP="00DF1AF9">
      <w:r w:rsidRPr="00C62BC6">
        <w:t>For the first 4 weeks</w:t>
      </w:r>
      <w:r w:rsidR="004373FE">
        <w:t>,</w:t>
      </w:r>
      <w:r w:rsidRPr="00C62BC6">
        <w:t xml:space="preserve"> add </w:t>
      </w:r>
      <w:r w:rsidR="00167F16">
        <w:t>25</w:t>
      </w:r>
      <w:r w:rsidR="003D7406" w:rsidRPr="00507045">
        <w:t xml:space="preserve"> ml</w:t>
      </w:r>
      <w:r w:rsidR="003D7406" w:rsidRPr="00C62BC6">
        <w:t xml:space="preserve"> </w:t>
      </w:r>
      <w:r w:rsidR="00A43346" w:rsidRPr="00C62BC6">
        <w:t>of Nite</w:t>
      </w:r>
      <w:r w:rsidR="003D7406" w:rsidRPr="00C62BC6">
        <w:t xml:space="preserve">-Out II </w:t>
      </w:r>
      <w:r w:rsidR="004373FE">
        <w:t xml:space="preserve">every </w:t>
      </w:r>
      <w:r w:rsidR="003D7406" w:rsidRPr="00C62BC6">
        <w:t>Mon</w:t>
      </w:r>
      <w:r w:rsidRPr="00C62BC6">
        <w:t xml:space="preserve">-Wed-Fri. </w:t>
      </w:r>
      <w:r w:rsidR="00167F16">
        <w:t>After four weeks, you will have 173 ml left.</w:t>
      </w:r>
    </w:p>
    <w:p w14:paraId="0CCA017F" w14:textId="77777777" w:rsidR="003D7406" w:rsidRPr="00C62BC6" w:rsidRDefault="003D7406" w:rsidP="003D7406">
      <w:pPr>
        <w:ind w:left="360"/>
      </w:pPr>
    </w:p>
    <w:p w14:paraId="3CA80D39" w14:textId="5516369B" w:rsidR="00E2237E" w:rsidRPr="00507045" w:rsidRDefault="004373FE" w:rsidP="00DF1AF9">
      <w:pPr>
        <w:jc w:val="both"/>
      </w:pPr>
      <w:r>
        <w:t>Beginning week 5, c</w:t>
      </w:r>
      <w:r w:rsidR="003D7406" w:rsidRPr="00C62BC6">
        <w:t>lean half the gravel one day a</w:t>
      </w:r>
      <w:r>
        <w:t xml:space="preserve">nd replace water removed with de-chlorinated water. </w:t>
      </w:r>
      <w:r w:rsidR="002E418E">
        <w:t>Add 2</w:t>
      </w:r>
      <w:r w:rsidR="001D7E65" w:rsidRPr="00C62BC6">
        <w:t>0</w:t>
      </w:r>
      <w:r w:rsidR="003D7406" w:rsidRPr="00C62BC6">
        <w:t xml:space="preserve"> ml Nite-Out II. Clean the other half of the tank later in the week. Replace water remove</w:t>
      </w:r>
      <w:r>
        <w:t xml:space="preserve">d during cleaning. </w:t>
      </w:r>
      <w:r w:rsidR="002E418E">
        <w:t>Again add 2</w:t>
      </w:r>
      <w:r w:rsidR="001D7E65" w:rsidRPr="00C62BC6">
        <w:t>0</w:t>
      </w:r>
      <w:r>
        <w:t xml:space="preserve"> ml Nite-Out II. </w:t>
      </w:r>
      <w:r w:rsidR="003D7406" w:rsidRPr="00C62BC6">
        <w:t xml:space="preserve">Continue until all product </w:t>
      </w:r>
      <w:r w:rsidR="00167F16">
        <w:t xml:space="preserve">is used. </w:t>
      </w:r>
      <w:r w:rsidR="003D7406" w:rsidRPr="00C62BC6">
        <w:t>If you use a different water chan</w:t>
      </w:r>
      <w:r w:rsidR="001D7E65" w:rsidRPr="00C62BC6">
        <w:t xml:space="preserve">ge schedule make sure you add </w:t>
      </w:r>
      <w:r w:rsidR="002E418E" w:rsidRPr="00507045">
        <w:t>2</w:t>
      </w:r>
      <w:r w:rsidR="001D7E65" w:rsidRPr="00507045">
        <w:t>0</w:t>
      </w:r>
      <w:r w:rsidR="003D7406" w:rsidRPr="00507045">
        <w:t xml:space="preserve"> ml</w:t>
      </w:r>
      <w:r w:rsidR="003D7406" w:rsidRPr="00C62BC6">
        <w:t xml:space="preserve"> of Nite</w:t>
      </w:r>
      <w:r w:rsidR="00167F16">
        <w:t xml:space="preserve">-Out II twice during the week. </w:t>
      </w:r>
      <w:r w:rsidR="003D7406" w:rsidRPr="00C62BC6">
        <w:t>Note that the amount of water you change will increase as the fish grow in size</w:t>
      </w:r>
      <w:r w:rsidR="00167F16">
        <w:t xml:space="preserve">. </w:t>
      </w:r>
      <w:r w:rsidR="001D7E65" w:rsidRPr="00507045">
        <w:t>If ammonia levels begin to increase to unacceptable levels</w:t>
      </w:r>
      <w:r w:rsidR="00167F16">
        <w:t>,</w:t>
      </w:r>
      <w:r w:rsidR="001D7E65" w:rsidRPr="00507045">
        <w:t xml:space="preserve"> increase the amount of N</w:t>
      </w:r>
      <w:r w:rsidR="00167F16">
        <w:t xml:space="preserve">ite-Out II added to your tank. </w:t>
      </w:r>
      <w:r w:rsidR="001D7E65" w:rsidRPr="00507045">
        <w:t xml:space="preserve">The bacteria in your tank should provide the </w:t>
      </w:r>
      <w:r w:rsidR="00E2237E" w:rsidRPr="00507045">
        <w:t>first line of defense aga</w:t>
      </w:r>
      <w:r>
        <w:t xml:space="preserve">inst changes in your tank that affect water chemistry balance. </w:t>
      </w:r>
      <w:r w:rsidR="00E2237E" w:rsidRPr="00507045">
        <w:t xml:space="preserve">Water changes are secondary to </w:t>
      </w:r>
      <w:r w:rsidR="001D7E65" w:rsidRPr="00507045">
        <w:t>biologi</w:t>
      </w:r>
      <w:r w:rsidR="00167F16">
        <w:t xml:space="preserve">cal activity. </w:t>
      </w:r>
      <w:r w:rsidR="00E2237E" w:rsidRPr="00507045">
        <w:t xml:space="preserve">Allowing the bacteria to do their job will reduce your need for water changes.   </w:t>
      </w:r>
    </w:p>
    <w:p w14:paraId="2D0710A2" w14:textId="77777777" w:rsidR="00126773" w:rsidRDefault="00126773" w:rsidP="003D7406">
      <w:pPr>
        <w:ind w:left="360"/>
      </w:pPr>
    </w:p>
    <w:p w14:paraId="1610245E" w14:textId="5D91C355" w:rsidR="003D7406" w:rsidRPr="00C62BC6" w:rsidRDefault="003D7406" w:rsidP="00DF1AF9">
      <w:r w:rsidRPr="00C62BC6">
        <w:t>NOTE: Shelf life is 18 months</w:t>
      </w:r>
      <w:r w:rsidR="00A97DEF" w:rsidRPr="00C62BC6">
        <w:t xml:space="preserve"> unopened; </w:t>
      </w:r>
      <w:r w:rsidR="00A97DEF" w:rsidRPr="00507045">
        <w:t>12 months if opened</w:t>
      </w:r>
      <w:r w:rsidR="00A97DEF" w:rsidRPr="00C62BC6">
        <w:t xml:space="preserve">. </w:t>
      </w:r>
      <w:r w:rsidR="00DF1AF9">
        <w:t xml:space="preserve"> DON'T FREEZE.</w:t>
      </w:r>
      <w:r w:rsidR="00A97DEF" w:rsidRPr="00507045">
        <w:t>REFRIGERATE</w:t>
      </w:r>
      <w:r w:rsidRPr="00C62BC6">
        <w:t xml:space="preserve">. Avoid sunlight. </w:t>
      </w:r>
      <w:r w:rsidR="00C12E2C" w:rsidRPr="00507045">
        <w:t xml:space="preserve">The date of manufacture is printed in black ink </w:t>
      </w:r>
      <w:r w:rsidR="00C12E2C">
        <w:t xml:space="preserve">near the bottom of the bottle. </w:t>
      </w:r>
      <w:r w:rsidR="00C12E2C" w:rsidRPr="00507045">
        <w:t xml:space="preserve">The first 2 numeric characters </w:t>
      </w:r>
      <w:r w:rsidR="00C12E2C">
        <w:t>signify</w:t>
      </w:r>
      <w:r w:rsidR="00C12E2C" w:rsidRPr="00507045">
        <w:t xml:space="preserve"> the year; the alpha</w:t>
      </w:r>
      <w:r w:rsidR="00C12E2C">
        <w:t>betical</w:t>
      </w:r>
      <w:r w:rsidR="00C12E2C" w:rsidRPr="00507045">
        <w:t xml:space="preserve"> </w:t>
      </w:r>
      <w:r w:rsidR="00C12E2C">
        <w:t>character is the month. For example</w:t>
      </w:r>
      <w:r w:rsidR="00C12E2C" w:rsidRPr="00507045">
        <w:t xml:space="preserve">: </w:t>
      </w:r>
      <w:r w:rsidR="00C12E2C">
        <w:t xml:space="preserve">in the case of </w:t>
      </w:r>
      <w:r w:rsidR="00C12E2C" w:rsidRPr="00507045">
        <w:t>(15K 04-1)</w:t>
      </w:r>
      <w:r w:rsidR="00C12E2C">
        <w:t>, the y</w:t>
      </w:r>
      <w:r w:rsidR="00C12E2C" w:rsidRPr="00507045">
        <w:t xml:space="preserve">ear is 2015; </w:t>
      </w:r>
      <w:r w:rsidR="00C12E2C">
        <w:t>since K</w:t>
      </w:r>
      <w:r w:rsidR="00C12E2C" w:rsidRPr="00507045">
        <w:t xml:space="preserve"> is </w:t>
      </w:r>
      <w:r w:rsidR="00C12E2C">
        <w:t xml:space="preserve">the </w:t>
      </w:r>
      <w:r w:rsidR="00C12E2C" w:rsidRPr="00507045">
        <w:t xml:space="preserve">11th </w:t>
      </w:r>
      <w:r w:rsidR="00C12E2C">
        <w:t>letter of the alphabet, the month is</w:t>
      </w:r>
      <w:r w:rsidR="00C12E2C" w:rsidRPr="00507045">
        <w:t xml:space="preserve"> November.</w:t>
      </w:r>
      <w:r w:rsidR="00C12E2C">
        <w:t xml:space="preserve"> </w:t>
      </w:r>
      <w:r w:rsidR="00C12E2C" w:rsidRPr="00507045">
        <w:t>Ignore other characters.</w:t>
      </w:r>
    </w:p>
    <w:p w14:paraId="044FE9C4" w14:textId="77777777" w:rsidR="003D7406" w:rsidRPr="00C62BC6" w:rsidRDefault="003D7406" w:rsidP="003D7406">
      <w:pPr>
        <w:ind w:left="360"/>
      </w:pPr>
    </w:p>
    <w:p w14:paraId="08C7BFDA" w14:textId="26A15306" w:rsidR="003D7406" w:rsidRPr="00C62BC6" w:rsidRDefault="00DF1AF9" w:rsidP="00DF1AF9">
      <w:pPr>
        <w:rPr>
          <w:b/>
          <w:u w:val="single"/>
        </w:rPr>
      </w:pPr>
      <w:r>
        <w:rPr>
          <w:b/>
          <w:u w:val="single"/>
        </w:rPr>
        <w:t>NovAqua Plus (tap water conditioner) d</w:t>
      </w:r>
      <w:r w:rsidR="003D7406" w:rsidRPr="00C62BC6">
        <w:rPr>
          <w:b/>
          <w:u w:val="single"/>
        </w:rPr>
        <w:t>irections:</w:t>
      </w:r>
    </w:p>
    <w:p w14:paraId="7217B1C9" w14:textId="77777777" w:rsidR="003D7406" w:rsidRPr="00C62BC6" w:rsidRDefault="003D7406" w:rsidP="003D7406">
      <w:pPr>
        <w:ind w:left="360"/>
        <w:rPr>
          <w:b/>
          <w:u w:val="single"/>
        </w:rPr>
      </w:pPr>
    </w:p>
    <w:p w14:paraId="120C5094" w14:textId="77777777" w:rsidR="003D7406" w:rsidRPr="00C62BC6" w:rsidRDefault="003D7406" w:rsidP="00DF1AF9">
      <w:pPr>
        <w:jc w:val="both"/>
        <w:rPr>
          <w:b/>
        </w:rPr>
      </w:pPr>
      <w:r w:rsidRPr="00C62BC6">
        <w:rPr>
          <w:b/>
          <w:bCs/>
          <w:i/>
          <w:iCs/>
        </w:rPr>
        <w:t>ALL</w:t>
      </w:r>
      <w:r w:rsidRPr="00C62BC6">
        <w:rPr>
          <w:b/>
        </w:rPr>
        <w:t xml:space="preserve"> Tap Water </w:t>
      </w:r>
      <w:r w:rsidRPr="00C62BC6">
        <w:rPr>
          <w:b/>
          <w:bCs/>
          <w:i/>
          <w:iCs/>
        </w:rPr>
        <w:t>MUST</w:t>
      </w:r>
      <w:r w:rsidRPr="00C62BC6">
        <w:rPr>
          <w:b/>
        </w:rPr>
        <w:t xml:space="preserve"> be treated before adding to tank</w:t>
      </w:r>
    </w:p>
    <w:p w14:paraId="7D7BE83F" w14:textId="29F9839E" w:rsidR="003D7406" w:rsidRPr="00C62BC6" w:rsidRDefault="003D7406" w:rsidP="00DF1AF9">
      <w:pPr>
        <w:jc w:val="both"/>
      </w:pPr>
      <w:r w:rsidRPr="00C62BC6">
        <w:t>N</w:t>
      </w:r>
      <w:r w:rsidR="004373FE">
        <w:t>ovAqua Plus detoxifies chlorine and chloramines and</w:t>
      </w:r>
      <w:r w:rsidRPr="00C62BC6">
        <w:t xml:space="preserve"> removes copper and toxic metals</w:t>
      </w:r>
      <w:r w:rsidR="004373FE">
        <w:t>.</w:t>
      </w:r>
    </w:p>
    <w:p w14:paraId="506B8938" w14:textId="077AFBCB" w:rsidR="003D7406" w:rsidRPr="00C62BC6" w:rsidRDefault="003D7406" w:rsidP="00DF1AF9">
      <w:pPr>
        <w:jc w:val="both"/>
      </w:pPr>
      <w:r w:rsidRPr="00C62BC6">
        <w:t>Use 1 teaspoon (</w:t>
      </w:r>
      <w:r w:rsidR="00D450F4">
        <w:t>approx.</w:t>
      </w:r>
      <w:r w:rsidRPr="00C62BC6">
        <w:t xml:space="preserve"> 5 ml) for each 10 gallons of </w:t>
      </w:r>
      <w:r w:rsidR="004373FE">
        <w:t xml:space="preserve">water (1 ml treats 2 gallons). </w:t>
      </w:r>
      <w:r w:rsidRPr="00C62BC6">
        <w:t xml:space="preserve">A standard eye dropper holds about 1 ml of liquid. You can also use a medical syringe or the measuring cap from another solution </w:t>
      </w:r>
      <w:r w:rsidRPr="00C62BC6">
        <w:rPr>
          <w:b/>
        </w:rPr>
        <w:t>IF</w:t>
      </w:r>
      <w:r w:rsidRPr="00C62BC6">
        <w:t xml:space="preserve"> you wash it out before using it for another liquid.</w:t>
      </w:r>
      <w:r w:rsidR="00DF1AF9">
        <w:t xml:space="preserve"> </w:t>
      </w:r>
      <w:r w:rsidRPr="00C62BC6">
        <w:t>Add a gallon of tap water to your “clean water” 5-gallon bucket</w:t>
      </w:r>
      <w:r w:rsidR="00126773">
        <w:t xml:space="preserve"> </w:t>
      </w:r>
      <w:r w:rsidRPr="00C62BC6">
        <w:t xml:space="preserve">Add appropriate amount of NovAqua Plus for the </w:t>
      </w:r>
      <w:r w:rsidRPr="00C62BC6">
        <w:rPr>
          <w:b/>
        </w:rPr>
        <w:t>total</w:t>
      </w:r>
      <w:r w:rsidRPr="00C62BC6">
        <w:t xml:space="preserve"> amount of water you plan to treat.  Mix and then add remaining tap water.</w:t>
      </w:r>
    </w:p>
    <w:p w14:paraId="487C13D1" w14:textId="035D6368" w:rsidR="003D7406" w:rsidRPr="00C62BC6" w:rsidRDefault="003D7406" w:rsidP="00DF1AF9">
      <w:pPr>
        <w:jc w:val="both"/>
      </w:pPr>
      <w:r w:rsidRPr="00C62BC6">
        <w:t>Don’t mix up more than 3 gallons in a 5-gallon bucket even if you need more than that amount. Fill the b</w:t>
      </w:r>
      <w:r w:rsidR="004373FE">
        <w:t xml:space="preserve">ucket twice to avoid spillage. </w:t>
      </w:r>
      <w:r w:rsidRPr="00C62BC6">
        <w:t xml:space="preserve">Use </w:t>
      </w:r>
      <w:r w:rsidR="004373FE">
        <w:t>a</w:t>
      </w:r>
      <w:r w:rsidRPr="00C62BC6">
        <w:t xml:space="preserve"> gallon milk jug with the top removed to dip water from the bucket and add it gently to the tank.</w:t>
      </w:r>
    </w:p>
    <w:p w14:paraId="5B111709" w14:textId="77777777" w:rsidR="003D7406" w:rsidRPr="00C62BC6" w:rsidRDefault="003D7406" w:rsidP="003D7406">
      <w:pPr>
        <w:ind w:left="360"/>
      </w:pPr>
    </w:p>
    <w:p w14:paraId="39AD9381" w14:textId="2B9883A7" w:rsidR="003D7406" w:rsidRPr="00C62BC6" w:rsidRDefault="003D7406" w:rsidP="00DF1AF9">
      <w:pPr>
        <w:rPr>
          <w:b/>
          <w:u w:val="single"/>
        </w:rPr>
      </w:pPr>
      <w:r w:rsidRPr="00C62BC6">
        <w:rPr>
          <w:b/>
          <w:u w:val="single"/>
        </w:rPr>
        <w:t>So</w:t>
      </w:r>
      <w:r w:rsidR="00DF1AF9">
        <w:rPr>
          <w:b/>
          <w:u w:val="single"/>
        </w:rPr>
        <w:t>dium Bicarbonate (baking soda) d</w:t>
      </w:r>
      <w:r w:rsidRPr="00C62BC6">
        <w:rPr>
          <w:b/>
          <w:u w:val="single"/>
        </w:rPr>
        <w:t>irections:</w:t>
      </w:r>
    </w:p>
    <w:p w14:paraId="59EF2A20" w14:textId="14930797" w:rsidR="003D7406" w:rsidRPr="00C62BC6" w:rsidRDefault="003D7406" w:rsidP="00DF1AF9">
      <w:r w:rsidRPr="00C62BC6">
        <w:t xml:space="preserve">Use test kit to measure KH weekly. Desired reading is </w:t>
      </w:r>
      <w:r w:rsidR="004373FE">
        <w:t xml:space="preserve">at least </w:t>
      </w:r>
      <w:r w:rsidRPr="00C62BC6">
        <w:t xml:space="preserve">150 ppm when the tank is initially set-up and </w:t>
      </w:r>
      <w:r w:rsidR="004373FE">
        <w:t xml:space="preserve">at least </w:t>
      </w:r>
      <w:r w:rsidR="00126773">
        <w:t xml:space="preserve">100 ppm after the first 4 weeks. </w:t>
      </w:r>
      <w:r w:rsidR="004373FE">
        <w:t xml:space="preserve">One teaspoon per </w:t>
      </w:r>
      <w:r w:rsidRPr="00C62BC6">
        <w:t>55 gal</w:t>
      </w:r>
      <w:r w:rsidR="004373FE">
        <w:t>lons</w:t>
      </w:r>
      <w:r w:rsidRPr="00C62BC6">
        <w:t xml:space="preserve"> raises Carbonate Alkalinity (KH) by </w:t>
      </w:r>
      <w:r w:rsidR="004D44FF" w:rsidRPr="00C62BC6">
        <w:t>about 17.9</w:t>
      </w:r>
      <w:r w:rsidRPr="00C62BC6">
        <w:t xml:space="preserve"> ppm</w:t>
      </w:r>
      <w:r w:rsidR="004373FE">
        <w:t>.</w:t>
      </w:r>
      <w:r w:rsidR="00126773">
        <w:t xml:space="preserve"> </w:t>
      </w:r>
      <w:r w:rsidRPr="00C62BC6">
        <w:t xml:space="preserve">Dissolve baking soda in beaker of </w:t>
      </w:r>
      <w:r w:rsidR="00EC3569" w:rsidRPr="00C62BC6">
        <w:t xml:space="preserve">tank or </w:t>
      </w:r>
      <w:r w:rsidRPr="00C62BC6">
        <w:t>de-chlorinated water before adding to tank</w:t>
      </w:r>
      <w:r w:rsidR="004373FE">
        <w:t>.</w:t>
      </w:r>
    </w:p>
    <w:p w14:paraId="6796F6EF" w14:textId="77777777" w:rsidR="00126773" w:rsidRDefault="00126773" w:rsidP="003D7406">
      <w:pPr>
        <w:ind w:left="360"/>
      </w:pPr>
    </w:p>
    <w:p w14:paraId="13A193F9" w14:textId="5BD7AD91" w:rsidR="00E2237E" w:rsidRDefault="003D7406" w:rsidP="00DF1AF9">
      <w:r w:rsidRPr="00C62BC6">
        <w:t>Store in zip lock bag to prevent caking</w:t>
      </w:r>
      <w:r w:rsidR="004373FE">
        <w:t>.</w:t>
      </w:r>
      <w:r w:rsidR="00DF1AF9">
        <w:t xml:space="preserve"> </w:t>
      </w:r>
      <w:r w:rsidR="00E2237E" w:rsidRPr="00C62BC6">
        <w:t>Baking soda has a pH of 8.4</w:t>
      </w:r>
      <w:r w:rsidR="004373FE">
        <w:t>.</w:t>
      </w:r>
    </w:p>
    <w:p w14:paraId="38B6860F" w14:textId="77777777" w:rsidR="009A1DCF" w:rsidRDefault="009A1DCF" w:rsidP="003D7406">
      <w:pPr>
        <w:ind w:left="360"/>
      </w:pPr>
    </w:p>
    <w:p w14:paraId="4D41B5AE" w14:textId="77777777" w:rsidR="009A1DCF" w:rsidRDefault="009A1DCF" w:rsidP="003D7406">
      <w:pPr>
        <w:ind w:left="360"/>
      </w:pPr>
    </w:p>
    <w:p w14:paraId="1B8AA273" w14:textId="77777777" w:rsidR="0098086B" w:rsidRDefault="0098086B">
      <w:pPr>
        <w:rPr>
          <w:b/>
          <w:sz w:val="28"/>
          <w:szCs w:val="28"/>
        </w:rPr>
      </w:pPr>
      <w:r>
        <w:rPr>
          <w:b/>
          <w:sz w:val="28"/>
          <w:szCs w:val="28"/>
        </w:rPr>
        <w:br w:type="page"/>
      </w:r>
    </w:p>
    <w:p w14:paraId="6CE3B1F2" w14:textId="5D36E4E5" w:rsidR="009A1DCF" w:rsidRPr="009A1DCF" w:rsidRDefault="009A1DCF" w:rsidP="009A1DCF">
      <w:pPr>
        <w:ind w:left="360"/>
        <w:jc w:val="both"/>
        <w:rPr>
          <w:b/>
          <w:sz w:val="28"/>
          <w:szCs w:val="28"/>
        </w:rPr>
      </w:pPr>
      <w:r w:rsidRPr="009A1DCF">
        <w:rPr>
          <w:b/>
          <w:sz w:val="28"/>
          <w:szCs w:val="28"/>
        </w:rPr>
        <w:t>IT IS RECOMMENDED THAT YOU CO</w:t>
      </w:r>
      <w:r w:rsidR="0098086B">
        <w:rPr>
          <w:b/>
          <w:sz w:val="28"/>
          <w:szCs w:val="28"/>
        </w:rPr>
        <w:t xml:space="preserve">PY AND LAMINATE THE FOLLOWING TABLE, </w:t>
      </w:r>
      <w:r w:rsidRPr="009A1DCF">
        <w:rPr>
          <w:b/>
          <w:sz w:val="28"/>
          <w:szCs w:val="28"/>
        </w:rPr>
        <w:t>WHICH PROVIDES A S</w:t>
      </w:r>
      <w:r>
        <w:rPr>
          <w:b/>
          <w:sz w:val="28"/>
          <w:szCs w:val="28"/>
        </w:rPr>
        <w:t>UMMARY OF THE SOLUTIONS</w:t>
      </w:r>
      <w:r w:rsidRPr="009A1DCF">
        <w:rPr>
          <w:b/>
          <w:sz w:val="28"/>
          <w:szCs w:val="28"/>
        </w:rPr>
        <w:t xml:space="preserve"> </w:t>
      </w:r>
      <w:r w:rsidR="0098086B">
        <w:rPr>
          <w:b/>
          <w:sz w:val="28"/>
          <w:szCs w:val="28"/>
        </w:rPr>
        <w:t xml:space="preserve">TO BE </w:t>
      </w:r>
      <w:r w:rsidRPr="009A1DCF">
        <w:rPr>
          <w:b/>
          <w:sz w:val="28"/>
          <w:szCs w:val="28"/>
        </w:rPr>
        <w:t>ADDED TO THE TANK WATER AND THE AMOUNTS REQUIRED.</w:t>
      </w:r>
    </w:p>
    <w:p w14:paraId="762E73AB" w14:textId="77777777" w:rsidR="00974931" w:rsidRPr="00C62BC6" w:rsidRDefault="00974931" w:rsidP="009E0574"/>
    <w:p w14:paraId="6F18508B" w14:textId="77777777" w:rsidR="00883DA9" w:rsidRPr="00C62BC6" w:rsidRDefault="00883DA9" w:rsidP="00E21E6B">
      <w:pPr>
        <w:rPr>
          <w:b/>
        </w:rPr>
      </w:pPr>
    </w:p>
    <w:p w14:paraId="12D6D438" w14:textId="77777777" w:rsidR="00C62BC6" w:rsidRDefault="00C62BC6" w:rsidP="00EF6977">
      <w:pPr>
        <w:rPr>
          <w:b/>
        </w:rPr>
      </w:pPr>
    </w:p>
    <w:p w14:paraId="5698153A" w14:textId="77777777" w:rsidR="00B72886" w:rsidRDefault="00B72886" w:rsidP="00EF6977">
      <w:pPr>
        <w:rPr>
          <w:b/>
        </w:rPr>
      </w:pPr>
    </w:p>
    <w:p w14:paraId="23732458" w14:textId="77777777" w:rsidR="00B72886" w:rsidRDefault="00B72886" w:rsidP="00EF6977">
      <w:pPr>
        <w:rPr>
          <w:b/>
        </w:rPr>
      </w:pPr>
    </w:p>
    <w:p w14:paraId="13460862" w14:textId="77777777" w:rsidR="00FA087D" w:rsidRDefault="00FA087D" w:rsidP="00EF6977">
      <w:pPr>
        <w:rPr>
          <w:b/>
        </w:rPr>
      </w:pPr>
    </w:p>
    <w:p w14:paraId="00BC44DD" w14:textId="77777777" w:rsidR="00FA087D" w:rsidRDefault="00FA087D">
      <w:pPr>
        <w:rPr>
          <w:b/>
        </w:rPr>
      </w:pPr>
    </w:p>
    <w:p w14:paraId="51AA7AAC" w14:textId="77777777" w:rsidR="009A1DCF" w:rsidRDefault="009A1DCF" w:rsidP="009A1DCF">
      <w:pPr>
        <w:jc w:val="center"/>
        <w:rPr>
          <w:b/>
          <w:sz w:val="32"/>
          <w:szCs w:val="32"/>
          <w:u w:val="single"/>
        </w:rPr>
      </w:pPr>
      <w:r w:rsidRPr="009B2E04">
        <w:rPr>
          <w:b/>
          <w:sz w:val="32"/>
          <w:szCs w:val="32"/>
          <w:u w:val="single"/>
        </w:rPr>
        <w:t>Table for Adding Solutions to Tanks</w:t>
      </w:r>
    </w:p>
    <w:p w14:paraId="1430EEA8" w14:textId="77777777" w:rsidR="009A1DCF" w:rsidRPr="009B2E04" w:rsidRDefault="009A1DCF" w:rsidP="009A1DCF">
      <w:pPr>
        <w:jc w:val="center"/>
        <w:rPr>
          <w:b/>
          <w:sz w:val="32"/>
          <w:szCs w:val="3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1"/>
        <w:gridCol w:w="3133"/>
        <w:gridCol w:w="4512"/>
      </w:tblGrid>
      <w:tr w:rsidR="005C2191" w14:paraId="40261805" w14:textId="77777777" w:rsidTr="00CE6CEB">
        <w:trPr>
          <w:trHeight w:val="386"/>
        </w:trPr>
        <w:tc>
          <w:tcPr>
            <w:tcW w:w="1008" w:type="pct"/>
            <w:shd w:val="clear" w:color="auto" w:fill="auto"/>
          </w:tcPr>
          <w:p w14:paraId="469DCC8C" w14:textId="77777777" w:rsidR="005C2191" w:rsidRDefault="005C2191" w:rsidP="00CE6CEB">
            <w:bookmarkStart w:id="21" w:name="_Toc472783666"/>
            <w:r w:rsidRPr="00507045">
              <w:rPr>
                <w:sz w:val="28"/>
                <w:szCs w:val="28"/>
              </w:rPr>
              <w:t>Nite</w:t>
            </w:r>
            <w:r>
              <w:rPr>
                <w:sz w:val="28"/>
                <w:szCs w:val="28"/>
              </w:rPr>
              <w:t>-</w:t>
            </w:r>
            <w:r w:rsidRPr="00507045">
              <w:rPr>
                <w:sz w:val="28"/>
                <w:szCs w:val="28"/>
              </w:rPr>
              <w:t>Out</w:t>
            </w:r>
            <w:r>
              <w:rPr>
                <w:sz w:val="28"/>
                <w:szCs w:val="28"/>
              </w:rPr>
              <w:t xml:space="preserve"> </w:t>
            </w:r>
            <w:r w:rsidRPr="00507045">
              <w:rPr>
                <w:sz w:val="28"/>
                <w:szCs w:val="28"/>
              </w:rPr>
              <w:t>II</w:t>
            </w:r>
          </w:p>
        </w:tc>
        <w:tc>
          <w:tcPr>
            <w:tcW w:w="1636" w:type="pct"/>
            <w:shd w:val="clear" w:color="auto" w:fill="auto"/>
          </w:tcPr>
          <w:p w14:paraId="2EBCE4A3" w14:textId="77777777" w:rsidR="005C2191" w:rsidRPr="00864346" w:rsidRDefault="005C2191" w:rsidP="00CE6CEB">
            <w:pPr>
              <w:rPr>
                <w:sz w:val="28"/>
                <w:szCs w:val="28"/>
              </w:rPr>
            </w:pPr>
            <w:r>
              <w:rPr>
                <w:sz w:val="28"/>
                <w:szCs w:val="28"/>
              </w:rPr>
              <w:t>15 ml 2 times</w:t>
            </w:r>
            <w:r w:rsidRPr="00864346">
              <w:rPr>
                <w:sz w:val="28"/>
                <w:szCs w:val="28"/>
              </w:rPr>
              <w:t xml:space="preserve"> per week during gravel cleaning</w:t>
            </w:r>
          </w:p>
        </w:tc>
        <w:tc>
          <w:tcPr>
            <w:tcW w:w="2356" w:type="pct"/>
            <w:shd w:val="clear" w:color="auto" w:fill="auto"/>
          </w:tcPr>
          <w:p w14:paraId="1F9C0986" w14:textId="77777777" w:rsidR="005C2191" w:rsidRPr="00864346" w:rsidRDefault="005C2191" w:rsidP="00CE6CEB">
            <w:pPr>
              <w:rPr>
                <w:sz w:val="28"/>
                <w:szCs w:val="28"/>
              </w:rPr>
            </w:pPr>
          </w:p>
        </w:tc>
      </w:tr>
      <w:tr w:rsidR="005C2191" w14:paraId="08CA20DD" w14:textId="77777777" w:rsidTr="00CE6CEB">
        <w:tc>
          <w:tcPr>
            <w:tcW w:w="1008" w:type="pct"/>
            <w:shd w:val="clear" w:color="auto" w:fill="auto"/>
          </w:tcPr>
          <w:p w14:paraId="10745674" w14:textId="77777777" w:rsidR="005C2191" w:rsidRDefault="005C2191" w:rsidP="00CE6CEB"/>
        </w:tc>
        <w:tc>
          <w:tcPr>
            <w:tcW w:w="1636" w:type="pct"/>
            <w:shd w:val="clear" w:color="auto" w:fill="auto"/>
          </w:tcPr>
          <w:p w14:paraId="5A25636D" w14:textId="77777777" w:rsidR="005C2191" w:rsidRDefault="005C2191" w:rsidP="00CE6CEB"/>
        </w:tc>
        <w:tc>
          <w:tcPr>
            <w:tcW w:w="2356" w:type="pct"/>
            <w:shd w:val="clear" w:color="auto" w:fill="auto"/>
          </w:tcPr>
          <w:p w14:paraId="67642AC8" w14:textId="77777777" w:rsidR="005C2191" w:rsidRDefault="005C2191" w:rsidP="00CE6CEB"/>
        </w:tc>
      </w:tr>
      <w:tr w:rsidR="005C2191" w14:paraId="1898F345" w14:textId="77777777" w:rsidTr="00CE6CEB">
        <w:tc>
          <w:tcPr>
            <w:tcW w:w="1008" w:type="pct"/>
            <w:shd w:val="clear" w:color="auto" w:fill="auto"/>
          </w:tcPr>
          <w:p w14:paraId="4D5B6878" w14:textId="77777777" w:rsidR="005C2191" w:rsidRDefault="005C2191" w:rsidP="00CE6CEB">
            <w:r w:rsidRPr="00507045">
              <w:rPr>
                <w:sz w:val="28"/>
                <w:szCs w:val="28"/>
              </w:rPr>
              <w:t>NovAqua Plus</w:t>
            </w:r>
          </w:p>
        </w:tc>
        <w:tc>
          <w:tcPr>
            <w:tcW w:w="1636" w:type="pct"/>
            <w:shd w:val="clear" w:color="auto" w:fill="auto"/>
          </w:tcPr>
          <w:p w14:paraId="46C3A78C" w14:textId="77777777" w:rsidR="005C2191" w:rsidRPr="00864346" w:rsidRDefault="005C2191" w:rsidP="00CE6CEB">
            <w:pPr>
              <w:rPr>
                <w:b/>
                <w:sz w:val="28"/>
                <w:szCs w:val="28"/>
                <w:u w:val="single"/>
              </w:rPr>
            </w:pPr>
            <w:r>
              <w:rPr>
                <w:b/>
                <w:sz w:val="28"/>
                <w:szCs w:val="28"/>
                <w:u w:val="single"/>
              </w:rPr>
              <w:t>First fill of t</w:t>
            </w:r>
            <w:r w:rsidRPr="00864346">
              <w:rPr>
                <w:b/>
                <w:sz w:val="28"/>
                <w:szCs w:val="28"/>
                <w:u w:val="single"/>
              </w:rPr>
              <w:t>ank</w:t>
            </w:r>
          </w:p>
        </w:tc>
        <w:tc>
          <w:tcPr>
            <w:tcW w:w="2356" w:type="pct"/>
            <w:shd w:val="clear" w:color="auto" w:fill="auto"/>
          </w:tcPr>
          <w:p w14:paraId="5AFF8B89" w14:textId="77777777" w:rsidR="005C2191" w:rsidRPr="00864346" w:rsidRDefault="005C2191" w:rsidP="00CE6CEB">
            <w:pPr>
              <w:rPr>
                <w:b/>
                <w:sz w:val="28"/>
                <w:szCs w:val="28"/>
                <w:u w:val="single"/>
              </w:rPr>
            </w:pPr>
            <w:r w:rsidRPr="00864346">
              <w:rPr>
                <w:b/>
                <w:sz w:val="28"/>
                <w:szCs w:val="28"/>
                <w:u w:val="single"/>
              </w:rPr>
              <w:t>Afterwards</w:t>
            </w:r>
          </w:p>
        </w:tc>
      </w:tr>
      <w:tr w:rsidR="005C2191" w14:paraId="2B73ECF0" w14:textId="77777777" w:rsidTr="00CE6CEB">
        <w:tc>
          <w:tcPr>
            <w:tcW w:w="1008" w:type="pct"/>
            <w:shd w:val="clear" w:color="auto" w:fill="auto"/>
          </w:tcPr>
          <w:p w14:paraId="3EB95224" w14:textId="77777777" w:rsidR="005C2191" w:rsidRDefault="005C2191" w:rsidP="00CE6CEB"/>
        </w:tc>
        <w:tc>
          <w:tcPr>
            <w:tcW w:w="1636" w:type="pct"/>
            <w:shd w:val="clear" w:color="auto" w:fill="auto"/>
          </w:tcPr>
          <w:p w14:paraId="66911222" w14:textId="77777777" w:rsidR="005C2191" w:rsidRPr="00864346" w:rsidRDefault="005C2191" w:rsidP="00CE6CEB">
            <w:pPr>
              <w:rPr>
                <w:sz w:val="28"/>
                <w:szCs w:val="28"/>
              </w:rPr>
            </w:pPr>
            <w:r w:rsidRPr="00864346">
              <w:rPr>
                <w:sz w:val="28"/>
                <w:szCs w:val="28"/>
              </w:rPr>
              <w:t>5</w:t>
            </w:r>
            <w:r>
              <w:rPr>
                <w:sz w:val="28"/>
                <w:szCs w:val="28"/>
              </w:rPr>
              <w:t xml:space="preserve"> </w:t>
            </w:r>
            <w:r w:rsidRPr="00864346">
              <w:rPr>
                <w:sz w:val="28"/>
                <w:szCs w:val="28"/>
              </w:rPr>
              <w:t>ml (1tsp.) per 10 gallons of water</w:t>
            </w:r>
          </w:p>
        </w:tc>
        <w:tc>
          <w:tcPr>
            <w:tcW w:w="2356" w:type="pct"/>
            <w:shd w:val="clear" w:color="auto" w:fill="auto"/>
          </w:tcPr>
          <w:p w14:paraId="66718122" w14:textId="77777777" w:rsidR="005C2191" w:rsidRPr="00864346" w:rsidRDefault="005C2191" w:rsidP="00CE6CEB">
            <w:pPr>
              <w:rPr>
                <w:sz w:val="28"/>
                <w:szCs w:val="28"/>
              </w:rPr>
            </w:pPr>
            <w:r w:rsidRPr="00864346">
              <w:rPr>
                <w:sz w:val="28"/>
                <w:szCs w:val="28"/>
              </w:rPr>
              <w:t xml:space="preserve">1 ml per 2 gallons of water added </w:t>
            </w:r>
          </w:p>
        </w:tc>
      </w:tr>
      <w:tr w:rsidR="005C2191" w14:paraId="104B2A33" w14:textId="77777777" w:rsidTr="00CE6CEB">
        <w:tc>
          <w:tcPr>
            <w:tcW w:w="1008" w:type="pct"/>
            <w:shd w:val="clear" w:color="auto" w:fill="auto"/>
          </w:tcPr>
          <w:p w14:paraId="19558922" w14:textId="77777777" w:rsidR="005C2191" w:rsidRDefault="005C2191" w:rsidP="00CE6CEB"/>
        </w:tc>
        <w:tc>
          <w:tcPr>
            <w:tcW w:w="1636" w:type="pct"/>
            <w:shd w:val="clear" w:color="auto" w:fill="auto"/>
          </w:tcPr>
          <w:p w14:paraId="017A9DF2" w14:textId="77777777" w:rsidR="005C2191" w:rsidRDefault="005C2191" w:rsidP="00CE6CEB"/>
        </w:tc>
        <w:tc>
          <w:tcPr>
            <w:tcW w:w="2356" w:type="pct"/>
            <w:shd w:val="clear" w:color="auto" w:fill="auto"/>
          </w:tcPr>
          <w:p w14:paraId="5809F00E" w14:textId="77777777" w:rsidR="005C2191" w:rsidRDefault="005C2191" w:rsidP="00CE6CEB"/>
        </w:tc>
      </w:tr>
      <w:tr w:rsidR="005C2191" w14:paraId="6F8767CB" w14:textId="77777777" w:rsidTr="00CE6CEB">
        <w:tc>
          <w:tcPr>
            <w:tcW w:w="1008" w:type="pct"/>
            <w:shd w:val="clear" w:color="auto" w:fill="auto"/>
          </w:tcPr>
          <w:p w14:paraId="2E9E8EB1" w14:textId="77777777" w:rsidR="005C2191" w:rsidRDefault="005C2191" w:rsidP="00CE6CEB">
            <w:r w:rsidRPr="00507045">
              <w:rPr>
                <w:sz w:val="28"/>
                <w:szCs w:val="28"/>
              </w:rPr>
              <w:t>Baking Soda</w:t>
            </w:r>
          </w:p>
        </w:tc>
        <w:tc>
          <w:tcPr>
            <w:tcW w:w="1636" w:type="pct"/>
            <w:shd w:val="clear" w:color="auto" w:fill="auto"/>
          </w:tcPr>
          <w:p w14:paraId="13D4DD91" w14:textId="77777777" w:rsidR="005C2191" w:rsidRPr="00864346" w:rsidRDefault="005C2191" w:rsidP="00CE6CEB">
            <w:pPr>
              <w:rPr>
                <w:b/>
                <w:sz w:val="28"/>
                <w:szCs w:val="28"/>
                <w:u w:val="single"/>
              </w:rPr>
            </w:pPr>
            <w:r w:rsidRPr="00864346">
              <w:rPr>
                <w:b/>
                <w:sz w:val="28"/>
                <w:szCs w:val="28"/>
                <w:u w:val="single"/>
              </w:rPr>
              <w:t>KH</w:t>
            </w:r>
            <w:r>
              <w:rPr>
                <w:b/>
                <w:sz w:val="28"/>
                <w:szCs w:val="28"/>
                <w:u w:val="single"/>
              </w:rPr>
              <w:t xml:space="preserve"> </w:t>
            </w:r>
            <w:r w:rsidRPr="00864346">
              <w:rPr>
                <w:b/>
                <w:sz w:val="28"/>
                <w:szCs w:val="28"/>
                <w:u w:val="single"/>
              </w:rPr>
              <w:t>=</w:t>
            </w:r>
            <w:r>
              <w:rPr>
                <w:b/>
                <w:sz w:val="28"/>
                <w:szCs w:val="28"/>
                <w:u w:val="single"/>
              </w:rPr>
              <w:t xml:space="preserve"> 150 ppm at tank s</w:t>
            </w:r>
            <w:r w:rsidRPr="00864346">
              <w:rPr>
                <w:b/>
                <w:sz w:val="28"/>
                <w:szCs w:val="28"/>
                <w:u w:val="single"/>
              </w:rPr>
              <w:t>et-up</w:t>
            </w:r>
          </w:p>
        </w:tc>
        <w:tc>
          <w:tcPr>
            <w:tcW w:w="2356" w:type="pct"/>
            <w:shd w:val="clear" w:color="auto" w:fill="auto"/>
          </w:tcPr>
          <w:p w14:paraId="6844BF2B" w14:textId="77777777" w:rsidR="005C2191" w:rsidRDefault="005C2191" w:rsidP="00CE6CEB">
            <w:pPr>
              <w:rPr>
                <w:b/>
                <w:sz w:val="28"/>
                <w:szCs w:val="28"/>
                <w:u w:val="single"/>
              </w:rPr>
            </w:pPr>
            <w:r>
              <w:rPr>
                <w:b/>
                <w:sz w:val="28"/>
                <w:szCs w:val="28"/>
                <w:u w:val="single"/>
              </w:rPr>
              <w:t>Min. level after w</w:t>
            </w:r>
            <w:r w:rsidRPr="00864346">
              <w:rPr>
                <w:b/>
                <w:sz w:val="28"/>
                <w:szCs w:val="28"/>
                <w:u w:val="single"/>
              </w:rPr>
              <w:t>eek 4</w:t>
            </w:r>
            <w:r>
              <w:rPr>
                <w:b/>
                <w:sz w:val="28"/>
                <w:szCs w:val="28"/>
                <w:u w:val="single"/>
              </w:rPr>
              <w:t>,</w:t>
            </w:r>
          </w:p>
          <w:p w14:paraId="3066B701" w14:textId="77777777" w:rsidR="005C2191" w:rsidRPr="00864346" w:rsidRDefault="005C2191" w:rsidP="00CE6CEB">
            <w:pPr>
              <w:rPr>
                <w:b/>
                <w:sz w:val="28"/>
                <w:szCs w:val="28"/>
                <w:u w:val="single"/>
              </w:rPr>
            </w:pPr>
            <w:r w:rsidRPr="00864346">
              <w:rPr>
                <w:b/>
                <w:sz w:val="28"/>
                <w:szCs w:val="28"/>
                <w:u w:val="single"/>
              </w:rPr>
              <w:t>KH</w:t>
            </w:r>
            <w:r>
              <w:rPr>
                <w:b/>
                <w:sz w:val="28"/>
                <w:szCs w:val="28"/>
                <w:u w:val="single"/>
              </w:rPr>
              <w:t xml:space="preserve"> </w:t>
            </w:r>
            <w:r w:rsidRPr="00864346">
              <w:rPr>
                <w:b/>
                <w:sz w:val="28"/>
                <w:szCs w:val="28"/>
                <w:u w:val="single"/>
              </w:rPr>
              <w:t>=</w:t>
            </w:r>
            <w:r>
              <w:rPr>
                <w:b/>
                <w:sz w:val="28"/>
                <w:szCs w:val="28"/>
                <w:u w:val="single"/>
              </w:rPr>
              <w:t xml:space="preserve"> </w:t>
            </w:r>
            <w:r w:rsidRPr="00864346">
              <w:rPr>
                <w:b/>
                <w:sz w:val="28"/>
                <w:szCs w:val="28"/>
                <w:u w:val="single"/>
              </w:rPr>
              <w:t>100</w:t>
            </w:r>
            <w:r>
              <w:rPr>
                <w:b/>
                <w:sz w:val="28"/>
                <w:szCs w:val="28"/>
                <w:u w:val="single"/>
              </w:rPr>
              <w:t xml:space="preserve"> </w:t>
            </w:r>
            <w:r w:rsidRPr="00864346">
              <w:rPr>
                <w:b/>
                <w:sz w:val="28"/>
                <w:szCs w:val="28"/>
                <w:u w:val="single"/>
              </w:rPr>
              <w:t>ppm</w:t>
            </w:r>
          </w:p>
        </w:tc>
      </w:tr>
      <w:tr w:rsidR="005C2191" w14:paraId="16CED6B2" w14:textId="77777777" w:rsidTr="00CE6CEB">
        <w:tc>
          <w:tcPr>
            <w:tcW w:w="1008" w:type="pct"/>
            <w:shd w:val="clear" w:color="auto" w:fill="auto"/>
          </w:tcPr>
          <w:p w14:paraId="38A5CD0F" w14:textId="77777777" w:rsidR="005C2191" w:rsidRDefault="005C2191" w:rsidP="00CE6CEB"/>
        </w:tc>
        <w:tc>
          <w:tcPr>
            <w:tcW w:w="1636" w:type="pct"/>
            <w:shd w:val="clear" w:color="auto" w:fill="auto"/>
          </w:tcPr>
          <w:p w14:paraId="4BB88B18" w14:textId="77777777" w:rsidR="005C2191" w:rsidRDefault="005C2191" w:rsidP="00CE6CEB">
            <w:pPr>
              <w:rPr>
                <w:sz w:val="28"/>
                <w:szCs w:val="28"/>
              </w:rPr>
            </w:pPr>
            <w:r w:rsidRPr="00864346">
              <w:rPr>
                <w:sz w:val="28"/>
                <w:szCs w:val="28"/>
              </w:rPr>
              <w:t>1 tsp</w:t>
            </w:r>
            <w:r>
              <w:rPr>
                <w:sz w:val="28"/>
                <w:szCs w:val="28"/>
              </w:rPr>
              <w:t>.</w:t>
            </w:r>
            <w:r w:rsidRPr="00864346">
              <w:rPr>
                <w:sz w:val="28"/>
                <w:szCs w:val="28"/>
              </w:rPr>
              <w:t>/55 gal</w:t>
            </w:r>
            <w:r>
              <w:rPr>
                <w:sz w:val="28"/>
                <w:szCs w:val="28"/>
              </w:rPr>
              <w:t>.</w:t>
            </w:r>
            <w:r w:rsidRPr="00864346">
              <w:rPr>
                <w:sz w:val="28"/>
                <w:szCs w:val="28"/>
              </w:rPr>
              <w:t xml:space="preserve"> = </w:t>
            </w:r>
          </w:p>
          <w:p w14:paraId="01BCFEF9" w14:textId="77777777" w:rsidR="005C2191" w:rsidRPr="00864346" w:rsidRDefault="005C2191" w:rsidP="00CE6CEB">
            <w:pPr>
              <w:rPr>
                <w:sz w:val="28"/>
                <w:szCs w:val="28"/>
              </w:rPr>
            </w:pPr>
            <w:r w:rsidRPr="00864346">
              <w:rPr>
                <w:sz w:val="28"/>
                <w:szCs w:val="28"/>
              </w:rPr>
              <w:t>KH increase of 17.9 ppm</w:t>
            </w:r>
          </w:p>
        </w:tc>
        <w:tc>
          <w:tcPr>
            <w:tcW w:w="2356" w:type="pct"/>
            <w:shd w:val="clear" w:color="auto" w:fill="auto"/>
          </w:tcPr>
          <w:p w14:paraId="4A8E5579" w14:textId="77777777" w:rsidR="005C2191" w:rsidRDefault="005C2191" w:rsidP="00CE6CEB">
            <w:pPr>
              <w:rPr>
                <w:sz w:val="28"/>
                <w:szCs w:val="28"/>
              </w:rPr>
            </w:pPr>
            <w:r w:rsidRPr="00864346">
              <w:rPr>
                <w:sz w:val="28"/>
                <w:szCs w:val="28"/>
              </w:rPr>
              <w:t>1 tsp</w:t>
            </w:r>
            <w:r>
              <w:rPr>
                <w:sz w:val="28"/>
                <w:szCs w:val="28"/>
              </w:rPr>
              <w:t>.</w:t>
            </w:r>
            <w:r w:rsidRPr="00864346">
              <w:rPr>
                <w:sz w:val="28"/>
                <w:szCs w:val="28"/>
              </w:rPr>
              <w:t>/55 gal</w:t>
            </w:r>
            <w:r>
              <w:rPr>
                <w:sz w:val="28"/>
                <w:szCs w:val="28"/>
              </w:rPr>
              <w:t>.</w:t>
            </w:r>
            <w:r w:rsidRPr="00864346">
              <w:rPr>
                <w:sz w:val="28"/>
                <w:szCs w:val="28"/>
              </w:rPr>
              <w:t xml:space="preserve"> = </w:t>
            </w:r>
          </w:p>
          <w:p w14:paraId="5171D395" w14:textId="77777777" w:rsidR="005C2191" w:rsidRPr="00864346" w:rsidRDefault="005C2191" w:rsidP="00CE6CEB">
            <w:pPr>
              <w:rPr>
                <w:sz w:val="28"/>
                <w:szCs w:val="28"/>
              </w:rPr>
            </w:pPr>
            <w:r w:rsidRPr="00864346">
              <w:rPr>
                <w:sz w:val="28"/>
                <w:szCs w:val="28"/>
              </w:rPr>
              <w:t>KH increase of 17.9 ppm</w:t>
            </w:r>
          </w:p>
        </w:tc>
      </w:tr>
    </w:tbl>
    <w:p w14:paraId="4288BDCC" w14:textId="77777777" w:rsidR="00994728" w:rsidRDefault="00994728" w:rsidP="00922976">
      <w:pPr>
        <w:pStyle w:val="Heading3"/>
        <w:rPr>
          <w:rFonts w:hint="eastAsia"/>
          <w:color w:val="auto"/>
          <w:sz w:val="40"/>
          <w:szCs w:val="40"/>
        </w:rPr>
      </w:pPr>
    </w:p>
    <w:p w14:paraId="12E61AB9" w14:textId="1CACD2D4" w:rsidR="00E30C62" w:rsidRDefault="00994728" w:rsidP="00E30C62">
      <w:pPr>
        <w:pStyle w:val="Heading3"/>
        <w:rPr>
          <w:rFonts w:hint="eastAsia"/>
          <w:color w:val="auto"/>
          <w:sz w:val="40"/>
          <w:szCs w:val="40"/>
        </w:rPr>
      </w:pPr>
      <w:r>
        <w:br w:type="page"/>
      </w:r>
      <w:r w:rsidR="00E30C62">
        <w:rPr>
          <w:rFonts w:hint="eastAsia"/>
        </w:rPr>
        <w:br w:type="page"/>
      </w:r>
      <w:r w:rsidR="006E3DC6">
        <w:rPr>
          <w:color w:val="auto"/>
          <w:sz w:val="40"/>
          <w:szCs w:val="40"/>
          <w:lang w:eastAsia="ja-JP"/>
        </w:rPr>
        <w:t>Appendix F</w:t>
      </w:r>
      <w:r w:rsidR="00E30C62">
        <w:rPr>
          <w:color w:val="auto"/>
          <w:sz w:val="40"/>
          <w:szCs w:val="40"/>
          <w:lang w:eastAsia="ja-JP"/>
        </w:rPr>
        <w:t xml:space="preserve"> </w:t>
      </w:r>
      <w:r w:rsidR="00E30C62">
        <w:rPr>
          <w:color w:val="auto"/>
          <w:sz w:val="40"/>
          <w:szCs w:val="40"/>
        </w:rPr>
        <w:t>Modifying the Breeder Basket</w:t>
      </w:r>
    </w:p>
    <w:p w14:paraId="209BD5FE" w14:textId="77777777" w:rsidR="00E30C62" w:rsidRDefault="00E30C62" w:rsidP="00E30C62"/>
    <w:p w14:paraId="156D4040" w14:textId="1700AC91" w:rsidR="00E30C62" w:rsidRPr="00E971D1" w:rsidRDefault="00E30C62" w:rsidP="00E30C62">
      <w:pPr>
        <w:rPr>
          <w:rFonts w:ascii="Calibri" w:hAnsi="Calibri"/>
        </w:rPr>
      </w:pPr>
      <w:r w:rsidRPr="00E971D1">
        <w:rPr>
          <w:rFonts w:ascii="Calibri" w:hAnsi="Calibri"/>
        </w:rPr>
        <w:t xml:space="preserve">The breeder basket sold with the ThatPetPlace kit uses netting that is so fine that, rather than allowing waste to pass through the netting, it traps all food and fish waste. This can create a very unsanitary medium at the bottom of the </w:t>
      </w:r>
      <w:r w:rsidR="00126773">
        <w:rPr>
          <w:rFonts w:ascii="Calibri" w:hAnsi="Calibri"/>
        </w:rPr>
        <w:t xml:space="preserve">net bag, potentially a breeding </w:t>
      </w:r>
      <w:r w:rsidRPr="00E971D1">
        <w:rPr>
          <w:rFonts w:ascii="Calibri" w:hAnsi="Calibri"/>
        </w:rPr>
        <w:t>ground for infection. As a result, we advise that you replace the bottom netting panel with coarser nylon screening using the methodology detailed below.</w:t>
      </w:r>
    </w:p>
    <w:p w14:paraId="1B469BF6" w14:textId="77777777" w:rsidR="00E30C62" w:rsidRDefault="00E30C62" w:rsidP="00E30C62"/>
    <w:p w14:paraId="7ED9F57E" w14:textId="77777777" w:rsidR="00E30C62" w:rsidRPr="00E971D1" w:rsidRDefault="00E30C62" w:rsidP="00E30C62">
      <w:pPr>
        <w:rPr>
          <w:rFonts w:ascii="Calibri" w:hAnsi="Calibri"/>
        </w:rPr>
      </w:pPr>
      <w:r w:rsidRPr="00E971D1">
        <w:rPr>
          <w:rFonts w:ascii="Calibri" w:hAnsi="Calibri"/>
        </w:rPr>
        <w:t>WHAT YOU NEED:</w:t>
      </w:r>
    </w:p>
    <w:p w14:paraId="0AABEDC5" w14:textId="0F6B7D9E"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Net b</w:t>
      </w:r>
      <w:r w:rsidR="00BB1399">
        <w:rPr>
          <w:rFonts w:ascii="Calibri" w:hAnsi="Calibri"/>
        </w:rPr>
        <w:t>reeder basket</w:t>
      </w:r>
    </w:p>
    <w:p w14:paraId="00CD4FF3" w14:textId="61F4F004" w:rsidR="00E30C62" w:rsidRPr="00E971D1" w:rsidRDefault="00BB1399" w:rsidP="00037C55">
      <w:pPr>
        <w:pStyle w:val="ListParagraph"/>
        <w:numPr>
          <w:ilvl w:val="0"/>
          <w:numId w:val="13"/>
        </w:numPr>
        <w:spacing w:after="200" w:line="276" w:lineRule="auto"/>
        <w:rPr>
          <w:rFonts w:ascii="Calibri" w:hAnsi="Calibri"/>
        </w:rPr>
      </w:pPr>
      <w:r>
        <w:rPr>
          <w:rFonts w:ascii="Calibri" w:hAnsi="Calibri"/>
        </w:rPr>
        <w:t>Aquarium cement</w:t>
      </w:r>
    </w:p>
    <w:p w14:paraId="5F80C54A"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Scissors</w:t>
      </w:r>
    </w:p>
    <w:p w14:paraId="6A1D8192" w14:textId="493B97CC" w:rsidR="00E30C62" w:rsidRPr="00E971D1" w:rsidRDefault="00BB1399" w:rsidP="00037C55">
      <w:pPr>
        <w:pStyle w:val="ListParagraph"/>
        <w:numPr>
          <w:ilvl w:val="0"/>
          <w:numId w:val="13"/>
        </w:numPr>
        <w:spacing w:after="200" w:line="276" w:lineRule="auto"/>
        <w:rPr>
          <w:rFonts w:ascii="Calibri" w:hAnsi="Calibri"/>
        </w:rPr>
      </w:pPr>
      <w:r>
        <w:rPr>
          <w:rFonts w:ascii="Calibri" w:hAnsi="Calibri"/>
        </w:rPr>
        <w:t>Fiberglass screening 4½</w:t>
      </w:r>
      <w:r w:rsidR="004A12A4">
        <w:rPr>
          <w:rFonts w:ascii="Calibri" w:hAnsi="Calibri" w:hint="eastAsia"/>
        </w:rPr>
        <w:t>”</w:t>
      </w:r>
      <w:r>
        <w:rPr>
          <w:rFonts w:ascii="Calibri" w:hAnsi="Calibri"/>
        </w:rPr>
        <w:t xml:space="preserve"> x 6</w:t>
      </w:r>
      <w:r w:rsidR="00E30C62" w:rsidRPr="00E971D1">
        <w:rPr>
          <w:rFonts w:ascii="Calibri" w:hAnsi="Calibri"/>
        </w:rPr>
        <w:t>½</w:t>
      </w:r>
      <w:r w:rsidR="004A12A4">
        <w:rPr>
          <w:rFonts w:ascii="Calibri" w:hAnsi="Calibri" w:hint="eastAsia"/>
        </w:rPr>
        <w:t>”</w:t>
      </w:r>
    </w:p>
    <w:p w14:paraId="0900B39B"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Saran wrap</w:t>
      </w:r>
    </w:p>
    <w:p w14:paraId="7AF6F48E" w14:textId="02BA34F4"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Alum</w:t>
      </w:r>
      <w:r w:rsidR="00BB1399">
        <w:rPr>
          <w:rFonts w:ascii="Calibri" w:hAnsi="Calibri"/>
        </w:rPr>
        <w:t>inum</w:t>
      </w:r>
      <w:r w:rsidRPr="00E971D1">
        <w:rPr>
          <w:rFonts w:ascii="Calibri" w:hAnsi="Calibri"/>
        </w:rPr>
        <w:t xml:space="preserve"> wire 18 gauge </w:t>
      </w:r>
    </w:p>
    <w:p w14:paraId="6F10F514" w14:textId="77777777" w:rsidR="00E30C62" w:rsidRPr="00E971D1" w:rsidRDefault="00E30C62" w:rsidP="00037C55">
      <w:pPr>
        <w:pStyle w:val="ListParagraph"/>
        <w:numPr>
          <w:ilvl w:val="0"/>
          <w:numId w:val="13"/>
        </w:numPr>
        <w:spacing w:after="200" w:line="276" w:lineRule="auto"/>
        <w:rPr>
          <w:rFonts w:ascii="Calibri" w:hAnsi="Calibri"/>
        </w:rPr>
      </w:pPr>
      <w:r w:rsidRPr="00E971D1">
        <w:rPr>
          <w:rFonts w:ascii="Calibri" w:hAnsi="Calibri"/>
        </w:rPr>
        <w:t>Wire cutter</w:t>
      </w:r>
    </w:p>
    <w:p w14:paraId="7896E617" w14:textId="77777777" w:rsidR="00E30C62" w:rsidRPr="00E971D1" w:rsidRDefault="00E30C62" w:rsidP="00E30C62">
      <w:pPr>
        <w:rPr>
          <w:rFonts w:ascii="Calibri" w:hAnsi="Calibri"/>
        </w:rPr>
      </w:pPr>
      <w:r w:rsidRPr="00E971D1">
        <w:rPr>
          <w:rFonts w:ascii="Calibri" w:hAnsi="Calibri"/>
        </w:rPr>
        <w:t>PROCESS:</w:t>
      </w:r>
    </w:p>
    <w:p w14:paraId="5005FADD"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Assemble basket frame</w:t>
      </w:r>
    </w:p>
    <w:p w14:paraId="1075C987"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large piece of saran wrap on bottom outside of frame (to protect it from the cement)</w:t>
      </w:r>
    </w:p>
    <w:p w14:paraId="11C10056"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net on frame so the wrong (unfinished) side of the net is on the outside. Pull loop on net tight so net stretches over frame.</w:t>
      </w:r>
    </w:p>
    <w:p w14:paraId="343690E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Sit assembly upside down.  Bottom should be pointing up.</w:t>
      </w:r>
    </w:p>
    <w:p w14:paraId="2C60AC9B"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Squeeze a small amount of cement continuous bead around edges of bottom</w:t>
      </w:r>
    </w:p>
    <w:p w14:paraId="13CA77E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Place piece of screening on the cemented area</w:t>
      </w:r>
    </w:p>
    <w:p w14:paraId="59657D60"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Lay another piece of saran wrap on top of screen</w:t>
      </w:r>
    </w:p>
    <w:p w14:paraId="2587C423"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Turn complete assembly over on hard flat surface and press on top so cement flattens out.</w:t>
      </w:r>
    </w:p>
    <w:p w14:paraId="647C3AA5"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Let sit for 24 hours.</w:t>
      </w:r>
    </w:p>
    <w:p w14:paraId="0CE2B42C"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Remove net from frame and take off both sheets of saran wrap.</w:t>
      </w:r>
    </w:p>
    <w:p w14:paraId="7026A27F"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Let net sit another 24 hours.</w:t>
      </w:r>
    </w:p>
    <w:p w14:paraId="1534C9EA"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Cut original (small opening) net flap piece away from bottom of screening.</w:t>
      </w:r>
    </w:p>
    <w:p w14:paraId="2532DF84"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 xml:space="preserve">Place modified net on the inside of the frame so the right (finished) side is where the eggs will eventually be placed. </w:t>
      </w:r>
    </w:p>
    <w:p w14:paraId="2BB585B3" w14:textId="77777777" w:rsidR="00E30C62" w:rsidRPr="00E971D1" w:rsidRDefault="00E30C62" w:rsidP="00037C55">
      <w:pPr>
        <w:pStyle w:val="ListParagraph"/>
        <w:numPr>
          <w:ilvl w:val="0"/>
          <w:numId w:val="14"/>
        </w:numPr>
        <w:spacing w:after="200" w:line="276" w:lineRule="auto"/>
        <w:rPr>
          <w:rFonts w:ascii="Calibri" w:hAnsi="Calibri"/>
        </w:rPr>
      </w:pPr>
      <w:r w:rsidRPr="00E971D1">
        <w:rPr>
          <w:rFonts w:ascii="Calibri" w:hAnsi="Calibri"/>
        </w:rPr>
        <w:t>To stabilize the net in the frame, wire the 4 bottom corners of the net to the frame using the aluminum wire.  Fold top of net down over frame top.  Tighten and knot drawstring.</w:t>
      </w:r>
    </w:p>
    <w:p w14:paraId="6DD6E716" w14:textId="77777777" w:rsidR="00E30C62" w:rsidRDefault="00E30C62" w:rsidP="00E30C62">
      <w:pPr>
        <w:pStyle w:val="ListParagraph"/>
        <w:ind w:left="1080"/>
        <w:jc w:val="center"/>
        <w:rPr>
          <w:noProof/>
        </w:rPr>
      </w:pPr>
    </w:p>
    <w:p w14:paraId="686C26A2" w14:textId="77777777" w:rsidR="00E30C62" w:rsidRDefault="00E30C62" w:rsidP="00E30C62">
      <w:pPr>
        <w:pStyle w:val="ListParagraph"/>
        <w:ind w:left="1080"/>
        <w:jc w:val="center"/>
        <w:rPr>
          <w:rFonts w:ascii="Calibri" w:hAnsi="Calibri"/>
          <w:noProof/>
        </w:rPr>
      </w:pPr>
      <w:r>
        <w:rPr>
          <w:rFonts w:ascii="Calibri" w:hAnsi="Calibri"/>
          <w:noProof/>
        </w:rPr>
        <w:br w:type="page"/>
      </w:r>
      <w:r w:rsidRPr="00E971D1">
        <w:rPr>
          <w:rFonts w:ascii="Calibri" w:hAnsi="Calibri"/>
          <w:noProof/>
        </w:rPr>
        <w:t>New screening glued over bottom netting.</w:t>
      </w:r>
    </w:p>
    <w:p w14:paraId="6DF1AFAB" w14:textId="77777777" w:rsidR="00114356" w:rsidRPr="00114356" w:rsidRDefault="00114356" w:rsidP="00E30C62">
      <w:pPr>
        <w:pStyle w:val="ListParagraph"/>
        <w:ind w:left="1080"/>
        <w:jc w:val="center"/>
        <w:rPr>
          <w:rFonts w:ascii="Calibri" w:hAnsi="Calibri"/>
          <w:noProof/>
          <w:sz w:val="16"/>
          <w:szCs w:val="16"/>
        </w:rPr>
      </w:pPr>
    </w:p>
    <w:p w14:paraId="2D16230A" w14:textId="6EEC7D1F" w:rsidR="00E30C62" w:rsidRDefault="000D7CAE" w:rsidP="009B7079">
      <w:pPr>
        <w:pStyle w:val="ListParagraph"/>
        <w:ind w:left="1080"/>
        <w:jc w:val="center"/>
        <w:rPr>
          <w:noProof/>
        </w:rPr>
      </w:pPr>
      <w:r>
        <w:rPr>
          <w:noProof/>
        </w:rPr>
        <w:drawing>
          <wp:inline distT="0" distB="0" distL="0" distR="0" wp14:anchorId="3BECA47C" wp14:editId="6D7CBA27">
            <wp:extent cx="2457027" cy="1846986"/>
            <wp:effectExtent l="0" t="0" r="6985" b="762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7027" cy="1846986"/>
                    </a:xfrm>
                    <a:prstGeom prst="rect">
                      <a:avLst/>
                    </a:prstGeom>
                    <a:noFill/>
                    <a:ln>
                      <a:noFill/>
                    </a:ln>
                  </pic:spPr>
                </pic:pic>
              </a:graphicData>
            </a:graphic>
          </wp:inline>
        </w:drawing>
      </w:r>
    </w:p>
    <w:p w14:paraId="0189118A" w14:textId="77777777" w:rsidR="009B7079" w:rsidRDefault="009B7079" w:rsidP="00E30C62">
      <w:pPr>
        <w:pStyle w:val="ListParagraph"/>
        <w:ind w:left="1080"/>
        <w:jc w:val="center"/>
        <w:rPr>
          <w:rFonts w:ascii="Calibri" w:hAnsi="Calibri"/>
          <w:noProof/>
        </w:rPr>
      </w:pPr>
    </w:p>
    <w:p w14:paraId="454AF68C" w14:textId="77777777" w:rsidR="00E30C62" w:rsidRDefault="00E30C62" w:rsidP="00114356">
      <w:pPr>
        <w:pStyle w:val="ListParagraph"/>
        <w:ind w:left="0"/>
        <w:jc w:val="center"/>
        <w:rPr>
          <w:rFonts w:ascii="Calibri" w:hAnsi="Calibri"/>
          <w:noProof/>
        </w:rPr>
      </w:pPr>
      <w:r w:rsidRPr="00E971D1">
        <w:rPr>
          <w:rFonts w:ascii="Calibri" w:hAnsi="Calibri"/>
          <w:noProof/>
        </w:rPr>
        <w:t>Screening after fine netting has been cut away and net bag has been turned inside-out.</w:t>
      </w:r>
    </w:p>
    <w:p w14:paraId="6BED25E9" w14:textId="2C637D09" w:rsidR="00114356" w:rsidRPr="00114356" w:rsidRDefault="00114356" w:rsidP="00114356">
      <w:pPr>
        <w:pStyle w:val="ListParagraph"/>
        <w:tabs>
          <w:tab w:val="left" w:pos="5307"/>
        </w:tabs>
        <w:ind w:left="0"/>
        <w:rPr>
          <w:rFonts w:ascii="Calibri" w:hAnsi="Calibri"/>
          <w:noProof/>
          <w:sz w:val="16"/>
          <w:szCs w:val="16"/>
        </w:rPr>
      </w:pPr>
      <w:r w:rsidRPr="00114356">
        <w:rPr>
          <w:rFonts w:ascii="Calibri" w:hAnsi="Calibri"/>
          <w:noProof/>
          <w:sz w:val="16"/>
          <w:szCs w:val="16"/>
        </w:rPr>
        <w:tab/>
      </w:r>
    </w:p>
    <w:p w14:paraId="67E13060" w14:textId="77777777" w:rsidR="00E30C62" w:rsidRDefault="000D7CAE" w:rsidP="00E30C62">
      <w:pPr>
        <w:pStyle w:val="ListParagraph"/>
        <w:ind w:left="1080"/>
        <w:jc w:val="center"/>
        <w:rPr>
          <w:noProof/>
        </w:rPr>
      </w:pPr>
      <w:r>
        <w:rPr>
          <w:noProof/>
        </w:rPr>
        <w:drawing>
          <wp:inline distT="0" distB="0" distL="0" distR="0" wp14:anchorId="3A5C17D7" wp14:editId="7A0B6BAB">
            <wp:extent cx="2607945" cy="2014855"/>
            <wp:effectExtent l="0" t="0" r="825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7945" cy="2014855"/>
                    </a:xfrm>
                    <a:prstGeom prst="rect">
                      <a:avLst/>
                    </a:prstGeom>
                    <a:noFill/>
                    <a:ln>
                      <a:noFill/>
                    </a:ln>
                  </pic:spPr>
                </pic:pic>
              </a:graphicData>
            </a:graphic>
          </wp:inline>
        </w:drawing>
      </w:r>
    </w:p>
    <w:p w14:paraId="4509B2B5" w14:textId="32574923" w:rsidR="00E30C62" w:rsidRPr="00114356" w:rsidRDefault="00114356" w:rsidP="00114356">
      <w:pPr>
        <w:pStyle w:val="ListParagraph"/>
        <w:tabs>
          <w:tab w:val="left" w:pos="6293"/>
        </w:tabs>
        <w:ind w:left="1080"/>
        <w:rPr>
          <w:noProof/>
          <w:sz w:val="16"/>
          <w:szCs w:val="16"/>
        </w:rPr>
      </w:pPr>
      <w:r w:rsidRPr="00114356">
        <w:rPr>
          <w:noProof/>
          <w:sz w:val="16"/>
          <w:szCs w:val="16"/>
        </w:rPr>
        <w:tab/>
      </w:r>
    </w:p>
    <w:p w14:paraId="2019AFCF" w14:textId="2D0B9ECA" w:rsidR="00E30C62" w:rsidRPr="00A24F59" w:rsidRDefault="00E30C62" w:rsidP="009B7079">
      <w:pPr>
        <w:spacing w:after="160" w:line="259" w:lineRule="auto"/>
        <w:contextualSpacing/>
        <w:rPr>
          <w:rFonts w:ascii="Calibri" w:eastAsia="SimSun" w:hAnsi="Calibri" w:cs="Arial" w:hint="eastAsia"/>
          <w:lang w:eastAsia="ja-JP"/>
        </w:rPr>
      </w:pPr>
      <w:r w:rsidRPr="00A24F59">
        <w:rPr>
          <w:rFonts w:ascii="Calibri" w:eastAsia="SimSun" w:hAnsi="Calibri" w:cs="Arial"/>
          <w:lang w:eastAsia="ja-JP"/>
        </w:rPr>
        <w:t xml:space="preserve">The instructions that come with the breeder (egg) basket call for the net to go on the outside of the frame.  Note that in the photo the net is </w:t>
      </w:r>
      <w:r w:rsidRPr="00126773">
        <w:rPr>
          <w:rFonts w:ascii="Calibri" w:eastAsia="SimSun" w:hAnsi="Calibri" w:cs="Arial"/>
          <w:b/>
          <w:lang w:eastAsia="ja-JP"/>
        </w:rPr>
        <w:t>inside</w:t>
      </w:r>
      <w:r w:rsidRPr="00A24F59">
        <w:rPr>
          <w:rFonts w:ascii="Calibri" w:eastAsia="SimSun" w:hAnsi="Calibri" w:cs="Arial"/>
          <w:lang w:eastAsia="ja-JP"/>
        </w:rPr>
        <w:t xml:space="preserve"> the frame.  This is the preferred method as it prevents the </w:t>
      </w:r>
      <w:r w:rsidR="00126773">
        <w:rPr>
          <w:rFonts w:ascii="Calibri" w:eastAsia="SimSun" w:hAnsi="Calibri" w:cs="Arial"/>
          <w:lang w:eastAsia="ja-JP"/>
        </w:rPr>
        <w:t xml:space="preserve">small alevin </w:t>
      </w:r>
      <w:r w:rsidRPr="00A24F59">
        <w:rPr>
          <w:rFonts w:ascii="Calibri" w:eastAsia="SimSun" w:hAnsi="Calibri" w:cs="Arial"/>
          <w:lang w:eastAsia="ja-JP"/>
        </w:rPr>
        <w:t>from getting tra</w:t>
      </w:r>
      <w:r w:rsidR="00126773">
        <w:rPr>
          <w:rFonts w:ascii="Calibri" w:eastAsia="SimSun" w:hAnsi="Calibri" w:cs="Arial"/>
          <w:lang w:eastAsia="ja-JP"/>
        </w:rPr>
        <w:t xml:space="preserve">pped in crevices in the frame. </w:t>
      </w:r>
      <w:r w:rsidRPr="00A24F59">
        <w:rPr>
          <w:rFonts w:ascii="Calibri" w:eastAsia="SimSun" w:hAnsi="Calibri" w:cs="Arial"/>
          <w:lang w:eastAsia="ja-JP"/>
        </w:rPr>
        <w:t xml:space="preserve">Use a needle and thread </w:t>
      </w:r>
      <w:r w:rsidR="00126773">
        <w:rPr>
          <w:rFonts w:ascii="Calibri" w:eastAsia="SimSun" w:hAnsi="Calibri" w:cs="Arial"/>
          <w:lang w:eastAsia="ja-JP"/>
        </w:rPr>
        <w:t xml:space="preserve">or fine wire </w:t>
      </w:r>
      <w:r w:rsidRPr="00A24F59">
        <w:rPr>
          <w:rFonts w:ascii="Calibri" w:eastAsia="SimSun" w:hAnsi="Calibri" w:cs="Arial"/>
          <w:lang w:eastAsia="ja-JP"/>
        </w:rPr>
        <w:t>to attach the four corners of the net to the corre</w:t>
      </w:r>
      <w:r w:rsidR="00126773">
        <w:rPr>
          <w:rFonts w:ascii="Calibri" w:eastAsia="SimSun" w:hAnsi="Calibri" w:cs="Arial"/>
          <w:lang w:eastAsia="ja-JP"/>
        </w:rPr>
        <w:t xml:space="preserve">sponding corners of the frame. </w:t>
      </w:r>
      <w:r w:rsidRPr="00A24F59">
        <w:rPr>
          <w:rFonts w:ascii="Calibri" w:eastAsia="SimSun" w:hAnsi="Calibri" w:cs="Arial"/>
          <w:lang w:eastAsia="ja-JP"/>
        </w:rPr>
        <w:t xml:space="preserve">Basket placement: Place the breeder basket out of the </w:t>
      </w:r>
      <w:r>
        <w:rPr>
          <w:rFonts w:ascii="Calibri" w:eastAsia="SimSun" w:hAnsi="Calibri" w:cs="Arial"/>
          <w:lang w:eastAsia="ja-JP"/>
        </w:rPr>
        <w:t xml:space="preserve">direct outflow of the filter. </w:t>
      </w:r>
      <w:r w:rsidRPr="00A24F59">
        <w:rPr>
          <w:rFonts w:ascii="Calibri" w:eastAsia="SimSun" w:hAnsi="Calibri" w:cs="Arial"/>
          <w:lang w:eastAsia="ja-JP"/>
        </w:rPr>
        <w:t>Some water circulation is OK as long as the eggs do not get pushed into a corner of the basket by the flow.</w:t>
      </w:r>
    </w:p>
    <w:p w14:paraId="147A5AD0" w14:textId="77777777" w:rsidR="00E30C62" w:rsidRDefault="000D7CAE" w:rsidP="00E30C62">
      <w:pPr>
        <w:pStyle w:val="ListParagraph"/>
        <w:ind w:left="1080"/>
        <w:jc w:val="center"/>
      </w:pPr>
      <w:r>
        <w:rPr>
          <w:noProof/>
        </w:rPr>
        <w:drawing>
          <wp:inline distT="0" distB="0" distL="0" distR="0" wp14:anchorId="232E7F40" wp14:editId="78755FBC">
            <wp:extent cx="2448560" cy="1832012"/>
            <wp:effectExtent l="0" t="0" r="0" b="0"/>
            <wp:docPr id="22" name="Picture 2" descr="Description: IMG_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187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8560" cy="1832012"/>
                    </a:xfrm>
                    <a:prstGeom prst="rect">
                      <a:avLst/>
                    </a:prstGeom>
                    <a:noFill/>
                    <a:ln>
                      <a:noFill/>
                    </a:ln>
                  </pic:spPr>
                </pic:pic>
              </a:graphicData>
            </a:graphic>
          </wp:inline>
        </w:drawing>
      </w:r>
    </w:p>
    <w:p w14:paraId="34FAA366" w14:textId="77777777" w:rsidR="00E30C62" w:rsidRPr="007E309C" w:rsidRDefault="00E30C62" w:rsidP="00E30C62">
      <w:pPr>
        <w:pStyle w:val="ListParagraph"/>
        <w:ind w:left="1080"/>
        <w:jc w:val="center"/>
        <w:rPr>
          <w:rFonts w:ascii="Calibri" w:hAnsi="Calibri"/>
          <w:noProof/>
        </w:rPr>
      </w:pPr>
      <w:r w:rsidRPr="007E309C">
        <w:rPr>
          <w:rFonts w:ascii="Calibri" w:hAnsi="Calibri"/>
          <w:noProof/>
        </w:rPr>
        <w:t>Modified bag installed inside plastic frame. Voila!</w:t>
      </w:r>
    </w:p>
    <w:p w14:paraId="0E5B3EA0" w14:textId="5EC656F1" w:rsidR="00922976" w:rsidRPr="00994728" w:rsidRDefault="006E3DC6" w:rsidP="00994728">
      <w:pPr>
        <w:rPr>
          <w:rFonts w:ascii="Calibri" w:eastAsia="ＭＳ ゴシック" w:hAnsi="Calibri" w:hint="eastAsia"/>
          <w:b/>
          <w:bCs/>
          <w:sz w:val="40"/>
          <w:szCs w:val="40"/>
        </w:rPr>
      </w:pPr>
      <w:r>
        <w:rPr>
          <w:rFonts w:ascii="Calibri" w:eastAsia="ＭＳ ゴシック" w:hAnsi="Calibri"/>
          <w:b/>
          <w:bCs/>
          <w:sz w:val="40"/>
          <w:szCs w:val="40"/>
        </w:rPr>
        <w:t>Appendix G</w:t>
      </w:r>
      <w:r w:rsidR="00AE2BCB" w:rsidRPr="00994728">
        <w:rPr>
          <w:rFonts w:ascii="Calibri" w:eastAsia="ＭＳ ゴシック" w:hAnsi="Calibri"/>
          <w:b/>
          <w:bCs/>
          <w:sz w:val="40"/>
          <w:szCs w:val="40"/>
        </w:rPr>
        <w:t xml:space="preserve"> First Feed</w:t>
      </w:r>
      <w:bookmarkEnd w:id="21"/>
    </w:p>
    <w:p w14:paraId="5D7E26F0" w14:textId="77777777" w:rsidR="00922976" w:rsidRDefault="00922976" w:rsidP="00922976"/>
    <w:p w14:paraId="4BA8A279" w14:textId="77777777" w:rsidR="00922976" w:rsidRDefault="000D7CAE" w:rsidP="00922976">
      <w:r>
        <w:rPr>
          <w:noProof/>
        </w:rPr>
        <w:drawing>
          <wp:inline distT="0" distB="0" distL="0" distR="0" wp14:anchorId="790321E4" wp14:editId="083813CE">
            <wp:extent cx="3657600" cy="2607945"/>
            <wp:effectExtent l="0" t="0" r="0" b="8255"/>
            <wp:docPr id="2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0" cy="2607945"/>
                    </a:xfrm>
                    <a:prstGeom prst="rect">
                      <a:avLst/>
                    </a:prstGeom>
                    <a:noFill/>
                    <a:ln>
                      <a:noFill/>
                    </a:ln>
                  </pic:spPr>
                </pic:pic>
              </a:graphicData>
            </a:graphic>
          </wp:inline>
        </w:drawing>
      </w:r>
      <w:r w:rsidR="00922976">
        <w:t xml:space="preserve">   </w:t>
      </w:r>
      <w:r>
        <w:rPr>
          <w:noProof/>
        </w:rPr>
        <w:drawing>
          <wp:inline distT="0" distB="0" distL="0" distR="0" wp14:anchorId="6A5C6F92" wp14:editId="7731148B">
            <wp:extent cx="1524000" cy="948055"/>
            <wp:effectExtent l="0" t="0" r="0" b="0"/>
            <wp:docPr id="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948055"/>
                    </a:xfrm>
                    <a:prstGeom prst="rect">
                      <a:avLst/>
                    </a:prstGeom>
                    <a:noFill/>
                    <a:ln>
                      <a:noFill/>
                    </a:ln>
                  </pic:spPr>
                </pic:pic>
              </a:graphicData>
            </a:graphic>
          </wp:inline>
        </w:drawing>
      </w:r>
    </w:p>
    <w:p w14:paraId="1F6DDB45" w14:textId="380F4701" w:rsidR="00922976" w:rsidRPr="00126773" w:rsidRDefault="00922976" w:rsidP="00922976">
      <w:pPr>
        <w:rPr>
          <w:b/>
        </w:rPr>
      </w:pPr>
      <w:r w:rsidRPr="00126773">
        <w:rPr>
          <w:b/>
        </w:rPr>
        <w:t>I</w:t>
      </w:r>
      <w:r w:rsidR="00DB7D9E" w:rsidRPr="00126773">
        <w:rPr>
          <w:b/>
        </w:rPr>
        <w:t>mage</w:t>
      </w:r>
      <w:r w:rsidRPr="00126773">
        <w:rPr>
          <w:b/>
        </w:rPr>
        <w:t xml:space="preserve"> 1.   </w:t>
      </w:r>
      <w:r w:rsidR="00126773" w:rsidRPr="00126773">
        <w:rPr>
          <w:b/>
        </w:rPr>
        <w:t>Round belly:</w:t>
      </w:r>
      <w:r w:rsidRPr="00126773">
        <w:rPr>
          <w:b/>
        </w:rPr>
        <w:t xml:space="preserve"> Too early</w:t>
      </w:r>
      <w:r w:rsidR="00126773" w:rsidRPr="00126773">
        <w:rPr>
          <w:b/>
        </w:rPr>
        <w:t xml:space="preserve">. </w:t>
      </w:r>
      <w:r w:rsidRPr="00126773">
        <w:rPr>
          <w:b/>
        </w:rPr>
        <w:t>Yolk material remaining (seam appearance)</w:t>
      </w:r>
    </w:p>
    <w:p w14:paraId="54819B57" w14:textId="77777777" w:rsidR="00922976" w:rsidRDefault="00922976" w:rsidP="00922976"/>
    <w:p w14:paraId="0B313811" w14:textId="77777777" w:rsidR="00DB7D9E" w:rsidRPr="00DB7D9E" w:rsidRDefault="000D7CAE" w:rsidP="00922976">
      <w:pPr>
        <w:rPr>
          <w:color w:val="FF0000"/>
        </w:rPr>
      </w:pPr>
      <w:r>
        <w:rPr>
          <w:noProof/>
        </w:rPr>
        <w:drawing>
          <wp:inline distT="0" distB="0" distL="0" distR="0" wp14:anchorId="30EE16E7" wp14:editId="38F15FE1">
            <wp:extent cx="2455545" cy="1608455"/>
            <wp:effectExtent l="0" t="0" r="8255" b="0"/>
            <wp:docPr id="2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5545" cy="1608455"/>
                    </a:xfrm>
                    <a:prstGeom prst="rect">
                      <a:avLst/>
                    </a:prstGeom>
                    <a:noFill/>
                    <a:ln>
                      <a:noFill/>
                    </a:ln>
                  </pic:spPr>
                </pic:pic>
              </a:graphicData>
            </a:graphic>
          </wp:inline>
        </w:drawing>
      </w:r>
      <w:r w:rsidR="00922976">
        <w:t xml:space="preserve">         </w:t>
      </w:r>
      <w:r w:rsidR="00922976" w:rsidRPr="002B1779">
        <w:rPr>
          <w:b/>
        </w:rPr>
        <w:t xml:space="preserve"> </w:t>
      </w:r>
      <w:r w:rsidR="00922976" w:rsidRPr="002B1779">
        <w:rPr>
          <w:b/>
          <w:color w:val="FF0000"/>
        </w:rPr>
        <w:t>I</w:t>
      </w:r>
      <w:r w:rsidR="00922976" w:rsidRPr="002B1779">
        <w:rPr>
          <w:color w:val="FF0000"/>
        </w:rPr>
        <w:t xml:space="preserve"> = No!      I = Yes</w:t>
      </w:r>
      <w:r w:rsidR="00625F3E">
        <w:rPr>
          <w:color w:val="FF0000"/>
        </w:rPr>
        <w:t xml:space="preserve">   (width of slit)</w:t>
      </w:r>
    </w:p>
    <w:p w14:paraId="7A40A762" w14:textId="77777777" w:rsidR="00922976" w:rsidRPr="00126773" w:rsidRDefault="00922976" w:rsidP="00922976">
      <w:pPr>
        <w:rPr>
          <w:b/>
        </w:rPr>
      </w:pPr>
      <w:r w:rsidRPr="00126773">
        <w:rPr>
          <w:b/>
        </w:rPr>
        <w:t>Image 2.  &gt;50% w/only a small “seam” = FEED ME!</w:t>
      </w:r>
    </w:p>
    <w:p w14:paraId="1D62582F" w14:textId="77777777" w:rsidR="00DB7D9E" w:rsidRDefault="00DB7D9E" w:rsidP="00922976">
      <w:pPr>
        <w:rPr>
          <w:b/>
          <w:sz w:val="28"/>
          <w:szCs w:val="28"/>
        </w:rPr>
      </w:pPr>
    </w:p>
    <w:p w14:paraId="60DDC708" w14:textId="77777777" w:rsidR="00922976" w:rsidRPr="00126773" w:rsidRDefault="00922976" w:rsidP="00922976">
      <w:pPr>
        <w:pStyle w:val="Header"/>
        <w:jc w:val="both"/>
        <w:rPr>
          <w:b/>
        </w:rPr>
      </w:pPr>
      <w:r w:rsidRPr="00126773">
        <w:rPr>
          <w:b/>
        </w:rPr>
        <w:t>When Do I Feed?</w:t>
      </w:r>
    </w:p>
    <w:p w14:paraId="37297472" w14:textId="77777777" w:rsidR="00922976" w:rsidRPr="00126773" w:rsidRDefault="00922976" w:rsidP="00922976">
      <w:pPr>
        <w:pStyle w:val="Header"/>
        <w:jc w:val="both"/>
      </w:pPr>
      <w:r w:rsidRPr="00126773">
        <w:t xml:space="preserve">Timing of “first-feed” is critical in young trout. Initially, fry will “swim up” to inflate their air bladders - - </w:t>
      </w:r>
      <w:r w:rsidRPr="00126773">
        <w:rPr>
          <w:u w:val="single"/>
        </w:rPr>
        <w:t>independent of the need for food</w:t>
      </w:r>
      <w:r w:rsidRPr="00126773">
        <w:t xml:space="preserve"> (Image 1). Important to delay first-feed until vast majority of fish (&gt;50%) have only a small slit of yolk visible; research indicates that fish still have considerable yolk reserves when only a slit is present. Feeding too early is not advantageous to the fish and only creates a fouled tank environment. If you are in doubt, place a small number of fry in a clear glass beaker/jar to examine the ventral surface (belly) from below (Image 2).</w:t>
      </w:r>
    </w:p>
    <w:p w14:paraId="4C64FA87" w14:textId="77777777" w:rsidR="00922976" w:rsidRPr="00401B4B" w:rsidRDefault="00922976" w:rsidP="00922976">
      <w:pPr>
        <w:rPr>
          <w:b/>
          <w:sz w:val="28"/>
          <w:szCs w:val="28"/>
        </w:rPr>
      </w:pPr>
    </w:p>
    <w:p w14:paraId="58EBE0F6" w14:textId="77777777" w:rsidR="00922976" w:rsidRDefault="00922976" w:rsidP="00922976"/>
    <w:p w14:paraId="6C2227FD" w14:textId="77777777" w:rsidR="00922976" w:rsidRDefault="000D7CAE" w:rsidP="00922976">
      <w:r>
        <w:rPr>
          <w:noProof/>
        </w:rPr>
        <w:drawing>
          <wp:inline distT="0" distB="0" distL="0" distR="0" wp14:anchorId="1EF80AEA" wp14:editId="2CC7741F">
            <wp:extent cx="4572000" cy="3048000"/>
            <wp:effectExtent l="0" t="0" r="0" b="0"/>
            <wp:docPr id="2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756500F4" w14:textId="2E2A1BEB" w:rsidR="00922976" w:rsidRPr="00126773" w:rsidRDefault="00922976" w:rsidP="00922976">
      <w:pPr>
        <w:rPr>
          <w:b/>
        </w:rPr>
      </w:pPr>
      <w:r w:rsidRPr="00126773">
        <w:rPr>
          <w:b/>
        </w:rPr>
        <w:t>Slender,</w:t>
      </w:r>
      <w:r w:rsidR="00126773">
        <w:rPr>
          <w:b/>
        </w:rPr>
        <w:t xml:space="preserve"> small slit of yolk present—</w:t>
      </w:r>
      <w:r w:rsidRPr="00126773">
        <w:rPr>
          <w:b/>
        </w:rPr>
        <w:t>perfect!</w:t>
      </w:r>
    </w:p>
    <w:p w14:paraId="13DF1988" w14:textId="77777777" w:rsidR="00126773" w:rsidRDefault="00126773" w:rsidP="00853347">
      <w:pPr>
        <w:pStyle w:val="Heading3"/>
        <w:rPr>
          <w:rFonts w:hint="eastAsia"/>
          <w:color w:val="auto"/>
        </w:rPr>
      </w:pPr>
    </w:p>
    <w:p w14:paraId="561DF106" w14:textId="77777777" w:rsidR="00126773" w:rsidRDefault="00126773" w:rsidP="00853347">
      <w:pPr>
        <w:pStyle w:val="Heading3"/>
        <w:rPr>
          <w:rFonts w:hint="eastAsia"/>
          <w:color w:val="auto"/>
        </w:rPr>
      </w:pPr>
      <w:r w:rsidRPr="00126773">
        <w:rPr>
          <w:rFonts w:ascii="Times New Roman" w:hAnsi="Times New Roman"/>
          <w:color w:val="auto"/>
        </w:rPr>
        <w:t>YouTube video</w:t>
      </w:r>
    </w:p>
    <w:p w14:paraId="36A88DD1" w14:textId="7541407D" w:rsidR="00CB4A8B" w:rsidRDefault="00126773" w:rsidP="00853347">
      <w:pPr>
        <w:pStyle w:val="Heading3"/>
        <w:rPr>
          <w:rFonts w:ascii="Times New Roman" w:eastAsia="Times New Roman" w:hAnsi="Times New Roman"/>
          <w:b w:val="0"/>
          <w:bCs w:val="0"/>
          <w:color w:val="auto"/>
        </w:rPr>
      </w:pPr>
      <w:r w:rsidRPr="00126773">
        <w:rPr>
          <w:rFonts w:ascii="Times New Roman" w:eastAsia="Times New Roman" w:hAnsi="Times New Roman"/>
          <w:b w:val="0"/>
          <w:bCs w:val="0"/>
          <w:color w:val="auto"/>
        </w:rPr>
        <w:t>To help teachers identify the swim-up stage and the right point at which to begin feedin</w:t>
      </w:r>
      <w:r w:rsidR="00CB4A8B">
        <w:rPr>
          <w:rFonts w:ascii="Times New Roman" w:eastAsia="Times New Roman" w:hAnsi="Times New Roman"/>
          <w:b w:val="0"/>
          <w:bCs w:val="0"/>
          <w:color w:val="auto"/>
        </w:rPr>
        <w:t>g</w:t>
      </w:r>
      <w:r w:rsidRPr="00126773">
        <w:rPr>
          <w:rFonts w:ascii="Times New Roman" w:eastAsia="Times New Roman" w:hAnsi="Times New Roman"/>
          <w:b w:val="0"/>
          <w:bCs w:val="0"/>
          <w:color w:val="auto"/>
        </w:rPr>
        <w:t xml:space="preserve"> your fish, </w:t>
      </w:r>
      <w:r w:rsidR="00980E63">
        <w:rPr>
          <w:rFonts w:ascii="Times New Roman" w:eastAsia="Times New Roman" w:hAnsi="Times New Roman"/>
          <w:b w:val="0"/>
          <w:bCs w:val="0"/>
          <w:color w:val="auto"/>
        </w:rPr>
        <w:t>the Pennsylvania Fish and Boat Commission has</w:t>
      </w:r>
      <w:r w:rsidRPr="00126773">
        <w:rPr>
          <w:rFonts w:ascii="Times New Roman" w:eastAsia="Times New Roman" w:hAnsi="Times New Roman"/>
          <w:b w:val="0"/>
          <w:bCs w:val="0"/>
          <w:color w:val="auto"/>
        </w:rPr>
        <w:t xml:space="preserve"> provide</w:t>
      </w:r>
      <w:r w:rsidR="00980E63">
        <w:rPr>
          <w:rFonts w:ascii="Times New Roman" w:eastAsia="Times New Roman" w:hAnsi="Times New Roman"/>
          <w:b w:val="0"/>
          <w:bCs w:val="0"/>
          <w:color w:val="auto"/>
        </w:rPr>
        <w:t>d</w:t>
      </w:r>
      <w:r w:rsidRPr="00126773">
        <w:rPr>
          <w:rFonts w:ascii="Times New Roman" w:eastAsia="Times New Roman" w:hAnsi="Times New Roman"/>
          <w:b w:val="0"/>
          <w:bCs w:val="0"/>
          <w:color w:val="auto"/>
        </w:rPr>
        <w:t xml:space="preserve"> </w:t>
      </w:r>
      <w:r w:rsidR="00980E63">
        <w:rPr>
          <w:rFonts w:ascii="Times New Roman" w:eastAsia="Times New Roman" w:hAnsi="Times New Roman"/>
          <w:b w:val="0"/>
          <w:bCs w:val="0"/>
          <w:color w:val="auto"/>
        </w:rPr>
        <w:t>a short</w:t>
      </w:r>
      <w:r w:rsidRPr="00126773">
        <w:rPr>
          <w:rFonts w:ascii="Times New Roman" w:eastAsia="Times New Roman" w:hAnsi="Times New Roman"/>
          <w:b w:val="0"/>
          <w:bCs w:val="0"/>
          <w:color w:val="auto"/>
        </w:rPr>
        <w:t xml:space="preserve"> video.</w:t>
      </w:r>
    </w:p>
    <w:p w14:paraId="27FCA6F4" w14:textId="77777777" w:rsidR="00980E63" w:rsidRDefault="00980E63" w:rsidP="00853347">
      <w:pPr>
        <w:pStyle w:val="Heading3"/>
        <w:rPr>
          <w:rFonts w:ascii="Times New Roman" w:eastAsia="Times New Roman" w:hAnsi="Times New Roman"/>
          <w:b w:val="0"/>
          <w:bCs w:val="0"/>
          <w:color w:val="auto"/>
        </w:rPr>
      </w:pPr>
    </w:p>
    <w:p w14:paraId="3EE28E25" w14:textId="437BFB58" w:rsidR="00922976" w:rsidRDefault="00CB4A8B" w:rsidP="00853347">
      <w:pPr>
        <w:pStyle w:val="Heading3"/>
        <w:rPr>
          <w:rFonts w:hint="eastAsia"/>
          <w:color w:val="auto"/>
          <w:sz w:val="40"/>
          <w:szCs w:val="40"/>
        </w:rPr>
      </w:pPr>
      <w:r>
        <w:rPr>
          <w:rFonts w:ascii="Times New Roman" w:eastAsia="Times New Roman" w:hAnsi="Times New Roman"/>
          <w:b w:val="0"/>
          <w:bCs w:val="0"/>
          <w:color w:val="auto"/>
        </w:rPr>
        <w:t xml:space="preserve">Here’s its URL: </w:t>
      </w:r>
      <w:r w:rsidR="00980E63" w:rsidRPr="00980E63">
        <w:rPr>
          <w:rFonts w:ascii="Times New Roman" w:hAnsi="Times New Roman"/>
          <w:b w:val="0"/>
          <w:bCs w:val="0"/>
          <w:color w:val="auto"/>
        </w:rPr>
        <w:t>https://www.youtube.com/watch?v=0VfuBYoeb8g</w:t>
      </w:r>
      <w:r w:rsidR="00980E63" w:rsidRPr="00980E63">
        <w:rPr>
          <w:rFonts w:hint="eastAsia"/>
          <w:color w:val="auto"/>
        </w:rPr>
        <w:t xml:space="preserve"> </w:t>
      </w:r>
      <w:r w:rsidR="003347BC" w:rsidRPr="003347BC">
        <w:rPr>
          <w:rFonts w:hint="eastAsia"/>
          <w:color w:val="auto"/>
        </w:rPr>
        <w:br w:type="page"/>
      </w:r>
      <w:r w:rsidR="006E3DC6">
        <w:rPr>
          <w:color w:val="auto"/>
          <w:sz w:val="40"/>
          <w:szCs w:val="40"/>
        </w:rPr>
        <w:t>Appendix H</w:t>
      </w:r>
      <w:r w:rsidR="003347BC" w:rsidRPr="003347BC">
        <w:rPr>
          <w:color w:val="auto"/>
          <w:sz w:val="40"/>
          <w:szCs w:val="40"/>
        </w:rPr>
        <w:t xml:space="preserve"> </w:t>
      </w:r>
      <w:r w:rsidR="009C0788">
        <w:rPr>
          <w:color w:val="auto"/>
          <w:sz w:val="40"/>
          <w:szCs w:val="40"/>
        </w:rPr>
        <w:t>Pr</w:t>
      </w:r>
      <w:r w:rsidR="00B25B56">
        <w:rPr>
          <w:color w:val="auto"/>
          <w:sz w:val="40"/>
          <w:szCs w:val="40"/>
        </w:rPr>
        <w:t>edicting/Determining When Swim-u</w:t>
      </w:r>
      <w:r w:rsidR="009C0788">
        <w:rPr>
          <w:color w:val="auto"/>
          <w:sz w:val="40"/>
          <w:szCs w:val="40"/>
        </w:rPr>
        <w:t>p Occurs</w:t>
      </w:r>
    </w:p>
    <w:p w14:paraId="147404E0" w14:textId="77777777" w:rsidR="003347BC" w:rsidRDefault="003347BC" w:rsidP="003347BC"/>
    <w:p w14:paraId="41EBBA46" w14:textId="77777777" w:rsidR="009C0788" w:rsidRPr="00980E63" w:rsidRDefault="009C0788" w:rsidP="009C0788">
      <w:pPr>
        <w:spacing w:after="160" w:line="259" w:lineRule="auto"/>
        <w:contextualSpacing/>
        <w:rPr>
          <w:rFonts w:eastAsia="SimSun"/>
          <w:lang w:eastAsia="ja-JP"/>
        </w:rPr>
      </w:pPr>
      <w:r w:rsidRPr="00980E63">
        <w:rPr>
          <w:rFonts w:eastAsia="SimSun"/>
          <w:lang w:eastAsia="ja-JP"/>
        </w:rPr>
        <w:t xml:space="preserve">It is extremely important to notice when alevin are ready to eat for the first time. One way to tell when your fish reach this stage is through visual observation, as is discussed in the previous appendix. You can also use a measure called Development Index (DI) to estimate when the fish are at </w:t>
      </w:r>
      <w:r w:rsidR="00DB287C" w:rsidRPr="00980E63">
        <w:rPr>
          <w:rFonts w:eastAsia="SimSun"/>
          <w:lang w:eastAsia="ja-JP"/>
        </w:rPr>
        <w:t xml:space="preserve">the </w:t>
      </w:r>
      <w:r w:rsidRPr="00980E63">
        <w:rPr>
          <w:rFonts w:eastAsia="SimSun"/>
          <w:lang w:eastAsia="ja-JP"/>
        </w:rPr>
        <w:t>“</w:t>
      </w:r>
      <w:r w:rsidR="00DB287C" w:rsidRPr="00980E63">
        <w:rPr>
          <w:rFonts w:eastAsia="SimSun"/>
          <w:lang w:eastAsia="ja-JP"/>
        </w:rPr>
        <w:t>swim-up</w:t>
      </w:r>
      <w:r w:rsidRPr="00980E63">
        <w:rPr>
          <w:rFonts w:eastAsia="SimSun"/>
          <w:lang w:eastAsia="ja-JP"/>
        </w:rPr>
        <w:t>”</w:t>
      </w:r>
      <w:r w:rsidR="00DB287C" w:rsidRPr="00980E63">
        <w:rPr>
          <w:rFonts w:eastAsia="SimSun"/>
          <w:lang w:eastAsia="ja-JP"/>
        </w:rPr>
        <w:t xml:space="preserve"> stage.</w:t>
      </w:r>
    </w:p>
    <w:p w14:paraId="0B55F26A" w14:textId="77777777" w:rsidR="009C0788" w:rsidRPr="00980E63" w:rsidRDefault="009C0788" w:rsidP="009C0788">
      <w:pPr>
        <w:spacing w:after="160" w:line="259" w:lineRule="auto"/>
        <w:contextualSpacing/>
        <w:rPr>
          <w:rFonts w:eastAsia="SimSun"/>
          <w:lang w:eastAsia="ja-JP"/>
        </w:rPr>
      </w:pPr>
    </w:p>
    <w:p w14:paraId="7B417DF5" w14:textId="77777777" w:rsidR="001914D4" w:rsidRPr="00980E63" w:rsidRDefault="009C0788" w:rsidP="009C0788">
      <w:pPr>
        <w:spacing w:after="160" w:line="259" w:lineRule="auto"/>
        <w:contextualSpacing/>
        <w:rPr>
          <w:rFonts w:eastAsia="SimSun"/>
          <w:lang w:eastAsia="ja-JP"/>
        </w:rPr>
      </w:pPr>
      <w:r w:rsidRPr="00980E63">
        <w:rPr>
          <w:rFonts w:eastAsia="SimSun"/>
          <w:lang w:eastAsia="ja-JP"/>
        </w:rPr>
        <w:t>DI is based on temp</w:t>
      </w:r>
      <w:r w:rsidR="00922BCD" w:rsidRPr="00980E63">
        <w:rPr>
          <w:rFonts w:eastAsia="SimSun"/>
          <w:lang w:eastAsia="ja-JP"/>
        </w:rPr>
        <w:t>erature. E</w:t>
      </w:r>
      <w:r w:rsidRPr="00980E63">
        <w:rPr>
          <w:rFonts w:eastAsia="SimSun"/>
          <w:lang w:eastAsia="ja-JP"/>
        </w:rPr>
        <w:t>ach day the water temperature is above 32</w:t>
      </w:r>
      <w:r w:rsidRPr="00980E63">
        <w:rPr>
          <w:b/>
          <w:color w:val="000000"/>
        </w:rPr>
        <w:t>°</w:t>
      </w:r>
      <w:r w:rsidR="00922BCD" w:rsidRPr="00980E63">
        <w:rPr>
          <w:b/>
          <w:color w:val="000000"/>
        </w:rPr>
        <w:t xml:space="preserve">, </w:t>
      </w:r>
      <w:r w:rsidR="00922BCD" w:rsidRPr="00980E63">
        <w:rPr>
          <w:rFonts w:eastAsia="SimSun"/>
          <w:lang w:eastAsia="ja-JP"/>
        </w:rPr>
        <w:t xml:space="preserve">a particular constant is added to whatever the previous </w:t>
      </w:r>
      <w:r w:rsidR="009066F1" w:rsidRPr="00980E63">
        <w:rPr>
          <w:rFonts w:eastAsia="SimSun"/>
          <w:lang w:eastAsia="ja-JP"/>
        </w:rPr>
        <w:t xml:space="preserve">day’s </w:t>
      </w:r>
      <w:r w:rsidR="00922BCD" w:rsidRPr="00980E63">
        <w:rPr>
          <w:rFonts w:eastAsia="SimSun"/>
          <w:lang w:eastAsia="ja-JP"/>
        </w:rPr>
        <w:t>DI total was.</w:t>
      </w:r>
      <w:r w:rsidR="001914D4" w:rsidRPr="00980E63">
        <w:rPr>
          <w:rFonts w:eastAsia="SimSun"/>
          <w:lang w:eastAsia="ja-JP"/>
        </w:rPr>
        <w:t xml:space="preserve"> The table below shows what these constants are for each temperature value between 32</w:t>
      </w:r>
      <w:r w:rsidR="001914D4" w:rsidRPr="00980E63">
        <w:rPr>
          <w:b/>
          <w:color w:val="000000"/>
        </w:rPr>
        <w:t>°</w:t>
      </w:r>
      <w:r w:rsidR="001914D4" w:rsidRPr="00980E63">
        <w:rPr>
          <w:rFonts w:eastAsia="SimSun"/>
          <w:lang w:eastAsia="ja-JP"/>
        </w:rPr>
        <w:t xml:space="preserve"> and 56</w:t>
      </w:r>
      <w:r w:rsidR="001914D4" w:rsidRPr="00980E63">
        <w:rPr>
          <w:b/>
          <w:color w:val="000000"/>
        </w:rPr>
        <w:t>°</w:t>
      </w:r>
      <w:r w:rsidR="001914D4" w:rsidRPr="00980E63">
        <w:rPr>
          <w:rFonts w:eastAsia="SimSun"/>
          <w:lang w:eastAsia="ja-JP"/>
        </w:rPr>
        <w:t>.</w:t>
      </w:r>
    </w:p>
    <w:p w14:paraId="1A8A1BB7" w14:textId="77777777" w:rsidR="001914D4" w:rsidRDefault="001914D4" w:rsidP="009C0788">
      <w:pPr>
        <w:spacing w:after="160" w:line="259" w:lineRule="auto"/>
        <w:contextualSpacing/>
        <w:rPr>
          <w:rFonts w:ascii="Calibri" w:eastAsia="SimSun" w:hAnsi="Calibri" w:cs="Arial" w:hint="eastAsia"/>
          <w:lang w:eastAsia="ja-JP"/>
        </w:rPr>
      </w:pPr>
    </w:p>
    <w:p w14:paraId="3F55EAC3" w14:textId="77777777" w:rsidR="001914D4" w:rsidRDefault="000D7CAE" w:rsidP="001914D4">
      <w:pPr>
        <w:spacing w:after="160" w:line="259" w:lineRule="auto"/>
        <w:contextualSpacing/>
        <w:jc w:val="center"/>
        <w:rPr>
          <w:rFonts w:ascii="Calibri" w:eastAsia="SimSun" w:hAnsi="Calibri" w:cs="Arial" w:hint="eastAsia"/>
          <w:lang w:eastAsia="ja-JP"/>
        </w:rPr>
      </w:pPr>
      <w:r>
        <w:rPr>
          <w:rFonts w:ascii="Calibri" w:eastAsia="SimSun" w:hAnsi="Calibri" w:cs="Arial"/>
          <w:noProof/>
        </w:rPr>
        <w:drawing>
          <wp:inline distT="0" distB="0" distL="0" distR="0" wp14:anchorId="7ABE9D2E" wp14:editId="313F68DD">
            <wp:extent cx="5989320" cy="359359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9320" cy="3593592"/>
                    </a:xfrm>
                    <a:prstGeom prst="rect">
                      <a:avLst/>
                    </a:prstGeom>
                    <a:noFill/>
                    <a:ln>
                      <a:noFill/>
                    </a:ln>
                  </pic:spPr>
                </pic:pic>
              </a:graphicData>
            </a:graphic>
          </wp:inline>
        </w:drawing>
      </w:r>
    </w:p>
    <w:p w14:paraId="5E1C05EB" w14:textId="77777777" w:rsidR="009066F1" w:rsidRDefault="009066F1" w:rsidP="003347BC">
      <w:pPr>
        <w:rPr>
          <w:rFonts w:ascii="Calibri" w:eastAsia="SimSun" w:hAnsi="Calibri" w:cs="Arial" w:hint="eastAsia"/>
          <w:lang w:eastAsia="ja-JP"/>
        </w:rPr>
      </w:pPr>
    </w:p>
    <w:p w14:paraId="741BE25B" w14:textId="77777777" w:rsidR="003347BC" w:rsidRPr="00980E63" w:rsidRDefault="001914D4" w:rsidP="003347BC">
      <w:pPr>
        <w:rPr>
          <w:rFonts w:eastAsia="SimSun"/>
          <w:lang w:eastAsia="ja-JP"/>
        </w:rPr>
      </w:pPr>
      <w:r w:rsidRPr="00980E63">
        <w:rPr>
          <w:rFonts w:eastAsia="SimSun"/>
          <w:lang w:eastAsia="ja-JP"/>
        </w:rPr>
        <w:t xml:space="preserve">Teachers can use DI in two ways: to </w:t>
      </w:r>
      <w:r w:rsidRPr="00980E63">
        <w:rPr>
          <w:rFonts w:eastAsia="SimSun"/>
          <w:b/>
          <w:lang w:eastAsia="ja-JP"/>
        </w:rPr>
        <w:t>predict</w:t>
      </w:r>
      <w:r w:rsidRPr="00980E63">
        <w:rPr>
          <w:rFonts w:eastAsia="SimSun"/>
          <w:lang w:eastAsia="ja-JP"/>
        </w:rPr>
        <w:t xml:space="preserve"> when swim-up is likely to occur and to </w:t>
      </w:r>
      <w:r w:rsidRPr="00980E63">
        <w:rPr>
          <w:rFonts w:eastAsia="SimSun"/>
          <w:b/>
          <w:lang w:eastAsia="ja-JP"/>
        </w:rPr>
        <w:t>determine</w:t>
      </w:r>
      <w:r w:rsidRPr="00980E63">
        <w:rPr>
          <w:rFonts w:eastAsia="SimSun"/>
          <w:lang w:eastAsia="ja-JP"/>
        </w:rPr>
        <w:t xml:space="preserve"> when swim-up occurs.</w:t>
      </w:r>
    </w:p>
    <w:p w14:paraId="6CC7C307" w14:textId="77777777" w:rsidR="00D80ABF" w:rsidRPr="00980E63" w:rsidRDefault="00D80ABF" w:rsidP="003347BC">
      <w:pPr>
        <w:rPr>
          <w:rFonts w:eastAsia="SimSun"/>
          <w:lang w:eastAsia="ja-JP"/>
        </w:rPr>
      </w:pPr>
    </w:p>
    <w:p w14:paraId="4691DB0E" w14:textId="77777777" w:rsidR="00282AA9" w:rsidRPr="00980E63" w:rsidRDefault="00282AA9" w:rsidP="003347BC">
      <w:pPr>
        <w:rPr>
          <w:rFonts w:eastAsia="SimSun"/>
          <w:b/>
          <w:lang w:eastAsia="ja-JP"/>
        </w:rPr>
      </w:pPr>
      <w:r w:rsidRPr="00980E63">
        <w:rPr>
          <w:rFonts w:eastAsia="SimSun"/>
          <w:b/>
          <w:lang w:eastAsia="ja-JP"/>
        </w:rPr>
        <w:t xml:space="preserve">To </w:t>
      </w:r>
      <w:r w:rsidRPr="00980E63">
        <w:rPr>
          <w:rFonts w:eastAsia="SimSun"/>
          <w:b/>
          <w:u w:val="single"/>
          <w:lang w:eastAsia="ja-JP"/>
        </w:rPr>
        <w:t>predict</w:t>
      </w:r>
      <w:r w:rsidRPr="00980E63">
        <w:rPr>
          <w:rFonts w:eastAsia="SimSun"/>
          <w:b/>
          <w:lang w:eastAsia="ja-JP"/>
        </w:rPr>
        <w:t xml:space="preserve"> when the swi</w:t>
      </w:r>
      <w:r w:rsidR="009819E2" w:rsidRPr="00980E63">
        <w:rPr>
          <w:rFonts w:eastAsia="SimSun"/>
          <w:b/>
          <w:lang w:eastAsia="ja-JP"/>
        </w:rPr>
        <w:t>m-up process is likely to start</w:t>
      </w:r>
    </w:p>
    <w:p w14:paraId="648D7722" w14:textId="055CFA80" w:rsidR="00A96F4A" w:rsidRPr="00980E63" w:rsidRDefault="00D80ABF" w:rsidP="00037C55">
      <w:pPr>
        <w:numPr>
          <w:ilvl w:val="0"/>
          <w:numId w:val="36"/>
        </w:numPr>
        <w:rPr>
          <w:rFonts w:eastAsia="SimSun"/>
          <w:lang w:eastAsia="ja-JP"/>
        </w:rPr>
      </w:pPr>
      <w:r w:rsidRPr="00980E63">
        <w:rPr>
          <w:rFonts w:eastAsia="SimSun"/>
          <w:lang w:eastAsia="ja-JP"/>
        </w:rPr>
        <w:t>In the Google Docs folder you’ll find an Excel file called “</w:t>
      </w:r>
      <w:r w:rsidR="009A1CCB">
        <w:rPr>
          <w:rFonts w:eastAsia="SimSun"/>
          <w:lang w:eastAsia="ja-JP"/>
        </w:rPr>
        <w:t xml:space="preserve">2018 </w:t>
      </w:r>
      <w:r w:rsidR="00025381" w:rsidRPr="00980E63">
        <w:rPr>
          <w:rFonts w:eastAsia="SimSun"/>
          <w:lang w:eastAsia="ja-JP"/>
        </w:rPr>
        <w:t>Temp and</w:t>
      </w:r>
      <w:r w:rsidRPr="00980E63">
        <w:rPr>
          <w:rFonts w:eastAsia="SimSun"/>
          <w:lang w:eastAsia="ja-JP"/>
        </w:rPr>
        <w:t xml:space="preserve"> DI record and swim-up calculator.” </w:t>
      </w:r>
    </w:p>
    <w:p w14:paraId="22204565" w14:textId="77777777" w:rsidR="00A96F4A" w:rsidRPr="00980E63" w:rsidRDefault="00D80ABF" w:rsidP="00037C55">
      <w:pPr>
        <w:numPr>
          <w:ilvl w:val="0"/>
          <w:numId w:val="36"/>
        </w:numPr>
        <w:rPr>
          <w:rFonts w:eastAsia="SimSun"/>
          <w:lang w:eastAsia="ja-JP"/>
        </w:rPr>
      </w:pPr>
      <w:r w:rsidRPr="00980E63">
        <w:rPr>
          <w:rFonts w:eastAsia="SimSun"/>
          <w:lang w:eastAsia="ja-JP"/>
        </w:rPr>
        <w:t>Open this file and read and follow the “</w:t>
      </w:r>
      <w:r w:rsidR="00E341F4" w:rsidRPr="00980E63">
        <w:rPr>
          <w:rFonts w:eastAsia="SimSun"/>
          <w:lang w:eastAsia="ja-JP"/>
        </w:rPr>
        <w:t>Instructions</w:t>
      </w:r>
      <w:r w:rsidRPr="00980E63">
        <w:rPr>
          <w:rFonts w:eastAsia="SimSun"/>
          <w:lang w:eastAsia="ja-JP"/>
        </w:rPr>
        <w:t>”</w:t>
      </w:r>
      <w:r w:rsidR="00282AA9" w:rsidRPr="00980E63">
        <w:rPr>
          <w:rFonts w:eastAsia="SimSun"/>
          <w:lang w:eastAsia="ja-JP"/>
        </w:rPr>
        <w:t xml:space="preserve"> </w:t>
      </w:r>
      <w:r w:rsidR="00E341F4" w:rsidRPr="00980E63">
        <w:rPr>
          <w:rFonts w:eastAsia="SimSun"/>
          <w:lang w:eastAsia="ja-JP"/>
        </w:rPr>
        <w:t xml:space="preserve">for Method 1. </w:t>
      </w:r>
    </w:p>
    <w:p w14:paraId="4B12F8B3" w14:textId="77777777" w:rsidR="00A96F4A" w:rsidRPr="00980E63" w:rsidRDefault="00E341F4" w:rsidP="00037C55">
      <w:pPr>
        <w:numPr>
          <w:ilvl w:val="0"/>
          <w:numId w:val="36"/>
        </w:numPr>
        <w:rPr>
          <w:rFonts w:eastAsia="SimSun"/>
          <w:lang w:eastAsia="ja-JP"/>
        </w:rPr>
      </w:pPr>
      <w:r w:rsidRPr="00980E63">
        <w:rPr>
          <w:rFonts w:eastAsia="SimSun"/>
          <w:lang w:eastAsia="ja-JP"/>
        </w:rPr>
        <w:t>When your eggs are delivered, the person making the delivery should be able to tell you what the DI is as of that date. This number should be entered into the cell in Column D, “CUMULATIVE DI TO DATE,” that corresponds with the date when you receive your eggs.</w:t>
      </w:r>
    </w:p>
    <w:p w14:paraId="31DBD008" w14:textId="77777777" w:rsidR="00A96F4A" w:rsidRPr="00980E63" w:rsidRDefault="00A96F4A" w:rsidP="00037C55">
      <w:pPr>
        <w:numPr>
          <w:ilvl w:val="0"/>
          <w:numId w:val="36"/>
        </w:numPr>
        <w:rPr>
          <w:rFonts w:eastAsia="SimSun"/>
          <w:lang w:eastAsia="ja-JP"/>
        </w:rPr>
      </w:pPr>
      <w:r w:rsidRPr="00980E63">
        <w:rPr>
          <w:rFonts w:eastAsia="SimSun"/>
          <w:lang w:eastAsia="ja-JP"/>
        </w:rPr>
        <w:t>On the day after your eggs were delivered,</w:t>
      </w:r>
      <w:r w:rsidR="00282AA9" w:rsidRPr="00980E63">
        <w:rPr>
          <w:rFonts w:eastAsia="SimSun"/>
          <w:lang w:eastAsia="ja-JP"/>
        </w:rPr>
        <w:t xml:space="preserve"> </w:t>
      </w:r>
      <w:r w:rsidRPr="00980E63">
        <w:rPr>
          <w:rFonts w:eastAsia="SimSun"/>
          <w:lang w:eastAsia="ja-JP"/>
        </w:rPr>
        <w:t>enter</w:t>
      </w:r>
      <w:r w:rsidR="00282AA9" w:rsidRPr="00980E63">
        <w:rPr>
          <w:rFonts w:eastAsia="SimSun"/>
          <w:lang w:eastAsia="ja-JP"/>
        </w:rPr>
        <w:t xml:space="preserve"> </w:t>
      </w:r>
      <w:r w:rsidRPr="00980E63">
        <w:rPr>
          <w:rFonts w:eastAsia="SimSun"/>
          <w:lang w:eastAsia="ja-JP"/>
        </w:rPr>
        <w:t xml:space="preserve">the tank’s </w:t>
      </w:r>
      <w:r w:rsidR="00282AA9" w:rsidRPr="00980E63">
        <w:rPr>
          <w:rFonts w:eastAsia="SimSun"/>
          <w:lang w:eastAsia="ja-JP"/>
        </w:rPr>
        <w:t xml:space="preserve">temperature </w:t>
      </w:r>
      <w:r w:rsidRPr="00980E63">
        <w:rPr>
          <w:rFonts w:eastAsia="SimSun"/>
          <w:lang w:eastAsia="ja-JP"/>
        </w:rPr>
        <w:t xml:space="preserve">in </w:t>
      </w:r>
      <w:r w:rsidR="00282AA9" w:rsidRPr="00980E63">
        <w:rPr>
          <w:rFonts w:eastAsia="SimSun"/>
          <w:lang w:eastAsia="ja-JP"/>
        </w:rPr>
        <w:t>Column B, “</w:t>
      </w:r>
      <w:r w:rsidRPr="00980E63">
        <w:rPr>
          <w:rFonts w:eastAsia="SimSun"/>
          <w:lang w:eastAsia="ja-JP"/>
        </w:rPr>
        <w:t>TEMP F</w:t>
      </w:r>
      <w:r w:rsidR="00B13A00" w:rsidRPr="00980E63">
        <w:rPr>
          <w:rFonts w:eastAsia="SimSun"/>
          <w:lang w:eastAsia="ja-JP"/>
        </w:rPr>
        <w:t>,</w:t>
      </w:r>
      <w:r w:rsidR="00282AA9" w:rsidRPr="00980E63">
        <w:rPr>
          <w:rFonts w:eastAsia="SimSun"/>
          <w:lang w:eastAsia="ja-JP"/>
        </w:rPr>
        <w:t xml:space="preserve">” </w:t>
      </w:r>
      <w:r w:rsidRPr="00980E63">
        <w:rPr>
          <w:rFonts w:eastAsia="SimSun"/>
          <w:lang w:eastAsia="ja-JP"/>
        </w:rPr>
        <w:t xml:space="preserve">in the row corresponding to the date. </w:t>
      </w:r>
    </w:p>
    <w:p w14:paraId="58C8970D" w14:textId="77777777" w:rsidR="00A96F4A" w:rsidRPr="00980E63" w:rsidRDefault="00A96F4A" w:rsidP="00037C55">
      <w:pPr>
        <w:numPr>
          <w:ilvl w:val="0"/>
          <w:numId w:val="36"/>
        </w:numPr>
        <w:rPr>
          <w:rFonts w:eastAsia="SimSun"/>
          <w:lang w:eastAsia="ja-JP"/>
        </w:rPr>
      </w:pPr>
      <w:r w:rsidRPr="00980E63">
        <w:rPr>
          <w:rFonts w:eastAsia="SimSun"/>
          <w:lang w:eastAsia="ja-JP"/>
        </w:rPr>
        <w:t xml:space="preserve">Then continue to enter temperature data </w:t>
      </w:r>
      <w:r w:rsidR="00282AA9" w:rsidRPr="00980E63">
        <w:rPr>
          <w:rFonts w:eastAsia="SimSun"/>
          <w:lang w:eastAsia="ja-JP"/>
        </w:rPr>
        <w:t xml:space="preserve">for </w:t>
      </w:r>
      <w:r w:rsidR="00282AA9" w:rsidRPr="00980E63">
        <w:rPr>
          <w:rFonts w:eastAsia="SimSun"/>
          <w:b/>
          <w:lang w:eastAsia="ja-JP"/>
        </w:rPr>
        <w:t>every</w:t>
      </w:r>
      <w:r w:rsidR="00282AA9" w:rsidRPr="00980E63">
        <w:rPr>
          <w:rFonts w:eastAsia="SimSun"/>
          <w:lang w:eastAsia="ja-JP"/>
        </w:rPr>
        <w:t xml:space="preserve"> day, including weekends and school holidays. No one expects you to go to school on the weekends to check the temperature. Simply </w:t>
      </w:r>
      <w:r w:rsidR="00282AA9" w:rsidRPr="00980E63">
        <w:rPr>
          <w:rFonts w:eastAsia="SimSun"/>
          <w:b/>
          <w:lang w:eastAsia="ja-JP"/>
        </w:rPr>
        <w:t>estimate</w:t>
      </w:r>
      <w:r w:rsidR="00282AA9" w:rsidRPr="00980E63">
        <w:rPr>
          <w:rFonts w:eastAsia="SimSun"/>
          <w:lang w:eastAsia="ja-JP"/>
        </w:rPr>
        <w:t xml:space="preserve"> what it was. For example, if the tank was 4</w:t>
      </w:r>
      <w:r w:rsidRPr="00980E63">
        <w:rPr>
          <w:rFonts w:eastAsia="SimSun"/>
          <w:lang w:eastAsia="ja-JP"/>
        </w:rPr>
        <w:t>6</w:t>
      </w:r>
      <w:r w:rsidR="00282AA9" w:rsidRPr="00980E63">
        <w:rPr>
          <w:b/>
          <w:color w:val="000000"/>
        </w:rPr>
        <w:t>°</w:t>
      </w:r>
      <w:r w:rsidR="00282AA9" w:rsidRPr="00980E63">
        <w:rPr>
          <w:rFonts w:eastAsia="SimSun"/>
          <w:lang w:eastAsia="ja-JP"/>
        </w:rPr>
        <w:t xml:space="preserve"> when you left on Friday and is 44</w:t>
      </w:r>
      <w:r w:rsidR="00282AA9" w:rsidRPr="00980E63">
        <w:rPr>
          <w:b/>
          <w:color w:val="000000"/>
        </w:rPr>
        <w:t>°</w:t>
      </w:r>
      <w:r w:rsidR="00282AA9" w:rsidRPr="00980E63">
        <w:rPr>
          <w:rFonts w:eastAsia="SimSun"/>
          <w:lang w:eastAsia="ja-JP"/>
        </w:rPr>
        <w:t xml:space="preserve"> when you come in on Monday</w:t>
      </w:r>
      <w:r w:rsidRPr="00980E63">
        <w:rPr>
          <w:rFonts w:eastAsia="SimSun"/>
          <w:lang w:eastAsia="ja-JP"/>
        </w:rPr>
        <w:t>, assume that the tank was at 4</w:t>
      </w:r>
      <w:r w:rsidR="00282AA9" w:rsidRPr="00980E63">
        <w:rPr>
          <w:rFonts w:eastAsia="SimSun"/>
          <w:lang w:eastAsia="ja-JP"/>
        </w:rPr>
        <w:t>5</w:t>
      </w:r>
      <w:r w:rsidR="00282AA9" w:rsidRPr="00980E63">
        <w:rPr>
          <w:b/>
          <w:color w:val="000000"/>
        </w:rPr>
        <w:t>°</w:t>
      </w:r>
      <w:r w:rsidR="00282AA9" w:rsidRPr="00980E63">
        <w:rPr>
          <w:rFonts w:eastAsia="SimSun"/>
          <w:lang w:eastAsia="ja-JP"/>
        </w:rPr>
        <w:t xml:space="preserve"> both weekend days.</w:t>
      </w:r>
    </w:p>
    <w:p w14:paraId="2257A6E4" w14:textId="77777777" w:rsidR="00A96F4A" w:rsidRPr="00980E63" w:rsidRDefault="00A96F4A" w:rsidP="00037C55">
      <w:pPr>
        <w:numPr>
          <w:ilvl w:val="0"/>
          <w:numId w:val="36"/>
        </w:numPr>
        <w:rPr>
          <w:rFonts w:eastAsia="SimSun"/>
          <w:lang w:eastAsia="ja-JP"/>
        </w:rPr>
      </w:pPr>
      <w:r w:rsidRPr="00980E63">
        <w:rPr>
          <w:rFonts w:eastAsia="SimSun"/>
          <w:lang w:eastAsia="ja-JP"/>
        </w:rPr>
        <w:t>Once the Cumulative Di reaches 85, remove the top and front covering during the day to expose the alevin to light.</w:t>
      </w:r>
    </w:p>
    <w:p w14:paraId="17AA3227" w14:textId="77777777" w:rsidR="001914D4" w:rsidRPr="00980E63" w:rsidRDefault="00B13A00" w:rsidP="00037C55">
      <w:pPr>
        <w:numPr>
          <w:ilvl w:val="0"/>
          <w:numId w:val="36"/>
        </w:numPr>
        <w:rPr>
          <w:rFonts w:eastAsia="SimSun"/>
          <w:lang w:eastAsia="ja-JP"/>
        </w:rPr>
      </w:pPr>
      <w:r w:rsidRPr="00980E63">
        <w:rPr>
          <w:rFonts w:eastAsia="SimSun"/>
          <w:lang w:eastAsia="ja-JP"/>
        </w:rPr>
        <w:t>Now’s the time to start paying close attention. Based on 2016-2017 data, we can expect approximately half the alevin to be swimming up when the DI is between 85 and 93.</w:t>
      </w:r>
    </w:p>
    <w:p w14:paraId="7752B3EB" w14:textId="77777777" w:rsidR="009819E2" w:rsidRPr="00980E63" w:rsidRDefault="009819E2" w:rsidP="009819E2">
      <w:pPr>
        <w:ind w:left="720"/>
        <w:rPr>
          <w:rFonts w:eastAsia="SimSun"/>
          <w:lang w:eastAsia="ja-JP"/>
        </w:rPr>
      </w:pPr>
    </w:p>
    <w:p w14:paraId="3ACD2F97" w14:textId="77777777" w:rsidR="009819E2" w:rsidRPr="00980E63" w:rsidRDefault="009819E2" w:rsidP="009819E2">
      <w:pPr>
        <w:ind w:left="720"/>
        <w:rPr>
          <w:rFonts w:eastAsia="SimSun"/>
          <w:lang w:eastAsia="ja-JP"/>
        </w:rPr>
      </w:pPr>
    </w:p>
    <w:p w14:paraId="6CA77903" w14:textId="77777777" w:rsidR="009819E2" w:rsidRPr="00980E63" w:rsidRDefault="009819E2" w:rsidP="009819E2">
      <w:pPr>
        <w:rPr>
          <w:rFonts w:eastAsia="SimSun"/>
          <w:b/>
          <w:lang w:eastAsia="ja-JP"/>
        </w:rPr>
      </w:pPr>
      <w:r w:rsidRPr="00980E63">
        <w:rPr>
          <w:rFonts w:eastAsia="SimSun"/>
          <w:b/>
          <w:lang w:eastAsia="ja-JP"/>
        </w:rPr>
        <w:t xml:space="preserve">To </w:t>
      </w:r>
      <w:r w:rsidRPr="00980E63">
        <w:rPr>
          <w:rFonts w:eastAsia="SimSun"/>
          <w:b/>
          <w:u w:val="single"/>
          <w:lang w:eastAsia="ja-JP"/>
        </w:rPr>
        <w:t>determine</w:t>
      </w:r>
      <w:r w:rsidRPr="00980E63">
        <w:rPr>
          <w:rFonts w:eastAsia="SimSun"/>
          <w:b/>
          <w:lang w:eastAsia="ja-JP"/>
        </w:rPr>
        <w:t xml:space="preserve"> when </w:t>
      </w:r>
      <w:r w:rsidR="003F59B0" w:rsidRPr="00980E63">
        <w:rPr>
          <w:rFonts w:eastAsia="SimSun"/>
          <w:b/>
          <w:lang w:eastAsia="ja-JP"/>
        </w:rPr>
        <w:t xml:space="preserve">you want </w:t>
      </w:r>
      <w:r w:rsidRPr="00980E63">
        <w:rPr>
          <w:rFonts w:eastAsia="SimSun"/>
          <w:b/>
          <w:lang w:eastAsia="ja-JP"/>
        </w:rPr>
        <w:t>the swim-up process to start</w:t>
      </w:r>
    </w:p>
    <w:p w14:paraId="6FDA5B07" w14:textId="77777777" w:rsidR="009819E2" w:rsidRPr="00980E63" w:rsidRDefault="009819E2" w:rsidP="00C70440">
      <w:pPr>
        <w:rPr>
          <w:rFonts w:eastAsia="SimSun"/>
          <w:lang w:eastAsia="ja-JP"/>
        </w:rPr>
      </w:pPr>
      <w:r w:rsidRPr="00980E63">
        <w:rPr>
          <w:rFonts w:eastAsia="SimSun"/>
          <w:lang w:eastAsia="ja-JP"/>
        </w:rPr>
        <w:t>We have found that</w:t>
      </w:r>
      <w:r w:rsidR="00C70440" w:rsidRPr="00980E63">
        <w:rPr>
          <w:rFonts w:eastAsia="SimSun"/>
          <w:lang w:eastAsia="ja-JP"/>
        </w:rPr>
        <w:t>, at the tank water temperatures Vermont teachers typically use, swim-up sometimes occurs in early March</w:t>
      </w:r>
      <w:r w:rsidR="003F59B0" w:rsidRPr="00980E63">
        <w:rPr>
          <w:rFonts w:eastAsia="SimSun"/>
          <w:lang w:eastAsia="ja-JP"/>
        </w:rPr>
        <w:t>,</w:t>
      </w:r>
      <w:r w:rsidR="00C70440" w:rsidRPr="00980E63">
        <w:rPr>
          <w:rFonts w:eastAsia="SimSun"/>
          <w:lang w:eastAsia="ja-JP"/>
        </w:rPr>
        <w:t xml:space="preserve"> when many schools have a weeklong break. This is both inconvenient and highly risky, as it is a time when the teacher is either away from school altogether or when she/he would find it extremely difficult to monitor the tank and its alevin.</w:t>
      </w:r>
      <w:r w:rsidR="003F59B0" w:rsidRPr="00980E63">
        <w:rPr>
          <w:rFonts w:eastAsia="SimSun"/>
          <w:lang w:eastAsia="ja-JP"/>
        </w:rPr>
        <w:t xml:space="preserve"> Because of this, quite a few schools have “missed the swim-up” in the past.</w:t>
      </w:r>
    </w:p>
    <w:p w14:paraId="26E30DF6" w14:textId="77777777" w:rsidR="00C70440" w:rsidRPr="00980E63" w:rsidRDefault="00C70440" w:rsidP="00C70440">
      <w:pPr>
        <w:rPr>
          <w:rFonts w:eastAsia="SimSun"/>
          <w:lang w:eastAsia="ja-JP"/>
        </w:rPr>
      </w:pPr>
    </w:p>
    <w:p w14:paraId="6F9B57ED" w14:textId="5B02B480" w:rsidR="003F59B0" w:rsidRPr="00980E63" w:rsidRDefault="003F59B0" w:rsidP="00C70440">
      <w:pPr>
        <w:rPr>
          <w:rFonts w:eastAsia="SimSun"/>
          <w:lang w:eastAsia="ja-JP"/>
        </w:rPr>
      </w:pPr>
      <w:r w:rsidRPr="00980E63">
        <w:rPr>
          <w:rFonts w:eastAsia="SimSun"/>
          <w:lang w:eastAsia="ja-JP"/>
        </w:rPr>
        <w:t xml:space="preserve">In order to avoid this very consequential mistake, </w:t>
      </w:r>
      <w:r w:rsidR="00C70440" w:rsidRPr="00980E63">
        <w:rPr>
          <w:rFonts w:eastAsia="SimSun"/>
          <w:lang w:eastAsia="ja-JP"/>
        </w:rPr>
        <w:t xml:space="preserve">the same file </w:t>
      </w:r>
      <w:r w:rsidRPr="00980E63">
        <w:rPr>
          <w:rFonts w:eastAsia="SimSun"/>
          <w:lang w:eastAsia="ja-JP"/>
        </w:rPr>
        <w:t xml:space="preserve">we discussed above </w:t>
      </w:r>
      <w:r w:rsidR="00C70440" w:rsidRPr="00980E63">
        <w:rPr>
          <w:rFonts w:eastAsia="SimSun"/>
          <w:lang w:eastAsia="ja-JP"/>
        </w:rPr>
        <w:t>(“</w:t>
      </w:r>
      <w:r w:rsidR="009A1CCB">
        <w:rPr>
          <w:rFonts w:eastAsia="SimSun"/>
          <w:lang w:eastAsia="ja-JP"/>
        </w:rPr>
        <w:t xml:space="preserve">2018 </w:t>
      </w:r>
      <w:r w:rsidR="00C70440" w:rsidRPr="00980E63">
        <w:rPr>
          <w:rFonts w:eastAsia="SimSun"/>
          <w:lang w:eastAsia="ja-JP"/>
        </w:rPr>
        <w:t xml:space="preserve">Temp and DI record and swim-up calculator”) includes a worksheet (Worksheet “C. Swim-up calculator”) that allows you to determine the temperature at which you should set your chiller in order to have swim-up occur approximately when you want it to. </w:t>
      </w:r>
    </w:p>
    <w:p w14:paraId="35891CD4" w14:textId="77777777" w:rsidR="003F59B0" w:rsidRPr="00980E63" w:rsidRDefault="003F59B0" w:rsidP="00C70440">
      <w:pPr>
        <w:rPr>
          <w:rFonts w:eastAsia="SimSun"/>
          <w:lang w:eastAsia="ja-JP"/>
        </w:rPr>
      </w:pPr>
    </w:p>
    <w:p w14:paraId="6823C30F" w14:textId="77777777" w:rsidR="00C70440" w:rsidRPr="00A55E64" w:rsidRDefault="003F59B0" w:rsidP="00C70440">
      <w:pPr>
        <w:rPr>
          <w:rFonts w:ascii="Calibri" w:eastAsia="SimSun" w:hAnsi="Calibri" w:cs="Arial" w:hint="eastAsia"/>
          <w:b/>
          <w:lang w:eastAsia="ja-JP"/>
        </w:rPr>
      </w:pPr>
      <w:r w:rsidRPr="00A55E64">
        <w:rPr>
          <w:rFonts w:eastAsia="SimSun"/>
          <w:b/>
          <w:lang w:eastAsia="ja-JP"/>
        </w:rPr>
        <w:t xml:space="preserve">N.B.: </w:t>
      </w:r>
      <w:r w:rsidR="00C70440" w:rsidRPr="00A55E64">
        <w:rPr>
          <w:rFonts w:eastAsia="SimSun"/>
          <w:b/>
          <w:lang w:eastAsia="ja-JP"/>
        </w:rPr>
        <w:t>The formula in the calculator assumes that 50% of your alevin will sw</w:t>
      </w:r>
      <w:r w:rsidRPr="00A55E64">
        <w:rPr>
          <w:rFonts w:eastAsia="SimSun"/>
          <w:b/>
          <w:lang w:eastAsia="ja-JP"/>
        </w:rPr>
        <w:t>im up when they reach a DI of 85</w:t>
      </w:r>
      <w:r w:rsidR="00C70440" w:rsidRPr="00A55E64">
        <w:rPr>
          <w:rFonts w:eastAsia="SimSun"/>
          <w:b/>
          <w:lang w:eastAsia="ja-JP"/>
        </w:rPr>
        <w:t xml:space="preserve">. As mentioned above, </w:t>
      </w:r>
      <w:r w:rsidRPr="00A55E64">
        <w:rPr>
          <w:rFonts w:eastAsia="SimSun"/>
          <w:b/>
          <w:lang w:eastAsia="ja-JP"/>
        </w:rPr>
        <w:t xml:space="preserve">the data we got </w:t>
      </w:r>
      <w:r w:rsidR="00DD3B93" w:rsidRPr="00A55E64">
        <w:rPr>
          <w:rFonts w:eastAsia="SimSun"/>
          <w:b/>
          <w:lang w:eastAsia="ja-JP"/>
        </w:rPr>
        <w:t>from schools last year indicate</w:t>
      </w:r>
      <w:r w:rsidRPr="00A55E64">
        <w:rPr>
          <w:rFonts w:eastAsia="SimSun"/>
          <w:b/>
          <w:lang w:eastAsia="ja-JP"/>
        </w:rPr>
        <w:t xml:space="preserve"> that that rate of swim-up (50%) can occur as early as a DI of 85 </w:t>
      </w:r>
      <w:r w:rsidR="00DD3B93" w:rsidRPr="00A55E64">
        <w:rPr>
          <w:rFonts w:eastAsia="SimSun"/>
          <w:b/>
          <w:lang w:eastAsia="ja-JP"/>
        </w:rPr>
        <w:t>but also</w:t>
      </w:r>
      <w:r w:rsidRPr="00A55E64">
        <w:rPr>
          <w:rFonts w:eastAsia="SimSun"/>
          <w:b/>
          <w:lang w:eastAsia="ja-JP"/>
        </w:rPr>
        <w:t xml:space="preserve"> as late as a DI of 93. So don’t panic if half of your fish haven’t swum up on the date the calculator indicated they might. </w:t>
      </w:r>
      <w:r w:rsidR="00997671" w:rsidRPr="00A55E64">
        <w:rPr>
          <w:rFonts w:eastAsia="SimSun"/>
          <w:b/>
          <w:lang w:eastAsia="ja-JP"/>
        </w:rPr>
        <w:t xml:space="preserve">On the next page </w:t>
      </w:r>
      <w:r w:rsidR="00DD3B93" w:rsidRPr="00A55E64">
        <w:rPr>
          <w:rFonts w:eastAsia="SimSun"/>
          <w:b/>
          <w:lang w:eastAsia="ja-JP"/>
        </w:rPr>
        <w:t>you’ll find</w:t>
      </w:r>
      <w:r w:rsidR="00997671" w:rsidRPr="00A55E64">
        <w:rPr>
          <w:rFonts w:eastAsia="SimSun"/>
          <w:b/>
          <w:lang w:eastAsia="ja-JP"/>
        </w:rPr>
        <w:t xml:space="preserve"> a chart of </w:t>
      </w:r>
      <w:r w:rsidR="00DD3B93" w:rsidRPr="00A55E64">
        <w:rPr>
          <w:rFonts w:eastAsia="SimSun"/>
          <w:b/>
          <w:lang w:eastAsia="ja-JP"/>
        </w:rPr>
        <w:t xml:space="preserve">2017 </w:t>
      </w:r>
      <w:r w:rsidR="00997671" w:rsidRPr="00A55E64">
        <w:rPr>
          <w:rFonts w:eastAsia="SimSun"/>
          <w:b/>
          <w:lang w:eastAsia="ja-JP"/>
        </w:rPr>
        <w:t>swim-up data from eight Vermont schools.</w:t>
      </w:r>
    </w:p>
    <w:p w14:paraId="3EFF12AE" w14:textId="77777777" w:rsidR="00C26954" w:rsidRPr="00C26954" w:rsidRDefault="00997671" w:rsidP="00997671">
      <w:pPr>
        <w:jc w:val="center"/>
        <w:rPr>
          <w:rFonts w:ascii="Calibri" w:eastAsia="SimSun" w:hAnsi="Calibri" w:cs="Arial" w:hint="eastAsia"/>
          <w:b/>
          <w:sz w:val="32"/>
          <w:szCs w:val="32"/>
          <w:lang w:eastAsia="ja-JP"/>
        </w:rPr>
      </w:pPr>
      <w:r>
        <w:rPr>
          <w:rFonts w:ascii="Calibri" w:eastAsia="SimSun" w:hAnsi="Calibri" w:cs="Arial" w:hint="eastAsia"/>
          <w:lang w:eastAsia="ja-JP"/>
        </w:rPr>
        <w:br w:type="page"/>
      </w:r>
      <w:r w:rsidR="00C26954" w:rsidRPr="00C26954">
        <w:rPr>
          <w:rFonts w:ascii="Calibri" w:eastAsia="SimSun" w:hAnsi="Calibri" w:cs="Arial"/>
          <w:b/>
          <w:sz w:val="32"/>
          <w:szCs w:val="32"/>
          <w:lang w:eastAsia="ja-JP"/>
        </w:rPr>
        <w:t>DIs at which different rates of alevin were swimming up</w:t>
      </w:r>
    </w:p>
    <w:p w14:paraId="5A7C7D31" w14:textId="77777777" w:rsidR="00C26954" w:rsidRPr="00C26954" w:rsidRDefault="00C26954" w:rsidP="00997671">
      <w:pPr>
        <w:jc w:val="center"/>
        <w:rPr>
          <w:rFonts w:ascii="Calibri" w:eastAsia="SimSun" w:hAnsi="Calibri" w:cs="Arial" w:hint="eastAsia"/>
          <w:b/>
          <w:sz w:val="32"/>
          <w:szCs w:val="32"/>
          <w:lang w:eastAsia="ja-JP"/>
        </w:rPr>
      </w:pPr>
      <w:r w:rsidRPr="00C26954">
        <w:rPr>
          <w:rFonts w:ascii="Calibri" w:eastAsia="SimSun" w:hAnsi="Calibri" w:cs="Arial"/>
          <w:b/>
          <w:sz w:val="32"/>
          <w:szCs w:val="32"/>
          <w:lang w:eastAsia="ja-JP"/>
        </w:rPr>
        <w:t>Spring 2017</w:t>
      </w:r>
    </w:p>
    <w:p w14:paraId="74DBB4C9" w14:textId="77777777" w:rsidR="00997671" w:rsidRPr="00C70440" w:rsidRDefault="000D7CAE" w:rsidP="00997671">
      <w:pPr>
        <w:jc w:val="center"/>
        <w:rPr>
          <w:rFonts w:ascii="Calibri" w:eastAsia="SimSun" w:hAnsi="Calibri" w:cs="Arial" w:hint="eastAsia"/>
          <w:lang w:eastAsia="ja-JP"/>
        </w:rPr>
      </w:pPr>
      <w:r>
        <w:rPr>
          <w:rFonts w:ascii="Calibri" w:eastAsia="SimSun" w:hAnsi="Calibri" w:cs="Arial"/>
          <w:noProof/>
        </w:rPr>
        <w:drawing>
          <wp:inline distT="0" distB="0" distL="0" distR="0" wp14:anchorId="1E982101" wp14:editId="4D36DB09">
            <wp:extent cx="6858000" cy="42843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4284345"/>
                    </a:xfrm>
                    <a:prstGeom prst="rect">
                      <a:avLst/>
                    </a:prstGeom>
                    <a:noFill/>
                    <a:ln>
                      <a:noFill/>
                    </a:ln>
                  </pic:spPr>
                </pic:pic>
              </a:graphicData>
            </a:graphic>
          </wp:inline>
        </w:drawing>
      </w:r>
    </w:p>
    <w:p w14:paraId="2BB38A1E" w14:textId="18AFC51E" w:rsidR="00087C6F" w:rsidRDefault="00087C6F" w:rsidP="00087C6F">
      <w:pPr>
        <w:pStyle w:val="Heading3"/>
        <w:rPr>
          <w:rFonts w:hint="eastAsia"/>
          <w:color w:val="auto"/>
          <w:sz w:val="40"/>
          <w:szCs w:val="40"/>
        </w:rPr>
      </w:pPr>
      <w:r>
        <w:rPr>
          <w:rFonts w:eastAsia="SimSun" w:cs="Arial" w:hint="eastAsia"/>
          <w:lang w:eastAsia="ja-JP"/>
        </w:rPr>
        <w:br w:type="page"/>
      </w:r>
      <w:r>
        <w:rPr>
          <w:rFonts w:eastAsia="SimSun" w:cs="Arial" w:hint="eastAsia"/>
          <w:lang w:eastAsia="ja-JP"/>
        </w:rPr>
        <w:br w:type="page"/>
      </w:r>
      <w:r w:rsidR="006E3DC6">
        <w:rPr>
          <w:color w:val="auto"/>
          <w:sz w:val="40"/>
          <w:szCs w:val="40"/>
        </w:rPr>
        <w:t>Appendix I</w:t>
      </w:r>
      <w:r w:rsidRPr="00E30C62">
        <w:rPr>
          <w:color w:val="auto"/>
          <w:sz w:val="40"/>
          <w:szCs w:val="40"/>
        </w:rPr>
        <w:t xml:space="preserve"> </w:t>
      </w:r>
      <w:r w:rsidR="002B0070">
        <w:rPr>
          <w:color w:val="auto"/>
          <w:sz w:val="40"/>
          <w:szCs w:val="40"/>
        </w:rPr>
        <w:t>VTTIC Contact Information</w:t>
      </w:r>
    </w:p>
    <w:p w14:paraId="21C6678F" w14:textId="77777777" w:rsidR="002B0070" w:rsidRDefault="002B0070" w:rsidP="002B0070"/>
    <w:p w14:paraId="537F9770" w14:textId="77777777" w:rsidR="002B0070" w:rsidRDefault="002B0070" w:rsidP="002B0070">
      <w:pPr>
        <w:rPr>
          <w:rFonts w:ascii="Calibri" w:eastAsia="SimSun" w:hAnsi="Calibri" w:cs="Arial" w:hint="eastAsia"/>
          <w:lang w:eastAsia="ja-JP"/>
        </w:rPr>
      </w:pPr>
      <w:r w:rsidRPr="002B0070">
        <w:rPr>
          <w:rFonts w:ascii="Calibri" w:eastAsia="SimSun" w:hAnsi="Calibri" w:cs="Arial"/>
          <w:lang w:eastAsia="ja-JP"/>
        </w:rPr>
        <w:t xml:space="preserve">Here are </w:t>
      </w:r>
      <w:r>
        <w:rPr>
          <w:rFonts w:ascii="Calibri" w:eastAsia="SimSun" w:hAnsi="Calibri" w:cs="Arial"/>
          <w:lang w:eastAsia="ja-JP"/>
        </w:rPr>
        <w:t>the names of and contact information for the individuals most active as TIC volunteers. They</w:t>
      </w:r>
      <w:r>
        <w:rPr>
          <w:rFonts w:ascii="Calibri" w:eastAsia="SimSun" w:hAnsi="Calibri" w:cs="Arial" w:hint="eastAsia"/>
          <w:lang w:eastAsia="ja-JP"/>
        </w:rPr>
        <w:t>’</w:t>
      </w:r>
      <w:r>
        <w:rPr>
          <w:rFonts w:ascii="Calibri" w:eastAsia="SimSun" w:hAnsi="Calibri" w:cs="Arial"/>
          <w:lang w:eastAsia="ja-JP"/>
        </w:rPr>
        <w:t>re grouped by geographic regions that coincide with Vermont</w:t>
      </w:r>
      <w:r>
        <w:rPr>
          <w:rFonts w:ascii="Calibri" w:eastAsia="SimSun" w:hAnsi="Calibri" w:cs="Arial" w:hint="eastAsia"/>
          <w:lang w:eastAsia="ja-JP"/>
        </w:rPr>
        <w:t>’</w:t>
      </w:r>
      <w:r>
        <w:rPr>
          <w:rFonts w:ascii="Calibri" w:eastAsia="SimSun" w:hAnsi="Calibri" w:cs="Arial"/>
          <w:lang w:eastAsia="ja-JP"/>
        </w:rPr>
        <w:t>s five Trout Unlimited chapters.</w:t>
      </w:r>
    </w:p>
    <w:p w14:paraId="60E19042" w14:textId="77777777" w:rsidR="002B0070" w:rsidRDefault="002B0070" w:rsidP="002B0070">
      <w:pPr>
        <w:rPr>
          <w:rFonts w:ascii="Calibri" w:eastAsia="SimSun" w:hAnsi="Calibri" w:cs="Arial" w:hint="eastAsia"/>
          <w:lang w:eastAsia="ja-JP"/>
        </w:rPr>
      </w:pPr>
    </w:p>
    <w:p w14:paraId="48681562" w14:textId="77777777" w:rsidR="002B0070" w:rsidRPr="00E5218C" w:rsidRDefault="002B0070" w:rsidP="002B007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 xml:space="preserve">Central Vermont </w:t>
      </w:r>
      <w:r w:rsidR="00E5218C" w:rsidRPr="00E5218C">
        <w:rPr>
          <w:rFonts w:ascii="Calibri" w:eastAsia="SimSun" w:hAnsi="Calibri" w:cs="Arial"/>
          <w:b/>
          <w:sz w:val="28"/>
          <w:szCs w:val="28"/>
          <w:lang w:eastAsia="ja-JP"/>
        </w:rPr>
        <w:t xml:space="preserve">Chapter of </w:t>
      </w:r>
      <w:r w:rsidRPr="00E5218C">
        <w:rPr>
          <w:rFonts w:ascii="Calibri" w:eastAsia="SimSun" w:hAnsi="Calibri" w:cs="Arial"/>
          <w:b/>
          <w:sz w:val="28"/>
          <w:szCs w:val="28"/>
          <w:lang w:eastAsia="ja-JP"/>
        </w:rPr>
        <w:t>TU</w:t>
      </w:r>
      <w:r w:rsidRPr="00E5218C">
        <w:rPr>
          <w:rFonts w:ascii="Calibri" w:eastAsia="SimSun" w:hAnsi="Calibri" w:cs="Arial"/>
          <w:sz w:val="28"/>
          <w:szCs w:val="28"/>
          <w:lang w:eastAsia="ja-JP"/>
        </w:rPr>
        <w:t xml:space="preserve"> </w:t>
      </w:r>
      <w:r w:rsidR="0061046F">
        <w:rPr>
          <w:rFonts w:ascii="Calibri" w:eastAsia="SimSun" w:hAnsi="Calibri" w:cs="Arial"/>
          <w:sz w:val="28"/>
          <w:szCs w:val="28"/>
          <w:lang w:eastAsia="ja-JP"/>
        </w:rPr>
        <w:t>(</w:t>
      </w:r>
      <w:r w:rsidRPr="00E5218C">
        <w:rPr>
          <w:rFonts w:ascii="Calibri" w:eastAsia="SimSun" w:hAnsi="Calibri" w:cs="Arial"/>
          <w:sz w:val="28"/>
          <w:szCs w:val="28"/>
          <w:lang w:eastAsia="ja-JP"/>
        </w:rPr>
        <w:t>Addison, Chittenden, Franklin, and Grand Isle counties</w:t>
      </w:r>
      <w:r w:rsidR="0061046F">
        <w:rPr>
          <w:rFonts w:ascii="Calibri" w:eastAsia="SimSun" w:hAnsi="Calibri" w:cs="Arial"/>
          <w:sz w:val="28"/>
          <w:szCs w:val="28"/>
          <w:lang w:eastAsia="ja-JP"/>
        </w:rPr>
        <w:t>)</w:t>
      </w:r>
    </w:p>
    <w:p w14:paraId="5C092F89" w14:textId="77777777" w:rsidR="004865E1" w:rsidRDefault="004865E1" w:rsidP="004865E1">
      <w:pPr>
        <w:rPr>
          <w:rFonts w:ascii="Calibri" w:eastAsia="SimSun" w:hAnsi="Calibri" w:cs="Arial" w:hint="eastAsia"/>
          <w:lang w:eastAsia="ja-JP"/>
        </w:rPr>
      </w:pPr>
      <w:r w:rsidRPr="00E5218C">
        <w:rPr>
          <w:rFonts w:ascii="Calibri" w:eastAsia="SimSun" w:hAnsi="Calibri" w:cs="Arial"/>
          <w:b/>
          <w:lang w:eastAsia="ja-JP"/>
        </w:rPr>
        <w:t>Bob Wible</w:t>
      </w:r>
      <w:r>
        <w:rPr>
          <w:rFonts w:ascii="Calibri" w:eastAsia="SimSun" w:hAnsi="Calibri" w:cs="Arial"/>
          <w:lang w:eastAsia="ja-JP"/>
        </w:rPr>
        <w:t xml:space="preserve">, CVTU TIC Liaison, </w:t>
      </w:r>
      <w:hyperlink r:id="rId66" w:history="1">
        <w:r w:rsidRPr="002B0070">
          <w:rPr>
            <w:rStyle w:val="Hyperlink"/>
            <w:rFonts w:ascii="Calibri" w:eastAsia="SimSun" w:hAnsi="Calibri" w:cs="Arial"/>
            <w:lang w:eastAsia="ja-JP"/>
          </w:rPr>
          <w:t>rwible1@msn.com</w:t>
        </w:r>
      </w:hyperlink>
    </w:p>
    <w:p w14:paraId="577530E0" w14:textId="5F7A92AE" w:rsidR="00090721" w:rsidRDefault="00090721" w:rsidP="00C70440">
      <w:pPr>
        <w:rPr>
          <w:rFonts w:ascii="Calibri" w:eastAsia="SimSun" w:hAnsi="Calibri" w:cs="Arial"/>
          <w:b/>
          <w:lang w:eastAsia="ja-JP"/>
        </w:rPr>
      </w:pPr>
      <w:r>
        <w:rPr>
          <w:rFonts w:ascii="Calibri" w:eastAsia="SimSun" w:hAnsi="Calibri" w:cs="Arial"/>
          <w:b/>
          <w:lang w:eastAsia="ja-JP"/>
        </w:rPr>
        <w:t>Tad Dippel</w:t>
      </w:r>
      <w:r w:rsidRPr="00090721">
        <w:rPr>
          <w:rFonts w:ascii="Calibri" w:eastAsia="SimSun" w:hAnsi="Calibri" w:cs="Arial"/>
          <w:lang w:eastAsia="ja-JP"/>
        </w:rPr>
        <w:t>,</w:t>
      </w:r>
      <w:r>
        <w:rPr>
          <w:rFonts w:ascii="Calibri" w:eastAsia="SimSun" w:hAnsi="Calibri" w:cs="Arial"/>
          <w:lang w:eastAsia="ja-JP"/>
        </w:rPr>
        <w:t xml:space="preserve"> </w:t>
      </w:r>
      <w:hyperlink r:id="rId67" w:history="1">
        <w:r w:rsidRPr="00BC378B">
          <w:rPr>
            <w:rStyle w:val="Hyperlink"/>
            <w:rFonts w:ascii="Calibri" w:eastAsia="SimSun" w:hAnsi="Calibri" w:cs="Arial"/>
            <w:lang w:eastAsia="ja-JP"/>
          </w:rPr>
          <w:t>dippeltaddy@gmail.com</w:t>
        </w:r>
      </w:hyperlink>
      <w:r>
        <w:rPr>
          <w:rFonts w:ascii="Calibri" w:eastAsia="SimSun" w:hAnsi="Calibri" w:cs="Arial"/>
          <w:lang w:eastAsia="ja-JP"/>
        </w:rPr>
        <w:t xml:space="preserve"> </w:t>
      </w:r>
    </w:p>
    <w:p w14:paraId="677179ED" w14:textId="45E0EE05"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Chuck Goller</w:t>
      </w:r>
      <w:r>
        <w:rPr>
          <w:rFonts w:ascii="Calibri" w:eastAsia="SimSun" w:hAnsi="Calibri" w:cs="Arial"/>
          <w:lang w:eastAsia="ja-JP"/>
        </w:rPr>
        <w:t xml:space="preserve">, </w:t>
      </w:r>
      <w:hyperlink r:id="rId68" w:history="1">
        <w:r w:rsidRPr="003320F7">
          <w:rPr>
            <w:rStyle w:val="Hyperlink"/>
            <w:rFonts w:ascii="Calibri" w:eastAsia="SimSun" w:hAnsi="Calibri" w:cs="Arial"/>
            <w:lang w:eastAsia="ja-JP"/>
          </w:rPr>
          <w:t>maxvert@comcast.net</w:t>
        </w:r>
      </w:hyperlink>
      <w:r>
        <w:rPr>
          <w:rFonts w:ascii="Calibri" w:eastAsia="SimSun" w:hAnsi="Calibri" w:cs="Arial"/>
          <w:lang w:eastAsia="ja-JP"/>
        </w:rPr>
        <w:t xml:space="preserve"> </w:t>
      </w:r>
    </w:p>
    <w:p w14:paraId="075F6D2A" w14:textId="77777777" w:rsidR="004865E1" w:rsidRDefault="00D8364C" w:rsidP="00C70440">
      <w:pPr>
        <w:rPr>
          <w:rFonts w:ascii="Calibri" w:eastAsia="SimSun" w:hAnsi="Calibri" w:cs="Arial" w:hint="eastAsia"/>
          <w:lang w:eastAsia="ja-JP"/>
        </w:rPr>
      </w:pPr>
      <w:r>
        <w:rPr>
          <w:rFonts w:ascii="Calibri" w:eastAsia="SimSun" w:hAnsi="Calibri" w:cs="Arial"/>
          <w:b/>
          <w:lang w:eastAsia="ja-JP"/>
        </w:rPr>
        <w:t>Paul Urband</w:t>
      </w:r>
      <w:r w:rsidR="002B0070">
        <w:rPr>
          <w:rFonts w:ascii="Calibri" w:eastAsia="SimSun" w:hAnsi="Calibri" w:cs="Arial"/>
          <w:lang w:eastAsia="ja-JP"/>
        </w:rPr>
        <w:t xml:space="preserve">, </w:t>
      </w:r>
      <w:hyperlink r:id="rId69" w:history="1">
        <w:r w:rsidR="004865E1" w:rsidRPr="009D70D9">
          <w:rPr>
            <w:rStyle w:val="Hyperlink"/>
            <w:rFonts w:ascii="Calibri" w:eastAsia="SimSun" w:hAnsi="Calibri" w:cs="Arial"/>
            <w:lang w:eastAsia="ja-JP"/>
          </w:rPr>
          <w:t>phurband@gmail.com</w:t>
        </w:r>
      </w:hyperlink>
      <w:r w:rsidR="004865E1">
        <w:rPr>
          <w:rFonts w:ascii="Calibri" w:eastAsia="SimSun" w:hAnsi="Calibri" w:cs="Arial"/>
          <w:lang w:eastAsia="ja-JP"/>
        </w:rPr>
        <w:t xml:space="preserve"> </w:t>
      </w:r>
    </w:p>
    <w:p w14:paraId="72EBA598" w14:textId="77777777" w:rsidR="00E5218C" w:rsidRDefault="00D8364C" w:rsidP="00C70440">
      <w:pPr>
        <w:rPr>
          <w:rFonts w:ascii="Calibri" w:eastAsia="SimSun" w:hAnsi="Calibri" w:cs="Arial" w:hint="eastAsia"/>
          <w:lang w:eastAsia="ja-JP"/>
        </w:rPr>
      </w:pPr>
      <w:r>
        <w:rPr>
          <w:rFonts w:ascii="Calibri" w:eastAsia="SimSun" w:hAnsi="Calibri" w:cs="Arial"/>
          <w:b/>
          <w:lang w:eastAsia="ja-JP"/>
        </w:rPr>
        <w:t>Doug Zehner</w:t>
      </w:r>
      <w:r>
        <w:rPr>
          <w:rFonts w:ascii="Calibri" w:eastAsia="SimSun" w:hAnsi="Calibri" w:cs="Arial"/>
          <w:lang w:eastAsia="ja-JP"/>
        </w:rPr>
        <w:t xml:space="preserve">, </w:t>
      </w:r>
      <w:hyperlink r:id="rId70" w:history="1">
        <w:r w:rsidRPr="009D70D9">
          <w:rPr>
            <w:rStyle w:val="Hyperlink"/>
            <w:rFonts w:ascii="Calibri" w:eastAsia="SimSun" w:hAnsi="Calibri" w:cs="Arial"/>
            <w:lang w:eastAsia="ja-JP"/>
          </w:rPr>
          <w:t>dougzehner1@gmail.com</w:t>
        </w:r>
      </w:hyperlink>
      <w:r>
        <w:rPr>
          <w:rFonts w:ascii="Calibri" w:eastAsia="SimSun" w:hAnsi="Calibri" w:cs="Arial"/>
          <w:lang w:eastAsia="ja-JP"/>
        </w:rPr>
        <w:t xml:space="preserve"> </w:t>
      </w:r>
    </w:p>
    <w:p w14:paraId="553CA10B" w14:textId="77777777" w:rsidR="00D8364C" w:rsidRDefault="00D8364C" w:rsidP="00C70440">
      <w:pPr>
        <w:rPr>
          <w:rFonts w:ascii="Calibri" w:eastAsia="SimSun" w:hAnsi="Calibri" w:cs="Arial" w:hint="eastAsia"/>
          <w:lang w:eastAsia="ja-JP"/>
        </w:rPr>
      </w:pPr>
    </w:p>
    <w:p w14:paraId="11FB0155" w14:textId="77777777" w:rsidR="00F55809" w:rsidRDefault="00F55809" w:rsidP="00C70440">
      <w:pPr>
        <w:rPr>
          <w:rFonts w:ascii="Calibri" w:eastAsia="SimSun" w:hAnsi="Calibri" w:cs="Arial" w:hint="eastAsia"/>
          <w:b/>
          <w:sz w:val="28"/>
          <w:szCs w:val="28"/>
          <w:lang w:eastAsia="ja-JP"/>
        </w:rPr>
      </w:pPr>
      <w:r>
        <w:rPr>
          <w:rFonts w:ascii="Calibri" w:eastAsia="SimSun" w:hAnsi="Calibri" w:cs="Arial"/>
          <w:b/>
          <w:sz w:val="28"/>
          <w:szCs w:val="28"/>
          <w:lang w:eastAsia="ja-JP"/>
        </w:rPr>
        <w:t>Connecticut River Valley Chapter of TU</w:t>
      </w:r>
      <w:r w:rsidRPr="00F55809">
        <w:rPr>
          <w:rFonts w:ascii="Calibri" w:eastAsia="SimSun" w:hAnsi="Calibri" w:cs="Arial"/>
          <w:sz w:val="28"/>
          <w:szCs w:val="28"/>
          <w:lang w:eastAsia="ja-JP"/>
        </w:rPr>
        <w:t xml:space="preserve"> (Windham County)</w:t>
      </w:r>
    </w:p>
    <w:p w14:paraId="656EE7A7" w14:textId="1957BF65" w:rsidR="00F55809" w:rsidRDefault="00F55809" w:rsidP="00C70440">
      <w:pPr>
        <w:rPr>
          <w:rFonts w:ascii="Calibri" w:eastAsia="SimSun" w:hAnsi="Calibri" w:cs="Arial" w:hint="eastAsia"/>
          <w:lang w:eastAsia="ja-JP"/>
        </w:rPr>
      </w:pPr>
      <w:r>
        <w:rPr>
          <w:rFonts w:ascii="Calibri" w:eastAsia="SimSun" w:hAnsi="Calibri" w:cs="Arial"/>
          <w:b/>
          <w:lang w:eastAsia="ja-JP"/>
        </w:rPr>
        <w:t>P</w:t>
      </w:r>
      <w:r w:rsidR="00090721">
        <w:rPr>
          <w:rFonts w:ascii="Calibri" w:eastAsia="SimSun" w:hAnsi="Calibri" w:cs="Arial"/>
          <w:b/>
          <w:lang w:eastAsia="ja-JP"/>
        </w:rPr>
        <w:t>aul Gudewicz</w:t>
      </w:r>
      <w:r>
        <w:rPr>
          <w:rFonts w:ascii="Calibri" w:eastAsia="SimSun" w:hAnsi="Calibri" w:cs="Arial"/>
          <w:lang w:eastAsia="ja-JP"/>
        </w:rPr>
        <w:t xml:space="preserve">, CRVTU TIC Liaison, </w:t>
      </w:r>
      <w:hyperlink r:id="rId71" w:history="1">
        <w:r w:rsidR="00090721" w:rsidRPr="00BC378B">
          <w:rPr>
            <w:rStyle w:val="Hyperlink"/>
            <w:rFonts w:ascii="Calibri" w:eastAsia="SimSun" w:hAnsi="Calibri" w:cs="Arial"/>
            <w:lang w:eastAsia="ja-JP"/>
          </w:rPr>
          <w:t>p.gudewicz@gmail.com</w:t>
        </w:r>
      </w:hyperlink>
      <w:r>
        <w:rPr>
          <w:rFonts w:ascii="Calibri" w:eastAsia="SimSun" w:hAnsi="Calibri" w:cs="Arial"/>
          <w:lang w:eastAsia="ja-JP"/>
        </w:rPr>
        <w:t xml:space="preserve"> </w:t>
      </w:r>
    </w:p>
    <w:p w14:paraId="6AB9E056" w14:textId="77777777" w:rsidR="00F55809" w:rsidRDefault="00F55809" w:rsidP="00C70440">
      <w:pPr>
        <w:rPr>
          <w:rFonts w:ascii="Calibri" w:eastAsia="SimSun" w:hAnsi="Calibri" w:cs="Arial" w:hint="eastAsia"/>
          <w:b/>
          <w:sz w:val="28"/>
          <w:szCs w:val="28"/>
          <w:lang w:eastAsia="ja-JP"/>
        </w:rPr>
      </w:pPr>
    </w:p>
    <w:p w14:paraId="77E027F1" w14:textId="77777777" w:rsidR="00F55809" w:rsidRDefault="00F55809" w:rsidP="00F55809">
      <w:pPr>
        <w:rPr>
          <w:rFonts w:ascii="Calibri" w:eastAsia="SimSun" w:hAnsi="Calibri" w:cs="Arial" w:hint="eastAsia"/>
          <w:sz w:val="28"/>
          <w:szCs w:val="28"/>
          <w:lang w:eastAsia="ja-JP"/>
        </w:rPr>
      </w:pPr>
      <w:r>
        <w:rPr>
          <w:rFonts w:ascii="Calibri" w:eastAsia="SimSun" w:hAnsi="Calibri" w:cs="Arial"/>
          <w:b/>
          <w:sz w:val="28"/>
          <w:szCs w:val="28"/>
          <w:lang w:eastAsia="ja-JP"/>
        </w:rPr>
        <w:t>Greater Upper Valley</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w:t>
      </w:r>
      <w:r w:rsidR="00C4213F">
        <w:rPr>
          <w:rFonts w:ascii="Calibri" w:eastAsia="SimSun" w:hAnsi="Calibri" w:cs="Arial"/>
          <w:sz w:val="28"/>
          <w:szCs w:val="28"/>
          <w:lang w:eastAsia="ja-JP"/>
        </w:rPr>
        <w:t>Orange</w:t>
      </w:r>
      <w:r w:rsidRPr="00E5218C">
        <w:rPr>
          <w:rFonts w:ascii="Calibri" w:eastAsia="SimSun" w:hAnsi="Calibri" w:cs="Arial"/>
          <w:sz w:val="28"/>
          <w:szCs w:val="28"/>
          <w:lang w:eastAsia="ja-JP"/>
        </w:rPr>
        <w:t xml:space="preserve"> and </w:t>
      </w:r>
      <w:r w:rsidR="00C4213F">
        <w:rPr>
          <w:rFonts w:ascii="Calibri" w:eastAsia="SimSun" w:hAnsi="Calibri" w:cs="Arial"/>
          <w:sz w:val="28"/>
          <w:szCs w:val="28"/>
          <w:lang w:eastAsia="ja-JP"/>
        </w:rPr>
        <w:t>Windsor</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6D694D8C" w14:textId="77777777" w:rsidR="00F55809" w:rsidRDefault="00F55809" w:rsidP="00C70440">
      <w:pPr>
        <w:rPr>
          <w:rFonts w:ascii="Calibri" w:eastAsia="SimSun" w:hAnsi="Calibri" w:cs="Arial" w:hint="eastAsia"/>
          <w:lang w:eastAsia="ja-JP"/>
        </w:rPr>
      </w:pPr>
      <w:r>
        <w:rPr>
          <w:rFonts w:ascii="Calibri" w:eastAsia="SimSun" w:hAnsi="Calibri" w:cs="Arial"/>
          <w:b/>
          <w:lang w:eastAsia="ja-JP"/>
        </w:rPr>
        <w:t>Robb Cramer</w:t>
      </w:r>
      <w:r>
        <w:rPr>
          <w:rFonts w:ascii="Calibri" w:eastAsia="SimSun" w:hAnsi="Calibri" w:cs="Arial"/>
          <w:lang w:eastAsia="ja-JP"/>
        </w:rPr>
        <w:t xml:space="preserve">, GUVTU TIC Liaison, </w:t>
      </w:r>
      <w:hyperlink r:id="rId72" w:history="1">
        <w:r w:rsidRPr="009D70D9">
          <w:rPr>
            <w:rStyle w:val="Hyperlink"/>
            <w:rFonts w:ascii="Calibri" w:eastAsia="SimSun" w:hAnsi="Calibri" w:cs="Arial"/>
            <w:lang w:eastAsia="ja-JP"/>
          </w:rPr>
          <w:t>rcramerjr@icloud.com</w:t>
        </w:r>
      </w:hyperlink>
      <w:r>
        <w:rPr>
          <w:rFonts w:ascii="Calibri" w:eastAsia="SimSun" w:hAnsi="Calibri" w:cs="Arial"/>
          <w:lang w:eastAsia="ja-JP"/>
        </w:rPr>
        <w:t xml:space="preserve"> </w:t>
      </w:r>
    </w:p>
    <w:p w14:paraId="7BD0DD94" w14:textId="77777777" w:rsidR="00F55809" w:rsidRDefault="00D8364C" w:rsidP="00C70440">
      <w:pPr>
        <w:rPr>
          <w:rFonts w:ascii="Calibri" w:eastAsia="SimSun" w:hAnsi="Calibri" w:cs="Arial" w:hint="eastAsia"/>
          <w:b/>
          <w:sz w:val="28"/>
          <w:szCs w:val="28"/>
          <w:lang w:eastAsia="ja-JP"/>
        </w:rPr>
      </w:pPr>
      <w:r>
        <w:rPr>
          <w:rFonts w:ascii="Calibri" w:eastAsia="SimSun" w:hAnsi="Calibri" w:cs="Arial"/>
          <w:b/>
          <w:lang w:eastAsia="ja-JP"/>
        </w:rPr>
        <w:t xml:space="preserve">Dan </w:t>
      </w:r>
      <w:r>
        <w:rPr>
          <w:rFonts w:ascii="Calibri" w:eastAsia="SimSun" w:hAnsi="Calibri" w:cs="Arial" w:hint="eastAsia"/>
          <w:b/>
          <w:lang w:eastAsia="ja-JP"/>
        </w:rPr>
        <w:t>“</w:t>
      </w:r>
      <w:r>
        <w:rPr>
          <w:rFonts w:ascii="Calibri" w:eastAsia="SimSun" w:hAnsi="Calibri" w:cs="Arial"/>
          <w:b/>
          <w:lang w:eastAsia="ja-JP"/>
        </w:rPr>
        <w:t>Rudi</w:t>
      </w:r>
      <w:r>
        <w:rPr>
          <w:rFonts w:ascii="Calibri" w:eastAsia="SimSun" w:hAnsi="Calibri" w:cs="Arial" w:hint="eastAsia"/>
          <w:b/>
          <w:lang w:eastAsia="ja-JP"/>
        </w:rPr>
        <w:t>”</w:t>
      </w:r>
      <w:r>
        <w:rPr>
          <w:rFonts w:ascii="Calibri" w:eastAsia="SimSun" w:hAnsi="Calibri" w:cs="Arial"/>
          <w:b/>
          <w:lang w:eastAsia="ja-JP"/>
        </w:rPr>
        <w:t xml:space="preserve"> Ruddell</w:t>
      </w:r>
      <w:r>
        <w:rPr>
          <w:rFonts w:ascii="Calibri" w:eastAsia="SimSun" w:hAnsi="Calibri" w:cs="Arial"/>
          <w:lang w:eastAsia="ja-JP"/>
        </w:rPr>
        <w:t xml:space="preserve">, </w:t>
      </w:r>
      <w:r w:rsidR="00532659">
        <w:rPr>
          <w:rFonts w:ascii="Calibri" w:eastAsia="SimSun" w:hAnsi="Calibri" w:cs="Arial"/>
          <w:lang w:eastAsia="ja-JP"/>
        </w:rPr>
        <w:t xml:space="preserve">Monitoring &amp; Education Coordinator, </w:t>
      </w:r>
      <w:r>
        <w:rPr>
          <w:rFonts w:ascii="Calibri" w:eastAsia="SimSun" w:hAnsi="Calibri" w:cs="Arial"/>
          <w:lang w:eastAsia="ja-JP"/>
        </w:rPr>
        <w:t xml:space="preserve">White River Partnership, </w:t>
      </w:r>
      <w:hyperlink r:id="rId73" w:history="1">
        <w:r w:rsidRPr="009D70D9">
          <w:rPr>
            <w:rStyle w:val="Hyperlink"/>
            <w:rFonts w:ascii="Calibri" w:eastAsia="SimSun" w:hAnsi="Calibri" w:cs="Arial"/>
            <w:lang w:eastAsia="ja-JP"/>
          </w:rPr>
          <w:t>rudi@whiteriverpartnership.org</w:t>
        </w:r>
      </w:hyperlink>
      <w:r>
        <w:rPr>
          <w:rFonts w:ascii="Calibri" w:eastAsia="SimSun" w:hAnsi="Calibri" w:cs="Arial"/>
          <w:lang w:eastAsia="ja-JP"/>
        </w:rPr>
        <w:t xml:space="preserve"> </w:t>
      </w:r>
    </w:p>
    <w:p w14:paraId="16D1825C" w14:textId="77777777" w:rsidR="00D8364C" w:rsidRDefault="00D8364C" w:rsidP="00C70440">
      <w:pPr>
        <w:rPr>
          <w:rFonts w:ascii="Calibri" w:eastAsia="SimSun" w:hAnsi="Calibri" w:cs="Arial" w:hint="eastAsia"/>
          <w:b/>
          <w:sz w:val="28"/>
          <w:szCs w:val="28"/>
          <w:lang w:eastAsia="ja-JP"/>
        </w:rPr>
      </w:pPr>
    </w:p>
    <w:p w14:paraId="7E82C62E" w14:textId="77777777" w:rsidR="00E5218C" w:rsidRDefault="00E5218C" w:rsidP="00C70440">
      <w:pPr>
        <w:rPr>
          <w:rFonts w:ascii="Calibri" w:eastAsia="SimSun" w:hAnsi="Calibri" w:cs="Arial" w:hint="eastAsia"/>
          <w:sz w:val="28"/>
          <w:szCs w:val="28"/>
          <w:lang w:eastAsia="ja-JP"/>
        </w:rPr>
      </w:pPr>
      <w:r w:rsidRPr="00E5218C">
        <w:rPr>
          <w:rFonts w:ascii="Calibri" w:eastAsia="SimSun" w:hAnsi="Calibri" w:cs="Arial"/>
          <w:b/>
          <w:sz w:val="28"/>
          <w:szCs w:val="28"/>
          <w:lang w:eastAsia="ja-JP"/>
        </w:rPr>
        <w:t>Mad Dog Chapter of TU</w:t>
      </w:r>
      <w:r w:rsidR="0061046F">
        <w:rPr>
          <w:rFonts w:ascii="Calibri" w:eastAsia="SimSun" w:hAnsi="Calibri" w:cs="Arial"/>
          <w:sz w:val="28"/>
          <w:szCs w:val="28"/>
          <w:lang w:eastAsia="ja-JP"/>
        </w:rPr>
        <w:t xml:space="preserve"> (</w:t>
      </w:r>
      <w:r w:rsidRPr="00E5218C">
        <w:rPr>
          <w:rFonts w:ascii="Calibri" w:eastAsia="SimSun" w:hAnsi="Calibri" w:cs="Arial"/>
          <w:sz w:val="28"/>
          <w:szCs w:val="28"/>
          <w:lang w:eastAsia="ja-JP"/>
        </w:rPr>
        <w:t>Caledonia, Essex, Lamoille, Orleans, and Washington counties</w:t>
      </w:r>
      <w:r w:rsidR="0061046F">
        <w:rPr>
          <w:rFonts w:ascii="Calibri" w:eastAsia="SimSun" w:hAnsi="Calibri" w:cs="Arial"/>
          <w:sz w:val="28"/>
          <w:szCs w:val="28"/>
          <w:lang w:eastAsia="ja-JP"/>
        </w:rPr>
        <w:t>)</w:t>
      </w:r>
    </w:p>
    <w:p w14:paraId="79F9CCD7" w14:textId="41FD7847" w:rsidR="00355EB7" w:rsidRDefault="00A55E64" w:rsidP="00C70440">
      <w:pPr>
        <w:rPr>
          <w:rFonts w:ascii="Calibri" w:eastAsia="SimSun" w:hAnsi="Calibri" w:cs="Arial" w:hint="eastAsia"/>
          <w:lang w:eastAsia="ja-JP"/>
        </w:rPr>
      </w:pPr>
      <w:r>
        <w:rPr>
          <w:rFonts w:ascii="Calibri" w:eastAsia="SimSun" w:hAnsi="Calibri" w:cs="Arial"/>
          <w:b/>
          <w:lang w:eastAsia="ja-JP"/>
        </w:rPr>
        <w:t>Clark Amadon</w:t>
      </w:r>
      <w:r w:rsidR="00E5218C">
        <w:rPr>
          <w:rFonts w:ascii="Calibri" w:eastAsia="SimSun" w:hAnsi="Calibri" w:cs="Arial"/>
          <w:lang w:eastAsia="ja-JP"/>
        </w:rPr>
        <w:t xml:space="preserve">, </w:t>
      </w:r>
      <w:r>
        <w:rPr>
          <w:rFonts w:ascii="Calibri" w:eastAsia="SimSun" w:hAnsi="Calibri" w:cs="Arial"/>
          <w:lang w:eastAsia="ja-JP"/>
        </w:rPr>
        <w:t xml:space="preserve">MDTU TIC </w:t>
      </w:r>
      <w:r w:rsidR="00355EB7">
        <w:rPr>
          <w:rFonts w:ascii="Calibri" w:eastAsia="SimSun" w:hAnsi="Calibri" w:cs="Arial"/>
          <w:lang w:eastAsia="ja-JP"/>
        </w:rPr>
        <w:t xml:space="preserve">Liaison, </w:t>
      </w:r>
      <w:r w:rsidRPr="00A55E64">
        <w:rPr>
          <w:rFonts w:ascii="Calibri" w:eastAsia="SimSun" w:hAnsi="Calibri" w:cs="Arial"/>
          <w:color w:val="0000FF"/>
          <w:u w:val="single"/>
          <w:lang w:eastAsia="ja-JP"/>
        </w:rPr>
        <w:t>clarkamadon@gmavt</w:t>
      </w:r>
      <w:r>
        <w:rPr>
          <w:rFonts w:ascii="Calibri" w:eastAsia="SimSun" w:hAnsi="Calibri" w:cs="Arial"/>
          <w:color w:val="0000FF"/>
          <w:u w:val="single"/>
          <w:lang w:eastAsia="ja-JP"/>
        </w:rPr>
        <w:t>.net</w:t>
      </w:r>
      <w:r w:rsidR="00355EB7">
        <w:rPr>
          <w:rFonts w:ascii="Calibri" w:eastAsia="SimSun" w:hAnsi="Calibri" w:cs="Arial"/>
          <w:lang w:eastAsia="ja-JP"/>
        </w:rPr>
        <w:t xml:space="preserve"> </w:t>
      </w:r>
    </w:p>
    <w:p w14:paraId="16062747" w14:textId="77777777" w:rsidR="00F55809" w:rsidRDefault="006C1906" w:rsidP="00C70440">
      <w:pPr>
        <w:rPr>
          <w:rFonts w:ascii="Calibri" w:eastAsia="SimSun" w:hAnsi="Calibri" w:cs="Arial" w:hint="eastAsia"/>
          <w:lang w:eastAsia="ja-JP"/>
        </w:rPr>
      </w:pPr>
      <w:r w:rsidRPr="006C1906">
        <w:rPr>
          <w:rFonts w:ascii="Calibri" w:eastAsia="SimSun" w:hAnsi="Calibri" w:cs="Arial"/>
          <w:b/>
          <w:lang w:eastAsia="ja-JP"/>
        </w:rPr>
        <w:t>Jeremy Whalen</w:t>
      </w:r>
      <w:r>
        <w:rPr>
          <w:rFonts w:ascii="Calibri" w:eastAsia="SimSun" w:hAnsi="Calibri" w:cs="Arial"/>
          <w:lang w:eastAsia="ja-JP"/>
        </w:rPr>
        <w:t xml:space="preserve">, Supervisor, Roxbury Fish Culture Station, </w:t>
      </w:r>
      <w:hyperlink r:id="rId74" w:history="1">
        <w:r w:rsidRPr="003320F7">
          <w:rPr>
            <w:rStyle w:val="Hyperlink"/>
            <w:rFonts w:ascii="Calibri" w:eastAsia="SimSun" w:hAnsi="Calibri" w:cs="Arial" w:hint="eastAsia"/>
            <w:lang w:eastAsia="ja-JP"/>
          </w:rPr>
          <w:t>jeremy</w:t>
        </w:r>
        <w:r w:rsidRPr="003320F7">
          <w:rPr>
            <w:rStyle w:val="Hyperlink"/>
            <w:rFonts w:ascii="Calibri" w:eastAsia="SimSun" w:hAnsi="Calibri" w:cs="Arial"/>
            <w:lang w:eastAsia="ja-JP"/>
          </w:rPr>
          <w:t>.whalen@vermont.gov</w:t>
        </w:r>
      </w:hyperlink>
      <w:r>
        <w:rPr>
          <w:rFonts w:ascii="Calibri" w:eastAsia="SimSun" w:hAnsi="Calibri" w:cs="Arial"/>
          <w:lang w:eastAsia="ja-JP"/>
        </w:rPr>
        <w:t xml:space="preserve"> </w:t>
      </w:r>
    </w:p>
    <w:p w14:paraId="051D7D7A" w14:textId="77777777" w:rsidR="006C1906" w:rsidRDefault="006C1906" w:rsidP="00C70440">
      <w:pPr>
        <w:rPr>
          <w:rFonts w:ascii="Calibri" w:eastAsia="SimSun" w:hAnsi="Calibri" w:cs="Arial" w:hint="eastAsia"/>
          <w:lang w:eastAsia="ja-JP"/>
        </w:rPr>
      </w:pPr>
    </w:p>
    <w:p w14:paraId="57636B04" w14:textId="77777777" w:rsidR="00CC500C" w:rsidRDefault="00CC500C" w:rsidP="00CC500C">
      <w:pPr>
        <w:rPr>
          <w:rFonts w:ascii="Calibri" w:eastAsia="SimSun" w:hAnsi="Calibri" w:cs="Arial" w:hint="eastAsia"/>
          <w:sz w:val="28"/>
          <w:szCs w:val="28"/>
          <w:lang w:eastAsia="ja-JP"/>
        </w:rPr>
      </w:pPr>
      <w:r>
        <w:rPr>
          <w:rFonts w:ascii="Calibri" w:eastAsia="SimSun" w:hAnsi="Calibri" w:cs="Arial"/>
          <w:b/>
          <w:sz w:val="28"/>
          <w:szCs w:val="28"/>
          <w:lang w:eastAsia="ja-JP"/>
        </w:rPr>
        <w:t>Southwestern Vermont</w:t>
      </w:r>
      <w:r w:rsidRPr="00E5218C">
        <w:rPr>
          <w:rFonts w:ascii="Calibri" w:eastAsia="SimSun" w:hAnsi="Calibri" w:cs="Arial"/>
          <w:b/>
          <w:sz w:val="28"/>
          <w:szCs w:val="28"/>
          <w:lang w:eastAsia="ja-JP"/>
        </w:rPr>
        <w:t xml:space="preserve"> Chapter of TU</w:t>
      </w:r>
      <w:r>
        <w:rPr>
          <w:rFonts w:ascii="Calibri" w:eastAsia="SimSun" w:hAnsi="Calibri" w:cs="Arial"/>
          <w:sz w:val="28"/>
          <w:szCs w:val="28"/>
          <w:lang w:eastAsia="ja-JP"/>
        </w:rPr>
        <w:t xml:space="preserve"> (Bennington</w:t>
      </w:r>
      <w:r w:rsidRPr="00E5218C">
        <w:rPr>
          <w:rFonts w:ascii="Calibri" w:eastAsia="SimSun" w:hAnsi="Calibri" w:cs="Arial"/>
          <w:sz w:val="28"/>
          <w:szCs w:val="28"/>
          <w:lang w:eastAsia="ja-JP"/>
        </w:rPr>
        <w:t xml:space="preserve"> and </w:t>
      </w:r>
      <w:r>
        <w:rPr>
          <w:rFonts w:ascii="Calibri" w:eastAsia="SimSun" w:hAnsi="Calibri" w:cs="Arial"/>
          <w:sz w:val="28"/>
          <w:szCs w:val="28"/>
          <w:lang w:eastAsia="ja-JP"/>
        </w:rPr>
        <w:t>Rutland</w:t>
      </w:r>
      <w:r w:rsidRPr="00E5218C">
        <w:rPr>
          <w:rFonts w:ascii="Calibri" w:eastAsia="SimSun" w:hAnsi="Calibri" w:cs="Arial"/>
          <w:sz w:val="28"/>
          <w:szCs w:val="28"/>
          <w:lang w:eastAsia="ja-JP"/>
        </w:rPr>
        <w:t xml:space="preserve"> counties</w:t>
      </w:r>
      <w:r>
        <w:rPr>
          <w:rFonts w:ascii="Calibri" w:eastAsia="SimSun" w:hAnsi="Calibri" w:cs="Arial"/>
          <w:sz w:val="28"/>
          <w:szCs w:val="28"/>
          <w:lang w:eastAsia="ja-JP"/>
        </w:rPr>
        <w:t>)</w:t>
      </w:r>
    </w:p>
    <w:p w14:paraId="1C0D4D0D" w14:textId="77777777" w:rsidR="00CC500C" w:rsidRDefault="00CC500C" w:rsidP="00CC500C">
      <w:pPr>
        <w:rPr>
          <w:rFonts w:ascii="Calibri" w:eastAsia="SimSun" w:hAnsi="Calibri" w:cs="Arial" w:hint="eastAsia"/>
          <w:lang w:eastAsia="ja-JP"/>
        </w:rPr>
      </w:pPr>
      <w:r>
        <w:rPr>
          <w:rFonts w:ascii="Calibri" w:eastAsia="SimSun" w:hAnsi="Calibri" w:cs="Arial"/>
          <w:b/>
          <w:lang w:eastAsia="ja-JP"/>
        </w:rPr>
        <w:t>Joe Mark</w:t>
      </w:r>
      <w:r>
        <w:rPr>
          <w:rFonts w:ascii="Calibri" w:eastAsia="SimSun" w:hAnsi="Calibri" w:cs="Arial"/>
          <w:lang w:eastAsia="ja-JP"/>
        </w:rPr>
        <w:t xml:space="preserve">, Lead Facilitator, VTTIC, and SVTU TIC Liaison, </w:t>
      </w:r>
      <w:hyperlink r:id="rId75" w:history="1">
        <w:r w:rsidRPr="009D70D9">
          <w:rPr>
            <w:rStyle w:val="Hyperlink"/>
            <w:rFonts w:ascii="Calibri" w:eastAsia="SimSun" w:hAnsi="Calibri" w:cs="Arial"/>
            <w:lang w:eastAsia="ja-JP"/>
          </w:rPr>
          <w:t>joe.mark@castleton.edu</w:t>
        </w:r>
      </w:hyperlink>
      <w:r>
        <w:rPr>
          <w:rFonts w:ascii="Calibri" w:eastAsia="SimSun" w:hAnsi="Calibri" w:cs="Arial"/>
          <w:lang w:eastAsia="ja-JP"/>
        </w:rPr>
        <w:t xml:space="preserve"> </w:t>
      </w:r>
    </w:p>
    <w:p w14:paraId="4551A1F9" w14:textId="77777777" w:rsidR="00F55809" w:rsidRPr="00266F70" w:rsidRDefault="00052179" w:rsidP="00C70440">
      <w:pPr>
        <w:rPr>
          <w:rFonts w:ascii="Calibri" w:eastAsia="SimSun" w:hAnsi="Calibri" w:cs="Arial" w:hint="eastAsia"/>
          <w:lang w:eastAsia="ja-JP"/>
        </w:rPr>
      </w:pPr>
      <w:r w:rsidRPr="00052179">
        <w:rPr>
          <w:rFonts w:ascii="Calibri" w:eastAsia="SimSun" w:hAnsi="Calibri" w:cs="Arial"/>
          <w:b/>
          <w:lang w:eastAsia="ja-JP"/>
        </w:rPr>
        <w:t>Chris Alexopoulos</w:t>
      </w:r>
      <w:r w:rsidR="00266F70">
        <w:rPr>
          <w:rFonts w:ascii="Calibri" w:eastAsia="SimSun" w:hAnsi="Calibri" w:cs="Arial"/>
          <w:lang w:eastAsia="ja-JP"/>
        </w:rPr>
        <w:t xml:space="preserve">, </w:t>
      </w:r>
      <w:hyperlink r:id="rId76" w:history="1">
        <w:r w:rsidR="00266F70" w:rsidRPr="003320F7">
          <w:rPr>
            <w:rStyle w:val="Hyperlink"/>
            <w:rFonts w:ascii="Calibri" w:eastAsia="SimSun" w:hAnsi="Calibri" w:cs="Arial"/>
            <w:lang w:eastAsia="ja-JP"/>
          </w:rPr>
          <w:t>calexopoulos@fs.fed.us</w:t>
        </w:r>
      </w:hyperlink>
      <w:r w:rsidR="00266F70">
        <w:rPr>
          <w:rFonts w:ascii="Calibri" w:eastAsia="SimSun" w:hAnsi="Calibri" w:cs="Arial"/>
          <w:lang w:eastAsia="ja-JP"/>
        </w:rPr>
        <w:t xml:space="preserve"> </w:t>
      </w:r>
    </w:p>
    <w:p w14:paraId="67BF9469" w14:textId="77777777" w:rsidR="006C1906" w:rsidRPr="006C1906" w:rsidRDefault="006C1906" w:rsidP="00C70440">
      <w:pPr>
        <w:rPr>
          <w:rFonts w:ascii="Calibri" w:eastAsia="SimSun" w:hAnsi="Calibri" w:cs="Arial" w:hint="eastAsia"/>
          <w:lang w:eastAsia="ja-JP"/>
        </w:rPr>
      </w:pPr>
      <w:r>
        <w:rPr>
          <w:rFonts w:ascii="Calibri" w:eastAsia="SimSun" w:hAnsi="Calibri" w:cs="Arial"/>
          <w:b/>
          <w:lang w:eastAsia="ja-JP"/>
        </w:rPr>
        <w:t>Gordon Batcheller</w:t>
      </w:r>
      <w:r>
        <w:rPr>
          <w:rFonts w:ascii="Calibri" w:eastAsia="SimSun" w:hAnsi="Calibri" w:cs="Arial"/>
          <w:lang w:eastAsia="ja-JP"/>
        </w:rPr>
        <w:t xml:space="preserve">, </w:t>
      </w:r>
      <w:hyperlink r:id="rId77" w:history="1">
        <w:r w:rsidRPr="003320F7">
          <w:rPr>
            <w:rStyle w:val="Hyperlink"/>
            <w:rFonts w:ascii="Calibri" w:eastAsia="SimSun" w:hAnsi="Calibri" w:cs="Arial" w:hint="eastAsia"/>
            <w:lang w:eastAsia="ja-JP"/>
          </w:rPr>
          <w:t>gordon</w:t>
        </w:r>
        <w:r w:rsidRPr="003320F7">
          <w:rPr>
            <w:rStyle w:val="Hyperlink"/>
            <w:rFonts w:ascii="Calibri" w:eastAsia="SimSun" w:hAnsi="Calibri" w:cs="Arial"/>
            <w:lang w:eastAsia="ja-JP"/>
          </w:rPr>
          <w:t>.batcheller@gmail.com</w:t>
        </w:r>
      </w:hyperlink>
      <w:r>
        <w:rPr>
          <w:rFonts w:ascii="Calibri" w:eastAsia="SimSun" w:hAnsi="Calibri" w:cs="Arial"/>
          <w:lang w:eastAsia="ja-JP"/>
        </w:rPr>
        <w:t xml:space="preserve"> </w:t>
      </w:r>
    </w:p>
    <w:p w14:paraId="426060CE" w14:textId="3FE1E0AD" w:rsidR="00090721" w:rsidRDefault="00090721" w:rsidP="00C70440">
      <w:pPr>
        <w:rPr>
          <w:rFonts w:ascii="Calibri" w:eastAsia="SimSun" w:hAnsi="Calibri" w:cs="Arial"/>
          <w:b/>
          <w:lang w:eastAsia="ja-JP"/>
        </w:rPr>
      </w:pPr>
      <w:r>
        <w:rPr>
          <w:rFonts w:ascii="Calibri" w:eastAsia="SimSun" w:hAnsi="Calibri" w:cs="Arial"/>
          <w:b/>
          <w:lang w:eastAsia="ja-JP"/>
        </w:rPr>
        <w:t xml:space="preserve">Christian Betit, </w:t>
      </w:r>
      <w:hyperlink r:id="rId78" w:history="1">
        <w:r w:rsidRPr="00BC378B">
          <w:rPr>
            <w:rStyle w:val="Hyperlink"/>
            <w:rFonts w:ascii="Calibri" w:eastAsia="SimSun" w:hAnsi="Calibri" w:cs="Arial"/>
            <w:lang w:eastAsia="ja-JP"/>
          </w:rPr>
          <w:t>christianbetit@yahoo.com</w:t>
        </w:r>
      </w:hyperlink>
      <w:r>
        <w:rPr>
          <w:rFonts w:ascii="Calibri" w:eastAsia="SimSun" w:hAnsi="Calibri" w:cs="Arial"/>
          <w:b/>
          <w:lang w:eastAsia="ja-JP"/>
        </w:rPr>
        <w:t xml:space="preserve"> </w:t>
      </w:r>
    </w:p>
    <w:p w14:paraId="3BAD80DF" w14:textId="63776FED" w:rsidR="00052179" w:rsidRPr="00266F70" w:rsidRDefault="00052179" w:rsidP="00C70440">
      <w:pPr>
        <w:rPr>
          <w:rFonts w:ascii="Calibri" w:eastAsia="SimSun" w:hAnsi="Calibri" w:cs="Arial" w:hint="eastAsia"/>
          <w:lang w:eastAsia="ja-JP"/>
        </w:rPr>
      </w:pPr>
      <w:r>
        <w:rPr>
          <w:rFonts w:ascii="Calibri" w:eastAsia="SimSun" w:hAnsi="Calibri" w:cs="Arial"/>
          <w:b/>
          <w:lang w:eastAsia="ja-JP"/>
        </w:rPr>
        <w:t>Kathy Ehlers</w:t>
      </w:r>
      <w:r w:rsidR="00266F70">
        <w:rPr>
          <w:rFonts w:ascii="Calibri" w:eastAsia="SimSun" w:hAnsi="Calibri" w:cs="Arial"/>
          <w:lang w:eastAsia="ja-JP"/>
        </w:rPr>
        <w:t xml:space="preserve">, </w:t>
      </w:r>
      <w:hyperlink r:id="rId79" w:history="1">
        <w:r w:rsidR="00266F70" w:rsidRPr="003320F7">
          <w:rPr>
            <w:rStyle w:val="Hyperlink"/>
            <w:rFonts w:ascii="Calibri" w:eastAsia="SimSun" w:hAnsi="Calibri" w:cs="Arial"/>
            <w:lang w:eastAsia="ja-JP"/>
          </w:rPr>
          <w:t>wollieb@tds.net</w:t>
        </w:r>
      </w:hyperlink>
      <w:r w:rsidR="00266F70">
        <w:rPr>
          <w:rFonts w:ascii="Calibri" w:eastAsia="SimSun" w:hAnsi="Calibri" w:cs="Arial"/>
          <w:lang w:eastAsia="ja-JP"/>
        </w:rPr>
        <w:t xml:space="preserve"> </w:t>
      </w:r>
    </w:p>
    <w:p w14:paraId="0A35C71A" w14:textId="77777777" w:rsidR="006E23B3" w:rsidRPr="006E23B3" w:rsidRDefault="006E23B3" w:rsidP="00C70440">
      <w:pPr>
        <w:rPr>
          <w:rFonts w:ascii="Calibri" w:eastAsia="SimSun" w:hAnsi="Calibri" w:cs="Arial" w:hint="eastAsia"/>
          <w:lang w:eastAsia="ja-JP"/>
        </w:rPr>
      </w:pPr>
      <w:r>
        <w:rPr>
          <w:rFonts w:ascii="Calibri" w:eastAsia="SimSun" w:hAnsi="Calibri" w:cs="Arial"/>
          <w:b/>
          <w:lang w:eastAsia="ja-JP"/>
        </w:rPr>
        <w:t>Tim Gilbert</w:t>
      </w:r>
      <w:r>
        <w:rPr>
          <w:rFonts w:ascii="Calibri" w:eastAsia="SimSun" w:hAnsi="Calibri" w:cs="Arial"/>
          <w:lang w:eastAsia="ja-JP"/>
        </w:rPr>
        <w:t xml:space="preserve">, </w:t>
      </w:r>
      <w:hyperlink r:id="rId80" w:history="1">
        <w:r w:rsidRPr="003320F7">
          <w:rPr>
            <w:rStyle w:val="Hyperlink"/>
            <w:rFonts w:ascii="Calibri" w:eastAsia="SimSun" w:hAnsi="Calibri" w:cs="Arial"/>
            <w:lang w:eastAsia="ja-JP"/>
          </w:rPr>
          <w:t>timgilbert866@gmail.com</w:t>
        </w:r>
      </w:hyperlink>
      <w:r>
        <w:rPr>
          <w:rFonts w:ascii="Calibri" w:eastAsia="SimSun" w:hAnsi="Calibri" w:cs="Arial"/>
          <w:lang w:eastAsia="ja-JP"/>
        </w:rPr>
        <w:t xml:space="preserve"> </w:t>
      </w:r>
    </w:p>
    <w:p w14:paraId="4C23ECFD" w14:textId="77777777" w:rsidR="00266F70" w:rsidRPr="00266F70" w:rsidRDefault="00266F70" w:rsidP="00C70440">
      <w:pPr>
        <w:rPr>
          <w:rFonts w:ascii="Calibri" w:eastAsia="SimSun" w:hAnsi="Calibri" w:cs="Arial" w:hint="eastAsia"/>
          <w:lang w:eastAsia="ja-JP"/>
        </w:rPr>
      </w:pPr>
      <w:r>
        <w:rPr>
          <w:rFonts w:ascii="Calibri" w:eastAsia="SimSun" w:hAnsi="Calibri" w:cs="Arial"/>
          <w:b/>
          <w:lang w:eastAsia="ja-JP"/>
        </w:rPr>
        <w:t>Barry Mayer</w:t>
      </w:r>
      <w:r>
        <w:rPr>
          <w:rFonts w:ascii="Calibri" w:eastAsia="SimSun" w:hAnsi="Calibri" w:cs="Arial"/>
          <w:lang w:eastAsia="ja-JP"/>
        </w:rPr>
        <w:t xml:space="preserve">, </w:t>
      </w:r>
      <w:hyperlink r:id="rId81" w:history="1">
        <w:r w:rsidRPr="003320F7">
          <w:rPr>
            <w:rStyle w:val="Hyperlink"/>
            <w:rFonts w:ascii="Calibri" w:eastAsia="SimSun" w:hAnsi="Calibri" w:cs="Arial"/>
            <w:lang w:eastAsia="ja-JP"/>
          </w:rPr>
          <w:t>flyh2o@comcast.net</w:t>
        </w:r>
      </w:hyperlink>
      <w:r>
        <w:rPr>
          <w:rFonts w:ascii="Calibri" w:eastAsia="SimSun" w:hAnsi="Calibri" w:cs="Arial"/>
          <w:lang w:eastAsia="ja-JP"/>
        </w:rPr>
        <w:t xml:space="preserve"> </w:t>
      </w:r>
    </w:p>
    <w:p w14:paraId="6FDB2204" w14:textId="252B08BC" w:rsidR="006433EA" w:rsidRDefault="00052179" w:rsidP="00C70440">
      <w:pPr>
        <w:rPr>
          <w:rFonts w:ascii="Calibri" w:eastAsia="SimSun" w:hAnsi="Calibri" w:cs="Arial" w:hint="eastAsia"/>
          <w:lang w:eastAsia="ja-JP"/>
        </w:rPr>
      </w:pPr>
      <w:r w:rsidRPr="00F91CA8">
        <w:rPr>
          <w:rFonts w:ascii="Calibri" w:eastAsia="SimSun" w:hAnsi="Calibri" w:cs="Arial"/>
          <w:b/>
          <w:lang w:eastAsia="ja-JP"/>
        </w:rPr>
        <w:t>Trip</w:t>
      </w:r>
      <w:r>
        <w:rPr>
          <w:rFonts w:ascii="Calibri" w:eastAsia="SimSun" w:hAnsi="Calibri" w:cs="Arial"/>
          <w:b/>
          <w:lang w:eastAsia="ja-JP"/>
        </w:rPr>
        <w:t xml:space="preserve"> Westcott</w:t>
      </w:r>
      <w:r w:rsidR="00266F70">
        <w:rPr>
          <w:rFonts w:ascii="Calibri" w:eastAsia="SimSun" w:hAnsi="Calibri" w:cs="Arial"/>
          <w:lang w:eastAsia="ja-JP"/>
        </w:rPr>
        <w:t xml:space="preserve">, </w:t>
      </w:r>
      <w:hyperlink r:id="rId82" w:history="1">
        <w:r w:rsidR="00266F70" w:rsidRPr="003320F7">
          <w:rPr>
            <w:rStyle w:val="Hyperlink"/>
            <w:rFonts w:ascii="Calibri" w:eastAsia="SimSun" w:hAnsi="Calibri" w:cs="Arial"/>
            <w:lang w:eastAsia="ja-JP"/>
          </w:rPr>
          <w:t>jivetw@hotmail.com</w:t>
        </w:r>
      </w:hyperlink>
      <w:r w:rsidR="00266F70">
        <w:rPr>
          <w:rFonts w:ascii="Calibri" w:eastAsia="SimSun" w:hAnsi="Calibri" w:cs="Arial"/>
          <w:lang w:eastAsia="ja-JP"/>
        </w:rPr>
        <w:t xml:space="preserve"> </w:t>
      </w:r>
    </w:p>
    <w:p w14:paraId="4A547576" w14:textId="21E52CC5" w:rsidR="00052179" w:rsidRPr="00266F70" w:rsidRDefault="00052179" w:rsidP="00C70440">
      <w:pPr>
        <w:rPr>
          <w:rFonts w:ascii="Calibri" w:eastAsia="SimSun" w:hAnsi="Calibri" w:cs="Arial" w:hint="eastAsia"/>
          <w:lang w:eastAsia="ja-JP"/>
        </w:rPr>
      </w:pPr>
    </w:p>
    <w:sectPr w:rsidR="00052179" w:rsidRPr="00266F70" w:rsidSect="00471D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6760D0" w14:textId="77777777" w:rsidR="00CE6CEB" w:rsidRDefault="00CE6CEB">
      <w:r>
        <w:separator/>
      </w:r>
    </w:p>
  </w:endnote>
  <w:endnote w:type="continuationSeparator" w:id="0">
    <w:p w14:paraId="61A9F9BC" w14:textId="77777777" w:rsidR="00CE6CEB" w:rsidRDefault="00CE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notTrueType/>
    <w:pitch w:val="default"/>
    <w:sig w:usb0="00000003" w:usb1="00000000" w:usb2="00000000" w:usb3="00000000" w:csb0="00000001" w:csb1="00000000"/>
  </w:font>
  <w:font w:name="Calibri">
    <w:altName w:val="Arial"/>
    <w:panose1 w:val="020F0502020204030204"/>
    <w:charset w:val="00"/>
    <w:family w:val="roman"/>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mic Sans MS">
    <w:panose1 w:val="030F0702030302020204"/>
    <w:charset w:val="00"/>
    <w:family w:val="auto"/>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imSun">
    <w:altName w:val="Arial Unicode MS"/>
    <w:charset w:val="86"/>
    <w:family w:val="auto"/>
    <w:pitch w:val="variable"/>
    <w:sig w:usb0="00000003" w:usb1="288F0000" w:usb2="00000016" w:usb3="00000000" w:csb0="0004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949BD" w14:textId="77777777" w:rsidR="00CE6CEB" w:rsidRDefault="00CE6CEB"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E9075" w14:textId="77777777" w:rsidR="00CE6CEB" w:rsidRDefault="00CE6C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D0097" w14:textId="77777777" w:rsidR="00CE6CEB" w:rsidRDefault="00CE6CEB" w:rsidP="001842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4378">
      <w:rPr>
        <w:rStyle w:val="PageNumber"/>
        <w:noProof/>
      </w:rPr>
      <w:t>1</w:t>
    </w:r>
    <w:r>
      <w:rPr>
        <w:rStyle w:val="PageNumber"/>
      </w:rPr>
      <w:fldChar w:fldCharType="end"/>
    </w:r>
  </w:p>
  <w:p w14:paraId="6AEC89AE" w14:textId="7C69F378" w:rsidR="00CE6CEB" w:rsidRDefault="00CE6CEB" w:rsidP="00610F77">
    <w:pPr>
      <w:pStyle w:val="Footer"/>
      <w:tabs>
        <w:tab w:val="left" w:pos="773"/>
      </w:tabs>
    </w:pPr>
    <w:r>
      <w:tab/>
      <w:t>October 30, 2019</w:t>
    </w:r>
    <w:r>
      <w:tab/>
    </w:r>
  </w:p>
  <w:p w14:paraId="0F6AB679" w14:textId="77777777" w:rsidR="00CE6CEB" w:rsidRPr="00385CEA" w:rsidRDefault="00CE6CEB" w:rsidP="00717B66">
    <w:pPr>
      <w:pStyle w:val="Footer"/>
      <w:jc w:val="center"/>
      <w:rPr>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C7DC089" w14:textId="77777777" w:rsidR="00CE6CEB" w:rsidRDefault="00CE6CEB">
      <w:r>
        <w:separator/>
      </w:r>
    </w:p>
  </w:footnote>
  <w:footnote w:type="continuationSeparator" w:id="0">
    <w:p w14:paraId="0FFDF128" w14:textId="77777777" w:rsidR="00CE6CEB" w:rsidRDefault="00CE6CEB">
      <w:r>
        <w:continuationSeparator/>
      </w:r>
    </w:p>
  </w:footnote>
  <w:footnote w:id="1">
    <w:p w14:paraId="7A372D98" w14:textId="411519C0" w:rsidR="00CE6CEB" w:rsidRDefault="00CE6CEB">
      <w:pPr>
        <w:pStyle w:val="FootnoteText"/>
      </w:pPr>
      <w:r w:rsidRPr="0084609C">
        <w:rPr>
          <w:rStyle w:val="FootnoteReference"/>
        </w:rPr>
        <w:footnoteRef/>
      </w:r>
      <w:r>
        <w:t xml:space="preserve"> This edition includes additions, deletions, and modifications designed to customize the Manual for the practices recommended in Vermont’s TIC program. We enthusiastically thank Chuck Dinkel and others who for years have been associated with the development of the MD/DC manual for allowing us to “tweak” their fine document so that it better supports our local work.</w:t>
      </w:r>
    </w:p>
  </w:footnote>
  <w:footnote w:id="2">
    <w:p w14:paraId="31DD297D" w14:textId="7CCD6069" w:rsidR="00CE6CEB" w:rsidRDefault="00CE6CEB">
      <w:pPr>
        <w:pStyle w:val="FootnoteText"/>
      </w:pPr>
      <w:r w:rsidRPr="0084609C">
        <w:rPr>
          <w:rStyle w:val="FootnoteReference"/>
        </w:rPr>
        <w:footnoteRef/>
      </w:r>
      <w:r>
        <w:t xml:space="preserve"> In many ways, VTTIC can be seen as an evolution of the state’s Salmon in the Classroom program—also known as Adopt a Salmon—that could be found in scores of Vermont schools, especially in the Connecticut River watershed, from the early 1990s into the first decade of the 2000s. SIC, at the time sponsored by the US Fish and Wildlife Service, was discontinued in 2011 when two developments converged: Tropical Storm Irene destroyed the federal fish hatchery in Bethel, where salmon had been raised, and research revealed that the years-long efforts to reintroduce salmon to the Connecticut River had been largely unsuccessful. </w:t>
      </w:r>
    </w:p>
  </w:footnote>
  <w:footnote w:id="3">
    <w:p w14:paraId="6527EA36" w14:textId="6FCC95C6" w:rsidR="00CE6CEB" w:rsidRDefault="00CE6CEB">
      <w:pPr>
        <w:pStyle w:val="FootnoteText"/>
      </w:pPr>
      <w:r>
        <w:rPr>
          <w:rStyle w:val="FootnoteReference"/>
        </w:rPr>
        <w:footnoteRef/>
      </w:r>
      <w:r>
        <w:t xml:space="preserve"> A handful of schools located near streams that experience runs of landlocked Atlantic salmon can be eligible for salmon eggs instead of brook trout eggs.</w:t>
      </w:r>
    </w:p>
  </w:footnote>
  <w:footnote w:id="4">
    <w:p w14:paraId="59BD404D" w14:textId="6CED4103" w:rsidR="00CE6CEB" w:rsidRDefault="00CE6CEB">
      <w:pPr>
        <w:pStyle w:val="FootnoteText"/>
      </w:pPr>
      <w:r>
        <w:rPr>
          <w:rStyle w:val="FootnoteReference"/>
        </w:rPr>
        <w:footnoteRef/>
      </w:r>
      <w:r>
        <w:t xml:space="preserve"> Ammonia and nitrite levels of 5 ppm would be </w:t>
      </w:r>
      <w:r w:rsidRPr="00AE1590">
        <w:rPr>
          <w:rFonts w:ascii="Times New Roman Bold" w:hAnsi="Times New Roman Bold"/>
          <w:b/>
          <w:bCs/>
          <w:color w:val="FF0000"/>
        </w:rPr>
        <w:t>highly toxic</w:t>
      </w:r>
      <w:r w:rsidRPr="00AE1590">
        <w:rPr>
          <w:color w:val="FF0000"/>
        </w:rPr>
        <w:t xml:space="preserve"> </w:t>
      </w:r>
      <w:r>
        <w:t>if there were fish in the tank.</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69E48" w14:textId="77777777" w:rsidR="00CE6CEB" w:rsidRDefault="00CE6CEB" w:rsidP="00DB04C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F2F65D" w14:textId="77777777" w:rsidR="00CE6CEB" w:rsidRDefault="00CE6CE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DE65DE"/>
    <w:multiLevelType w:val="hybridMultilevel"/>
    <w:tmpl w:val="9BD241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06B79"/>
    <w:multiLevelType w:val="hybridMultilevel"/>
    <w:tmpl w:val="B5F03BB4"/>
    <w:lvl w:ilvl="0" w:tplc="04090015">
      <w:start w:val="1"/>
      <w:numFmt w:val="upperLetter"/>
      <w:lvlText w:val="%1."/>
      <w:lvlJc w:val="left"/>
      <w:pPr>
        <w:ind w:left="450" w:hanging="360"/>
      </w:pPr>
      <w:rPr>
        <w:rFonts w:hint="default"/>
      </w:rPr>
    </w:lvl>
    <w:lvl w:ilvl="1" w:tplc="FB9C12E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CE5500"/>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22179D"/>
    <w:multiLevelType w:val="hybridMultilevel"/>
    <w:tmpl w:val="3CBA148A"/>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87519"/>
    <w:multiLevelType w:val="hybridMultilevel"/>
    <w:tmpl w:val="FFAE6B3C"/>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5">
    <w:nsid w:val="0BD87DE4"/>
    <w:multiLevelType w:val="hybridMultilevel"/>
    <w:tmpl w:val="E7262616"/>
    <w:lvl w:ilvl="0" w:tplc="7E6A3ED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F02CEA"/>
    <w:multiLevelType w:val="hybridMultilevel"/>
    <w:tmpl w:val="9F68FA7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424C47"/>
    <w:multiLevelType w:val="hybridMultilevel"/>
    <w:tmpl w:val="182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219C2"/>
    <w:multiLevelType w:val="hybridMultilevel"/>
    <w:tmpl w:val="BAD02BCC"/>
    <w:lvl w:ilvl="0" w:tplc="04090001">
      <w:start w:val="1"/>
      <w:numFmt w:val="bullet"/>
      <w:lvlText w:val=""/>
      <w:lvlJc w:val="left"/>
      <w:pPr>
        <w:ind w:left="360" w:hanging="360"/>
      </w:pPr>
      <w:rPr>
        <w:rFonts w:ascii="Symbol" w:hAnsi="Symbo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961FA"/>
    <w:multiLevelType w:val="hybridMultilevel"/>
    <w:tmpl w:val="E578CDE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0">
    <w:nsid w:val="15050554"/>
    <w:multiLevelType w:val="hybridMultilevel"/>
    <w:tmpl w:val="4F12C8D0"/>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0C5DEE"/>
    <w:multiLevelType w:val="hybridMultilevel"/>
    <w:tmpl w:val="3356B58A"/>
    <w:lvl w:ilvl="0" w:tplc="99DAC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D31144"/>
    <w:multiLevelType w:val="hybridMultilevel"/>
    <w:tmpl w:val="ABAEAC52"/>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3">
    <w:nsid w:val="1C924A8E"/>
    <w:multiLevelType w:val="hybridMultilevel"/>
    <w:tmpl w:val="64546FA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791D44"/>
    <w:multiLevelType w:val="hybridMultilevel"/>
    <w:tmpl w:val="D81E6E58"/>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31E52"/>
    <w:multiLevelType w:val="hybridMultilevel"/>
    <w:tmpl w:val="D30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68C73C7"/>
    <w:multiLevelType w:val="hybridMultilevel"/>
    <w:tmpl w:val="4E569712"/>
    <w:lvl w:ilvl="0" w:tplc="07A23998">
      <w:start w:val="1"/>
      <w:numFmt w:val="decimal"/>
      <w:lvlText w:val="%1."/>
      <w:lvlJc w:val="right"/>
      <w:pPr>
        <w:tabs>
          <w:tab w:val="num" w:pos="576"/>
        </w:tabs>
        <w:ind w:left="576" w:hanging="216"/>
      </w:pPr>
      <w:rPr>
        <w:rFonts w:ascii="Times New Roman" w:hAnsi="Times New Roman" w:hint="default"/>
        <w:b w:val="0"/>
        <w:i w:val="0"/>
        <w:sz w:val="28"/>
        <w:szCs w:val="28"/>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7">
    <w:nsid w:val="273F4816"/>
    <w:multiLevelType w:val="hybridMultilevel"/>
    <w:tmpl w:val="7348237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18">
    <w:nsid w:val="2D9309D2"/>
    <w:multiLevelType w:val="hybridMultilevel"/>
    <w:tmpl w:val="5D4A553C"/>
    <w:lvl w:ilvl="0" w:tplc="B7F83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0357C2"/>
    <w:multiLevelType w:val="hybridMultilevel"/>
    <w:tmpl w:val="5DD29660"/>
    <w:lvl w:ilvl="0" w:tplc="C660D2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67476C"/>
    <w:multiLevelType w:val="hybridMultilevel"/>
    <w:tmpl w:val="9AF4134C"/>
    <w:lvl w:ilvl="0" w:tplc="871EFA48">
      <w:start w:val="1"/>
      <w:numFmt w:val="decimal"/>
      <w:lvlText w:val="%1."/>
      <w:lvlJc w:val="left"/>
      <w:pPr>
        <w:tabs>
          <w:tab w:val="num" w:pos="720"/>
        </w:tabs>
        <w:ind w:left="720" w:hanging="360"/>
      </w:pPr>
      <w:rPr>
        <w:b w:val="0"/>
        <w:i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A00A77"/>
    <w:multiLevelType w:val="hybridMultilevel"/>
    <w:tmpl w:val="8CD094C0"/>
    <w:lvl w:ilvl="0" w:tplc="7D4EB6FC">
      <w:start w:val="6"/>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5B60B6"/>
    <w:multiLevelType w:val="hybridMultilevel"/>
    <w:tmpl w:val="59A0EBB8"/>
    <w:lvl w:ilvl="0" w:tplc="478074D2">
      <w:start w:val="1"/>
      <w:numFmt w:val="decimal"/>
      <w:lvlText w:val="%1."/>
      <w:lvlJc w:val="right"/>
      <w:pPr>
        <w:ind w:left="3366" w:hanging="216"/>
      </w:pPr>
      <w:rPr>
        <w:rFonts w:ascii="Times New Roman" w:hAnsi="Times New Roman" w:hint="default"/>
        <w:b/>
        <w:i w:val="0"/>
        <w:sz w:val="24"/>
      </w:rPr>
    </w:lvl>
    <w:lvl w:ilvl="1" w:tplc="9D2E7974">
      <w:start w:val="1"/>
      <w:numFmt w:val="lowerLetter"/>
      <w:lvlText w:val="%2."/>
      <w:lvlJc w:val="left"/>
      <w:pPr>
        <w:ind w:left="1620" w:hanging="360"/>
      </w:pPr>
      <w:rPr>
        <w:rFonts w:ascii="Times New Roman" w:hAnsi="Times New Roman"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78781D"/>
    <w:multiLevelType w:val="hybridMultilevel"/>
    <w:tmpl w:val="D932EA84"/>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DA947D2"/>
    <w:multiLevelType w:val="hybridMultilevel"/>
    <w:tmpl w:val="A5A4EE68"/>
    <w:lvl w:ilvl="0" w:tplc="FDF07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E17698"/>
    <w:multiLevelType w:val="hybridMultilevel"/>
    <w:tmpl w:val="03BE0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4742C2"/>
    <w:multiLevelType w:val="hybridMultilevel"/>
    <w:tmpl w:val="8B62CF1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447823"/>
    <w:multiLevelType w:val="hybridMultilevel"/>
    <w:tmpl w:val="713EE4B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2472ED"/>
    <w:multiLevelType w:val="hybridMultilevel"/>
    <w:tmpl w:val="DB8654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CA16BB"/>
    <w:multiLevelType w:val="hybridMultilevel"/>
    <w:tmpl w:val="520857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FFD5FD5"/>
    <w:multiLevelType w:val="hybridMultilevel"/>
    <w:tmpl w:val="8E40B7F4"/>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1">
    <w:nsid w:val="52BC3E34"/>
    <w:multiLevelType w:val="hybridMultilevel"/>
    <w:tmpl w:val="408CA32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47E1F4B"/>
    <w:multiLevelType w:val="hybridMultilevel"/>
    <w:tmpl w:val="67242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D628D6"/>
    <w:multiLevelType w:val="hybridMultilevel"/>
    <w:tmpl w:val="B67421A6"/>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7715015"/>
    <w:multiLevelType w:val="hybridMultilevel"/>
    <w:tmpl w:val="F642F104"/>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915AE"/>
    <w:multiLevelType w:val="hybridMultilevel"/>
    <w:tmpl w:val="C3A88BB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nsid w:val="5F8C5096"/>
    <w:multiLevelType w:val="hybridMultilevel"/>
    <w:tmpl w:val="5C6C33D0"/>
    <w:lvl w:ilvl="0" w:tplc="2D28DC58">
      <w:start w:val="1"/>
      <w:numFmt w:val="decimal"/>
      <w:lvlText w:val="%1."/>
      <w:lvlJc w:val="right"/>
      <w:pPr>
        <w:ind w:left="720" w:hanging="216"/>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B27961"/>
    <w:multiLevelType w:val="hybridMultilevel"/>
    <w:tmpl w:val="BF3633D6"/>
    <w:lvl w:ilvl="0" w:tplc="0409000F">
      <w:start w:val="1"/>
      <w:numFmt w:val="decimal"/>
      <w:lvlText w:val="%1."/>
      <w:lvlJc w:val="left"/>
      <w:pPr>
        <w:ind w:left="360" w:hanging="360"/>
      </w:pPr>
      <w:rPr>
        <w:rFonts w:hint="default"/>
        <w:b/>
        <w:i w:val="0"/>
        <w:sz w:val="24"/>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38">
    <w:nsid w:val="65B801E9"/>
    <w:multiLevelType w:val="hybridMultilevel"/>
    <w:tmpl w:val="EE827E76"/>
    <w:lvl w:ilvl="0" w:tplc="EAD47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94010D1"/>
    <w:multiLevelType w:val="hybridMultilevel"/>
    <w:tmpl w:val="408E1C0E"/>
    <w:lvl w:ilvl="0" w:tplc="9D74D49A">
      <w:start w:val="1"/>
      <w:numFmt w:val="decimal"/>
      <w:lvlText w:val="%1."/>
      <w:lvlJc w:val="right"/>
      <w:pPr>
        <w:ind w:left="720" w:hanging="216"/>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AC434B3"/>
    <w:multiLevelType w:val="hybridMultilevel"/>
    <w:tmpl w:val="02B07E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5C7D41"/>
    <w:multiLevelType w:val="hybridMultilevel"/>
    <w:tmpl w:val="D88C2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CB95103"/>
    <w:multiLevelType w:val="hybridMultilevel"/>
    <w:tmpl w:val="4CD84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B954D5"/>
    <w:multiLevelType w:val="hybridMultilevel"/>
    <w:tmpl w:val="537645A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680" w:hanging="360"/>
      </w:pPr>
    </w:lvl>
    <w:lvl w:ilvl="2" w:tplc="0409001B">
      <w:start w:val="1"/>
      <w:numFmt w:val="lowerRoman"/>
      <w:lvlText w:val="%3."/>
      <w:lvlJc w:val="right"/>
      <w:pPr>
        <w:ind w:left="1400" w:hanging="180"/>
      </w:pPr>
    </w:lvl>
    <w:lvl w:ilvl="3" w:tplc="0409000F" w:tentative="1">
      <w:start w:val="1"/>
      <w:numFmt w:val="decimal"/>
      <w:lvlText w:val="%4."/>
      <w:lvlJc w:val="left"/>
      <w:pPr>
        <w:ind w:left="2120" w:hanging="360"/>
      </w:pPr>
    </w:lvl>
    <w:lvl w:ilvl="4" w:tplc="04090019" w:tentative="1">
      <w:start w:val="1"/>
      <w:numFmt w:val="lowerLetter"/>
      <w:lvlText w:val="%5."/>
      <w:lvlJc w:val="left"/>
      <w:pPr>
        <w:ind w:left="2840" w:hanging="360"/>
      </w:pPr>
    </w:lvl>
    <w:lvl w:ilvl="5" w:tplc="0409001B" w:tentative="1">
      <w:start w:val="1"/>
      <w:numFmt w:val="lowerRoman"/>
      <w:lvlText w:val="%6."/>
      <w:lvlJc w:val="right"/>
      <w:pPr>
        <w:ind w:left="3560" w:hanging="180"/>
      </w:pPr>
    </w:lvl>
    <w:lvl w:ilvl="6" w:tplc="0409000F" w:tentative="1">
      <w:start w:val="1"/>
      <w:numFmt w:val="decimal"/>
      <w:lvlText w:val="%7."/>
      <w:lvlJc w:val="left"/>
      <w:pPr>
        <w:ind w:left="4280" w:hanging="360"/>
      </w:pPr>
    </w:lvl>
    <w:lvl w:ilvl="7" w:tplc="04090019" w:tentative="1">
      <w:start w:val="1"/>
      <w:numFmt w:val="lowerLetter"/>
      <w:lvlText w:val="%8."/>
      <w:lvlJc w:val="left"/>
      <w:pPr>
        <w:ind w:left="5000" w:hanging="360"/>
      </w:pPr>
    </w:lvl>
    <w:lvl w:ilvl="8" w:tplc="0409001B" w:tentative="1">
      <w:start w:val="1"/>
      <w:numFmt w:val="lowerRoman"/>
      <w:lvlText w:val="%9."/>
      <w:lvlJc w:val="right"/>
      <w:pPr>
        <w:ind w:left="5720" w:hanging="180"/>
      </w:pPr>
    </w:lvl>
  </w:abstractNum>
  <w:abstractNum w:abstractNumId="44">
    <w:nsid w:val="78547A16"/>
    <w:multiLevelType w:val="hybridMultilevel"/>
    <w:tmpl w:val="CD3E7DEE"/>
    <w:lvl w:ilvl="0" w:tplc="0409000F">
      <w:start w:val="1"/>
      <w:numFmt w:val="decimal"/>
      <w:lvlText w:val="%1."/>
      <w:lvlJc w:val="left"/>
      <w:pPr>
        <w:ind w:left="648"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5">
    <w:nsid w:val="79836998"/>
    <w:multiLevelType w:val="hybridMultilevel"/>
    <w:tmpl w:val="85B278E2"/>
    <w:lvl w:ilvl="0" w:tplc="3BB05D64">
      <w:start w:val="1"/>
      <w:numFmt w:val="decimal"/>
      <w:lvlText w:val="%1."/>
      <w:lvlJc w:val="right"/>
      <w:pPr>
        <w:ind w:left="720" w:hanging="216"/>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277A0A"/>
    <w:multiLevelType w:val="hybridMultilevel"/>
    <w:tmpl w:val="2B6AE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A6B3F36"/>
    <w:multiLevelType w:val="hybridMultilevel"/>
    <w:tmpl w:val="8D1AC1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7BDC0D69"/>
    <w:multiLevelType w:val="hybridMultilevel"/>
    <w:tmpl w:val="444A31A0"/>
    <w:lvl w:ilvl="0" w:tplc="871EFA48">
      <w:start w:val="1"/>
      <w:numFmt w:val="decimal"/>
      <w:lvlText w:val="%1."/>
      <w:lvlJc w:val="left"/>
      <w:pPr>
        <w:tabs>
          <w:tab w:val="num" w:pos="720"/>
        </w:tabs>
        <w:ind w:left="720" w:hanging="360"/>
      </w:pPr>
      <w:rPr>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C0F182F"/>
    <w:multiLevelType w:val="hybridMultilevel"/>
    <w:tmpl w:val="8FA07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033222"/>
    <w:multiLevelType w:val="hybridMultilevel"/>
    <w:tmpl w:val="A7A04F7E"/>
    <w:lvl w:ilvl="0" w:tplc="FF727970">
      <w:start w:val="1"/>
      <w:numFmt w:val="decimal"/>
      <w:lvlText w:val="%1."/>
      <w:lvlJc w:val="right"/>
      <w:pPr>
        <w:ind w:left="720" w:hanging="216"/>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D587E19"/>
    <w:multiLevelType w:val="hybridMultilevel"/>
    <w:tmpl w:val="814EEC98"/>
    <w:lvl w:ilvl="0" w:tplc="382C79C6">
      <w:start w:val="1"/>
      <w:numFmt w:val="decimal"/>
      <w:lvlText w:val="%1."/>
      <w:lvlJc w:val="right"/>
      <w:pPr>
        <w:tabs>
          <w:tab w:val="num" w:pos="720"/>
        </w:tabs>
        <w:ind w:left="720" w:hanging="216"/>
      </w:pPr>
      <w:rPr>
        <w:rFonts w:ascii="Times New Roman" w:hAnsi="Times New Roman" w:hint="default"/>
        <w:b w:val="0"/>
        <w:i w:val="0"/>
        <w:sz w:val="28"/>
        <w:szCs w:val="28"/>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7"/>
  </w:num>
  <w:num w:numId="3">
    <w:abstractNumId w:val="13"/>
  </w:num>
  <w:num w:numId="4">
    <w:abstractNumId w:val="1"/>
  </w:num>
  <w:num w:numId="5">
    <w:abstractNumId w:val="2"/>
  </w:num>
  <w:num w:numId="6">
    <w:abstractNumId w:val="50"/>
  </w:num>
  <w:num w:numId="7">
    <w:abstractNumId w:val="51"/>
  </w:num>
  <w:num w:numId="8">
    <w:abstractNumId w:val="23"/>
  </w:num>
  <w:num w:numId="9">
    <w:abstractNumId w:val="36"/>
  </w:num>
  <w:num w:numId="10">
    <w:abstractNumId w:val="22"/>
  </w:num>
  <w:num w:numId="11">
    <w:abstractNumId w:val="16"/>
  </w:num>
  <w:num w:numId="12">
    <w:abstractNumId w:val="40"/>
  </w:num>
  <w:num w:numId="13">
    <w:abstractNumId w:val="11"/>
  </w:num>
  <w:num w:numId="14">
    <w:abstractNumId w:val="24"/>
  </w:num>
  <w:num w:numId="15">
    <w:abstractNumId w:val="25"/>
  </w:num>
  <w:num w:numId="16">
    <w:abstractNumId w:val="5"/>
  </w:num>
  <w:num w:numId="17">
    <w:abstractNumId w:val="18"/>
  </w:num>
  <w:num w:numId="18">
    <w:abstractNumId w:val="46"/>
  </w:num>
  <w:num w:numId="19">
    <w:abstractNumId w:val="41"/>
  </w:num>
  <w:num w:numId="20">
    <w:abstractNumId w:val="15"/>
  </w:num>
  <w:num w:numId="21">
    <w:abstractNumId w:val="21"/>
  </w:num>
  <w:num w:numId="22">
    <w:abstractNumId w:val="7"/>
  </w:num>
  <w:num w:numId="23">
    <w:abstractNumId w:val="30"/>
  </w:num>
  <w:num w:numId="24">
    <w:abstractNumId w:val="9"/>
  </w:num>
  <w:num w:numId="25">
    <w:abstractNumId w:val="37"/>
  </w:num>
  <w:num w:numId="26">
    <w:abstractNumId w:val="17"/>
  </w:num>
  <w:num w:numId="27">
    <w:abstractNumId w:val="4"/>
  </w:num>
  <w:num w:numId="28">
    <w:abstractNumId w:val="6"/>
  </w:num>
  <w:num w:numId="29">
    <w:abstractNumId w:val="45"/>
  </w:num>
  <w:num w:numId="30">
    <w:abstractNumId w:val="14"/>
  </w:num>
  <w:num w:numId="31">
    <w:abstractNumId w:val="3"/>
  </w:num>
  <w:num w:numId="32">
    <w:abstractNumId w:val="34"/>
  </w:num>
  <w:num w:numId="33">
    <w:abstractNumId w:val="27"/>
  </w:num>
  <w:num w:numId="34">
    <w:abstractNumId w:val="26"/>
  </w:num>
  <w:num w:numId="35">
    <w:abstractNumId w:val="31"/>
  </w:num>
  <w:num w:numId="36">
    <w:abstractNumId w:val="32"/>
  </w:num>
  <w:num w:numId="37">
    <w:abstractNumId w:val="44"/>
  </w:num>
  <w:num w:numId="38">
    <w:abstractNumId w:val="35"/>
  </w:num>
  <w:num w:numId="39">
    <w:abstractNumId w:val="28"/>
  </w:num>
  <w:num w:numId="40">
    <w:abstractNumId w:val="38"/>
  </w:num>
  <w:num w:numId="41">
    <w:abstractNumId w:val="19"/>
  </w:num>
  <w:num w:numId="42">
    <w:abstractNumId w:val="0"/>
  </w:num>
  <w:num w:numId="43">
    <w:abstractNumId w:val="12"/>
  </w:num>
  <w:num w:numId="44">
    <w:abstractNumId w:val="10"/>
  </w:num>
  <w:num w:numId="45">
    <w:abstractNumId w:val="33"/>
  </w:num>
  <w:num w:numId="46">
    <w:abstractNumId w:val="48"/>
  </w:num>
  <w:num w:numId="47">
    <w:abstractNumId w:val="20"/>
  </w:num>
  <w:num w:numId="48">
    <w:abstractNumId w:val="43"/>
  </w:num>
  <w:num w:numId="49">
    <w:abstractNumId w:val="8"/>
  </w:num>
  <w:num w:numId="50">
    <w:abstractNumId w:val="42"/>
  </w:num>
  <w:num w:numId="51">
    <w:abstractNumId w:val="29"/>
  </w:num>
  <w:num w:numId="52">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SortMethod w:val="0000"/>
  <w:defaultTabStop w:val="720"/>
  <w:drawingGridHorizontalSpacing w:val="72"/>
  <w:drawingGridVerticalSpacing w:val="72"/>
  <w:displayHorizontalDrawingGridEvery w:val="5"/>
  <w:displayVerticalDrawingGridEvery w:val="5"/>
  <w:doNotUseMarginsForDrawingGridOrigin/>
  <w:drawingGridHorizontalOrigin w:val="0"/>
  <w:drawingGridVerticalOrigin w:val="0"/>
  <w:characterSpacingControl w:val="doNotCompress"/>
  <w:savePreviewPicture/>
  <w:hdrShapeDefaults>
    <o:shapedefaults v:ext="edit" spidmax="2050">
      <o:colormru v:ext="edit" colors="navy,#7ecbfa,#00006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513"/>
    <w:rsid w:val="000020DD"/>
    <w:rsid w:val="00006CB7"/>
    <w:rsid w:val="000113E2"/>
    <w:rsid w:val="00015263"/>
    <w:rsid w:val="000152D1"/>
    <w:rsid w:val="00024819"/>
    <w:rsid w:val="00025381"/>
    <w:rsid w:val="00034DAA"/>
    <w:rsid w:val="00035835"/>
    <w:rsid w:val="0003621D"/>
    <w:rsid w:val="00037C55"/>
    <w:rsid w:val="00044AFE"/>
    <w:rsid w:val="0005043B"/>
    <w:rsid w:val="00052179"/>
    <w:rsid w:val="00060B1E"/>
    <w:rsid w:val="00064334"/>
    <w:rsid w:val="00064E1C"/>
    <w:rsid w:val="00065005"/>
    <w:rsid w:val="00071B35"/>
    <w:rsid w:val="0007555B"/>
    <w:rsid w:val="00084C14"/>
    <w:rsid w:val="0008530B"/>
    <w:rsid w:val="0008738A"/>
    <w:rsid w:val="00087C6F"/>
    <w:rsid w:val="00090721"/>
    <w:rsid w:val="00091B0A"/>
    <w:rsid w:val="00096049"/>
    <w:rsid w:val="00096248"/>
    <w:rsid w:val="000A19C4"/>
    <w:rsid w:val="000A290A"/>
    <w:rsid w:val="000B6754"/>
    <w:rsid w:val="000C05AD"/>
    <w:rsid w:val="000C66D9"/>
    <w:rsid w:val="000D3AEA"/>
    <w:rsid w:val="000D5E2B"/>
    <w:rsid w:val="000D7CAE"/>
    <w:rsid w:val="000E11E3"/>
    <w:rsid w:val="000E31C1"/>
    <w:rsid w:val="000E6D2B"/>
    <w:rsid w:val="000F736F"/>
    <w:rsid w:val="001036DE"/>
    <w:rsid w:val="00106C42"/>
    <w:rsid w:val="00106D0A"/>
    <w:rsid w:val="00107466"/>
    <w:rsid w:val="00110A20"/>
    <w:rsid w:val="001117D9"/>
    <w:rsid w:val="00114356"/>
    <w:rsid w:val="00126773"/>
    <w:rsid w:val="00141884"/>
    <w:rsid w:val="00141EBA"/>
    <w:rsid w:val="001422AC"/>
    <w:rsid w:val="00147C7E"/>
    <w:rsid w:val="001520F3"/>
    <w:rsid w:val="00153A16"/>
    <w:rsid w:val="00157A15"/>
    <w:rsid w:val="001641D1"/>
    <w:rsid w:val="001644DF"/>
    <w:rsid w:val="00164793"/>
    <w:rsid w:val="0016607E"/>
    <w:rsid w:val="00167F16"/>
    <w:rsid w:val="0017172A"/>
    <w:rsid w:val="0017272A"/>
    <w:rsid w:val="00173D29"/>
    <w:rsid w:val="001746F6"/>
    <w:rsid w:val="001750FA"/>
    <w:rsid w:val="00175AC4"/>
    <w:rsid w:val="0018104B"/>
    <w:rsid w:val="00181400"/>
    <w:rsid w:val="00183132"/>
    <w:rsid w:val="001842BE"/>
    <w:rsid w:val="001874E7"/>
    <w:rsid w:val="001914D4"/>
    <w:rsid w:val="00193FFE"/>
    <w:rsid w:val="001A2813"/>
    <w:rsid w:val="001A4E4D"/>
    <w:rsid w:val="001A5A1D"/>
    <w:rsid w:val="001B463B"/>
    <w:rsid w:val="001B5C47"/>
    <w:rsid w:val="001B708A"/>
    <w:rsid w:val="001B70EE"/>
    <w:rsid w:val="001B754C"/>
    <w:rsid w:val="001C334F"/>
    <w:rsid w:val="001C57D8"/>
    <w:rsid w:val="001C6880"/>
    <w:rsid w:val="001D1D9C"/>
    <w:rsid w:val="001D4DC5"/>
    <w:rsid w:val="001D7E65"/>
    <w:rsid w:val="001E5F91"/>
    <w:rsid w:val="001E7A2B"/>
    <w:rsid w:val="001F01BF"/>
    <w:rsid w:val="001F114D"/>
    <w:rsid w:val="001F3391"/>
    <w:rsid w:val="001F5083"/>
    <w:rsid w:val="001F717F"/>
    <w:rsid w:val="001F7283"/>
    <w:rsid w:val="002028F0"/>
    <w:rsid w:val="00203BAA"/>
    <w:rsid w:val="0020774F"/>
    <w:rsid w:val="00212110"/>
    <w:rsid w:val="00212E28"/>
    <w:rsid w:val="00213351"/>
    <w:rsid w:val="00215382"/>
    <w:rsid w:val="002155EB"/>
    <w:rsid w:val="002166B8"/>
    <w:rsid w:val="0021787D"/>
    <w:rsid w:val="0022251A"/>
    <w:rsid w:val="002228B1"/>
    <w:rsid w:val="002251A9"/>
    <w:rsid w:val="00230AC0"/>
    <w:rsid w:val="00236139"/>
    <w:rsid w:val="00236472"/>
    <w:rsid w:val="0023687A"/>
    <w:rsid w:val="00241102"/>
    <w:rsid w:val="00242297"/>
    <w:rsid w:val="00244ECE"/>
    <w:rsid w:val="00245127"/>
    <w:rsid w:val="002469B6"/>
    <w:rsid w:val="00247A24"/>
    <w:rsid w:val="00251437"/>
    <w:rsid w:val="00256ED5"/>
    <w:rsid w:val="00266F70"/>
    <w:rsid w:val="002710EE"/>
    <w:rsid w:val="002722B8"/>
    <w:rsid w:val="00276938"/>
    <w:rsid w:val="00282AA9"/>
    <w:rsid w:val="002832FC"/>
    <w:rsid w:val="00283438"/>
    <w:rsid w:val="002900D3"/>
    <w:rsid w:val="002909AA"/>
    <w:rsid w:val="00294513"/>
    <w:rsid w:val="002955D9"/>
    <w:rsid w:val="002A1482"/>
    <w:rsid w:val="002B0070"/>
    <w:rsid w:val="002B26F6"/>
    <w:rsid w:val="002B4E79"/>
    <w:rsid w:val="002C2C6E"/>
    <w:rsid w:val="002C3EFE"/>
    <w:rsid w:val="002C5F35"/>
    <w:rsid w:val="002D11EE"/>
    <w:rsid w:val="002D3198"/>
    <w:rsid w:val="002D5B02"/>
    <w:rsid w:val="002D7C0F"/>
    <w:rsid w:val="002E3B04"/>
    <w:rsid w:val="002E418E"/>
    <w:rsid w:val="002E68DB"/>
    <w:rsid w:val="002E73B7"/>
    <w:rsid w:val="002F43B4"/>
    <w:rsid w:val="002F4751"/>
    <w:rsid w:val="002F4B57"/>
    <w:rsid w:val="00301297"/>
    <w:rsid w:val="0030692D"/>
    <w:rsid w:val="00311BE9"/>
    <w:rsid w:val="0031374F"/>
    <w:rsid w:val="003162A2"/>
    <w:rsid w:val="0031655C"/>
    <w:rsid w:val="00316CA9"/>
    <w:rsid w:val="00316F31"/>
    <w:rsid w:val="00320181"/>
    <w:rsid w:val="0032350B"/>
    <w:rsid w:val="003241A4"/>
    <w:rsid w:val="00330482"/>
    <w:rsid w:val="003347BC"/>
    <w:rsid w:val="003367DE"/>
    <w:rsid w:val="00342F64"/>
    <w:rsid w:val="0034303C"/>
    <w:rsid w:val="00344754"/>
    <w:rsid w:val="00347A25"/>
    <w:rsid w:val="00350BB1"/>
    <w:rsid w:val="00355EB7"/>
    <w:rsid w:val="00356C70"/>
    <w:rsid w:val="00361A04"/>
    <w:rsid w:val="003622B8"/>
    <w:rsid w:val="00366DA4"/>
    <w:rsid w:val="00373B37"/>
    <w:rsid w:val="00381CC5"/>
    <w:rsid w:val="0038341E"/>
    <w:rsid w:val="00383978"/>
    <w:rsid w:val="00386762"/>
    <w:rsid w:val="003A5297"/>
    <w:rsid w:val="003A7302"/>
    <w:rsid w:val="003B787E"/>
    <w:rsid w:val="003B7AA9"/>
    <w:rsid w:val="003C008E"/>
    <w:rsid w:val="003C63B4"/>
    <w:rsid w:val="003C71E9"/>
    <w:rsid w:val="003D30C7"/>
    <w:rsid w:val="003D4129"/>
    <w:rsid w:val="003D47C7"/>
    <w:rsid w:val="003D586F"/>
    <w:rsid w:val="003D5E70"/>
    <w:rsid w:val="003D7406"/>
    <w:rsid w:val="003E3944"/>
    <w:rsid w:val="003F026A"/>
    <w:rsid w:val="003F1CF1"/>
    <w:rsid w:val="003F3588"/>
    <w:rsid w:val="003F37F3"/>
    <w:rsid w:val="003F3802"/>
    <w:rsid w:val="003F3F62"/>
    <w:rsid w:val="003F48DE"/>
    <w:rsid w:val="003F547B"/>
    <w:rsid w:val="003F59B0"/>
    <w:rsid w:val="003F5F1D"/>
    <w:rsid w:val="004049C6"/>
    <w:rsid w:val="004103DF"/>
    <w:rsid w:val="004114C8"/>
    <w:rsid w:val="004147B0"/>
    <w:rsid w:val="00416957"/>
    <w:rsid w:val="00417589"/>
    <w:rsid w:val="0043279F"/>
    <w:rsid w:val="004373FE"/>
    <w:rsid w:val="004470CE"/>
    <w:rsid w:val="004475D5"/>
    <w:rsid w:val="00450F32"/>
    <w:rsid w:val="004518B9"/>
    <w:rsid w:val="004554F8"/>
    <w:rsid w:val="00456BFB"/>
    <w:rsid w:val="00456F45"/>
    <w:rsid w:val="00457822"/>
    <w:rsid w:val="00457C83"/>
    <w:rsid w:val="00461FD0"/>
    <w:rsid w:val="004678DA"/>
    <w:rsid w:val="00471D75"/>
    <w:rsid w:val="00472409"/>
    <w:rsid w:val="00473904"/>
    <w:rsid w:val="00475121"/>
    <w:rsid w:val="0048470E"/>
    <w:rsid w:val="004865E1"/>
    <w:rsid w:val="00486E2A"/>
    <w:rsid w:val="00491392"/>
    <w:rsid w:val="00497BB5"/>
    <w:rsid w:val="00497C65"/>
    <w:rsid w:val="004A12A4"/>
    <w:rsid w:val="004A1D73"/>
    <w:rsid w:val="004A48A6"/>
    <w:rsid w:val="004A4E67"/>
    <w:rsid w:val="004A63EC"/>
    <w:rsid w:val="004B0F2E"/>
    <w:rsid w:val="004B153A"/>
    <w:rsid w:val="004B257D"/>
    <w:rsid w:val="004B5745"/>
    <w:rsid w:val="004C5C85"/>
    <w:rsid w:val="004D3CDA"/>
    <w:rsid w:val="004D44FF"/>
    <w:rsid w:val="004E7F56"/>
    <w:rsid w:val="004F2E18"/>
    <w:rsid w:val="004F4030"/>
    <w:rsid w:val="004F4D3F"/>
    <w:rsid w:val="004F7DF7"/>
    <w:rsid w:val="005001B6"/>
    <w:rsid w:val="005002EB"/>
    <w:rsid w:val="00500731"/>
    <w:rsid w:val="00503523"/>
    <w:rsid w:val="00504FF0"/>
    <w:rsid w:val="005065D8"/>
    <w:rsid w:val="005067D7"/>
    <w:rsid w:val="00507045"/>
    <w:rsid w:val="00513C46"/>
    <w:rsid w:val="00517A70"/>
    <w:rsid w:val="005223CC"/>
    <w:rsid w:val="00527BB2"/>
    <w:rsid w:val="00531CD7"/>
    <w:rsid w:val="00532659"/>
    <w:rsid w:val="00536126"/>
    <w:rsid w:val="00551F61"/>
    <w:rsid w:val="00556171"/>
    <w:rsid w:val="0056211E"/>
    <w:rsid w:val="00562214"/>
    <w:rsid w:val="00564CE9"/>
    <w:rsid w:val="00571D19"/>
    <w:rsid w:val="005730E6"/>
    <w:rsid w:val="00573928"/>
    <w:rsid w:val="00577FB3"/>
    <w:rsid w:val="00584AA2"/>
    <w:rsid w:val="00586827"/>
    <w:rsid w:val="00597D11"/>
    <w:rsid w:val="005A7253"/>
    <w:rsid w:val="005B341C"/>
    <w:rsid w:val="005B62C1"/>
    <w:rsid w:val="005B7ED1"/>
    <w:rsid w:val="005C2191"/>
    <w:rsid w:val="005D456B"/>
    <w:rsid w:val="005D7FE5"/>
    <w:rsid w:val="005E06C0"/>
    <w:rsid w:val="005E2F2A"/>
    <w:rsid w:val="005E3526"/>
    <w:rsid w:val="005F490A"/>
    <w:rsid w:val="005F77CF"/>
    <w:rsid w:val="00605C92"/>
    <w:rsid w:val="00607D75"/>
    <w:rsid w:val="0061046F"/>
    <w:rsid w:val="00610F77"/>
    <w:rsid w:val="00617D91"/>
    <w:rsid w:val="00625725"/>
    <w:rsid w:val="00625F3E"/>
    <w:rsid w:val="00626FC5"/>
    <w:rsid w:val="006272FF"/>
    <w:rsid w:val="006279FC"/>
    <w:rsid w:val="006317F4"/>
    <w:rsid w:val="006342EE"/>
    <w:rsid w:val="00641223"/>
    <w:rsid w:val="0064252C"/>
    <w:rsid w:val="0064279D"/>
    <w:rsid w:val="00642DE3"/>
    <w:rsid w:val="006433EA"/>
    <w:rsid w:val="00644D6B"/>
    <w:rsid w:val="00645058"/>
    <w:rsid w:val="00647B9C"/>
    <w:rsid w:val="0065393A"/>
    <w:rsid w:val="00655900"/>
    <w:rsid w:val="00657B58"/>
    <w:rsid w:val="006604DA"/>
    <w:rsid w:val="00660ECC"/>
    <w:rsid w:val="006634E2"/>
    <w:rsid w:val="0066398D"/>
    <w:rsid w:val="00665341"/>
    <w:rsid w:val="00665E07"/>
    <w:rsid w:val="00672866"/>
    <w:rsid w:val="00673DC5"/>
    <w:rsid w:val="00674C2D"/>
    <w:rsid w:val="00680D4C"/>
    <w:rsid w:val="00682A5A"/>
    <w:rsid w:val="00683366"/>
    <w:rsid w:val="006840BB"/>
    <w:rsid w:val="00685D07"/>
    <w:rsid w:val="00686E8B"/>
    <w:rsid w:val="006907F4"/>
    <w:rsid w:val="00692DD0"/>
    <w:rsid w:val="00697E8D"/>
    <w:rsid w:val="00697FD3"/>
    <w:rsid w:val="006A0287"/>
    <w:rsid w:val="006B1061"/>
    <w:rsid w:val="006B1880"/>
    <w:rsid w:val="006B6C37"/>
    <w:rsid w:val="006C0235"/>
    <w:rsid w:val="006C1906"/>
    <w:rsid w:val="006C194F"/>
    <w:rsid w:val="006D5940"/>
    <w:rsid w:val="006D6A65"/>
    <w:rsid w:val="006D737E"/>
    <w:rsid w:val="006E23B3"/>
    <w:rsid w:val="006E3DC6"/>
    <w:rsid w:val="006F4DAC"/>
    <w:rsid w:val="00700776"/>
    <w:rsid w:val="007026E2"/>
    <w:rsid w:val="00702EA8"/>
    <w:rsid w:val="00704340"/>
    <w:rsid w:val="00714386"/>
    <w:rsid w:val="007162C1"/>
    <w:rsid w:val="00717B66"/>
    <w:rsid w:val="007212DC"/>
    <w:rsid w:val="00726A18"/>
    <w:rsid w:val="0073741D"/>
    <w:rsid w:val="0074719F"/>
    <w:rsid w:val="00747B98"/>
    <w:rsid w:val="00750D02"/>
    <w:rsid w:val="00761D08"/>
    <w:rsid w:val="00764DD7"/>
    <w:rsid w:val="00767789"/>
    <w:rsid w:val="00773B36"/>
    <w:rsid w:val="00776D5D"/>
    <w:rsid w:val="00783952"/>
    <w:rsid w:val="007841F9"/>
    <w:rsid w:val="00784E77"/>
    <w:rsid w:val="00785940"/>
    <w:rsid w:val="00785B08"/>
    <w:rsid w:val="00785B62"/>
    <w:rsid w:val="00786B0D"/>
    <w:rsid w:val="00792077"/>
    <w:rsid w:val="007939D1"/>
    <w:rsid w:val="00795711"/>
    <w:rsid w:val="00795C84"/>
    <w:rsid w:val="007B64D8"/>
    <w:rsid w:val="007B778B"/>
    <w:rsid w:val="007B78E1"/>
    <w:rsid w:val="007C1294"/>
    <w:rsid w:val="007D0B8E"/>
    <w:rsid w:val="007D2889"/>
    <w:rsid w:val="007D68B9"/>
    <w:rsid w:val="007D7B6C"/>
    <w:rsid w:val="007D7DD6"/>
    <w:rsid w:val="007E2525"/>
    <w:rsid w:val="007E309C"/>
    <w:rsid w:val="007E6DE2"/>
    <w:rsid w:val="007F49E2"/>
    <w:rsid w:val="00803234"/>
    <w:rsid w:val="00804131"/>
    <w:rsid w:val="00822C59"/>
    <w:rsid w:val="0083603B"/>
    <w:rsid w:val="00840D86"/>
    <w:rsid w:val="0084330B"/>
    <w:rsid w:val="00844B92"/>
    <w:rsid w:val="0084609C"/>
    <w:rsid w:val="00853347"/>
    <w:rsid w:val="008544F6"/>
    <w:rsid w:val="008604E0"/>
    <w:rsid w:val="00861164"/>
    <w:rsid w:val="00864346"/>
    <w:rsid w:val="00867F88"/>
    <w:rsid w:val="00874E63"/>
    <w:rsid w:val="00883DA9"/>
    <w:rsid w:val="0088454C"/>
    <w:rsid w:val="00885CB7"/>
    <w:rsid w:val="008864AC"/>
    <w:rsid w:val="008867EC"/>
    <w:rsid w:val="008915A7"/>
    <w:rsid w:val="00892A2B"/>
    <w:rsid w:val="00893432"/>
    <w:rsid w:val="00894ADA"/>
    <w:rsid w:val="00895E2A"/>
    <w:rsid w:val="008A0260"/>
    <w:rsid w:val="008A2A37"/>
    <w:rsid w:val="008A77BD"/>
    <w:rsid w:val="008B0E44"/>
    <w:rsid w:val="008B0ED7"/>
    <w:rsid w:val="008B0FCD"/>
    <w:rsid w:val="008B4201"/>
    <w:rsid w:val="008B6233"/>
    <w:rsid w:val="008B66AD"/>
    <w:rsid w:val="008D1E6A"/>
    <w:rsid w:val="008D3BA8"/>
    <w:rsid w:val="008D6812"/>
    <w:rsid w:val="008D6EC6"/>
    <w:rsid w:val="008E0733"/>
    <w:rsid w:val="008E17C3"/>
    <w:rsid w:val="008E59EA"/>
    <w:rsid w:val="008E6616"/>
    <w:rsid w:val="008F1982"/>
    <w:rsid w:val="008F28A7"/>
    <w:rsid w:val="008F3669"/>
    <w:rsid w:val="008F7E74"/>
    <w:rsid w:val="00900FDA"/>
    <w:rsid w:val="00901A98"/>
    <w:rsid w:val="0090228C"/>
    <w:rsid w:val="00904D62"/>
    <w:rsid w:val="009066F1"/>
    <w:rsid w:val="00913958"/>
    <w:rsid w:val="00913B23"/>
    <w:rsid w:val="009165AA"/>
    <w:rsid w:val="009213DF"/>
    <w:rsid w:val="009215D4"/>
    <w:rsid w:val="00922976"/>
    <w:rsid w:val="00922BCD"/>
    <w:rsid w:val="00924B52"/>
    <w:rsid w:val="00931C9B"/>
    <w:rsid w:val="00935457"/>
    <w:rsid w:val="009456AA"/>
    <w:rsid w:val="00950A13"/>
    <w:rsid w:val="00955D0C"/>
    <w:rsid w:val="009576B8"/>
    <w:rsid w:val="009578BC"/>
    <w:rsid w:val="009601F1"/>
    <w:rsid w:val="00960B2A"/>
    <w:rsid w:val="00961501"/>
    <w:rsid w:val="00966079"/>
    <w:rsid w:val="00967F48"/>
    <w:rsid w:val="0097071B"/>
    <w:rsid w:val="00974931"/>
    <w:rsid w:val="00977CDD"/>
    <w:rsid w:val="0098086B"/>
    <w:rsid w:val="00980E63"/>
    <w:rsid w:val="009819E2"/>
    <w:rsid w:val="00991AF1"/>
    <w:rsid w:val="00993180"/>
    <w:rsid w:val="00993960"/>
    <w:rsid w:val="00993F45"/>
    <w:rsid w:val="00994728"/>
    <w:rsid w:val="009974D0"/>
    <w:rsid w:val="00997671"/>
    <w:rsid w:val="009A1CCB"/>
    <w:rsid w:val="009A1DCF"/>
    <w:rsid w:val="009A3C85"/>
    <w:rsid w:val="009A3F09"/>
    <w:rsid w:val="009A49A7"/>
    <w:rsid w:val="009B2393"/>
    <w:rsid w:val="009B7079"/>
    <w:rsid w:val="009B7AF1"/>
    <w:rsid w:val="009C04DB"/>
    <w:rsid w:val="009C0788"/>
    <w:rsid w:val="009C0C5E"/>
    <w:rsid w:val="009D2B41"/>
    <w:rsid w:val="009D6622"/>
    <w:rsid w:val="009D6FCA"/>
    <w:rsid w:val="009D7223"/>
    <w:rsid w:val="009E0574"/>
    <w:rsid w:val="009E2302"/>
    <w:rsid w:val="009E5727"/>
    <w:rsid w:val="009F28E1"/>
    <w:rsid w:val="00A000D6"/>
    <w:rsid w:val="00A015A6"/>
    <w:rsid w:val="00A04A83"/>
    <w:rsid w:val="00A0576F"/>
    <w:rsid w:val="00A05AC1"/>
    <w:rsid w:val="00A101C7"/>
    <w:rsid w:val="00A1210A"/>
    <w:rsid w:val="00A135BD"/>
    <w:rsid w:val="00A171DD"/>
    <w:rsid w:val="00A2219E"/>
    <w:rsid w:val="00A2438E"/>
    <w:rsid w:val="00A249DF"/>
    <w:rsid w:val="00A24F59"/>
    <w:rsid w:val="00A25222"/>
    <w:rsid w:val="00A43346"/>
    <w:rsid w:val="00A468B2"/>
    <w:rsid w:val="00A47147"/>
    <w:rsid w:val="00A55E64"/>
    <w:rsid w:val="00A576AD"/>
    <w:rsid w:val="00A61371"/>
    <w:rsid w:val="00A61895"/>
    <w:rsid w:val="00A636B9"/>
    <w:rsid w:val="00A63952"/>
    <w:rsid w:val="00A731E3"/>
    <w:rsid w:val="00A81F3C"/>
    <w:rsid w:val="00A833FC"/>
    <w:rsid w:val="00A8411B"/>
    <w:rsid w:val="00A8439C"/>
    <w:rsid w:val="00A901F6"/>
    <w:rsid w:val="00A93F3E"/>
    <w:rsid w:val="00A96F4A"/>
    <w:rsid w:val="00A97DEF"/>
    <w:rsid w:val="00AB1B72"/>
    <w:rsid w:val="00AB22A8"/>
    <w:rsid w:val="00AB6AF9"/>
    <w:rsid w:val="00AC399F"/>
    <w:rsid w:val="00AC3CDD"/>
    <w:rsid w:val="00AC4F59"/>
    <w:rsid w:val="00AC6CA7"/>
    <w:rsid w:val="00AC735C"/>
    <w:rsid w:val="00AD2D22"/>
    <w:rsid w:val="00AE00D1"/>
    <w:rsid w:val="00AE1590"/>
    <w:rsid w:val="00AE2BCB"/>
    <w:rsid w:val="00AE4378"/>
    <w:rsid w:val="00AE6A8E"/>
    <w:rsid w:val="00AF0FA2"/>
    <w:rsid w:val="00AF3FA2"/>
    <w:rsid w:val="00AF6D05"/>
    <w:rsid w:val="00B02768"/>
    <w:rsid w:val="00B06C87"/>
    <w:rsid w:val="00B06FDE"/>
    <w:rsid w:val="00B10327"/>
    <w:rsid w:val="00B13A00"/>
    <w:rsid w:val="00B23B35"/>
    <w:rsid w:val="00B25B56"/>
    <w:rsid w:val="00B357EF"/>
    <w:rsid w:val="00B35EB8"/>
    <w:rsid w:val="00B364A9"/>
    <w:rsid w:val="00B57D73"/>
    <w:rsid w:val="00B57E07"/>
    <w:rsid w:val="00B6664F"/>
    <w:rsid w:val="00B67C82"/>
    <w:rsid w:val="00B700A0"/>
    <w:rsid w:val="00B72886"/>
    <w:rsid w:val="00B7347A"/>
    <w:rsid w:val="00B8219C"/>
    <w:rsid w:val="00B8379F"/>
    <w:rsid w:val="00B83BFA"/>
    <w:rsid w:val="00B856D5"/>
    <w:rsid w:val="00BA2BE2"/>
    <w:rsid w:val="00BA7504"/>
    <w:rsid w:val="00BB1399"/>
    <w:rsid w:val="00BB2E6B"/>
    <w:rsid w:val="00BB58EF"/>
    <w:rsid w:val="00BB784A"/>
    <w:rsid w:val="00BC06AD"/>
    <w:rsid w:val="00BC3A66"/>
    <w:rsid w:val="00BE2CE9"/>
    <w:rsid w:val="00BE3382"/>
    <w:rsid w:val="00BE67A8"/>
    <w:rsid w:val="00BF10E1"/>
    <w:rsid w:val="00BF31AE"/>
    <w:rsid w:val="00C00D75"/>
    <w:rsid w:val="00C03E74"/>
    <w:rsid w:val="00C10DD7"/>
    <w:rsid w:val="00C11C3D"/>
    <w:rsid w:val="00C12E2C"/>
    <w:rsid w:val="00C13D62"/>
    <w:rsid w:val="00C21449"/>
    <w:rsid w:val="00C2624A"/>
    <w:rsid w:val="00C2665E"/>
    <w:rsid w:val="00C26954"/>
    <w:rsid w:val="00C27F54"/>
    <w:rsid w:val="00C32A39"/>
    <w:rsid w:val="00C36F4F"/>
    <w:rsid w:val="00C40495"/>
    <w:rsid w:val="00C41255"/>
    <w:rsid w:val="00C4213F"/>
    <w:rsid w:val="00C436AD"/>
    <w:rsid w:val="00C60760"/>
    <w:rsid w:val="00C60B48"/>
    <w:rsid w:val="00C61985"/>
    <w:rsid w:val="00C62BC6"/>
    <w:rsid w:val="00C70046"/>
    <w:rsid w:val="00C70440"/>
    <w:rsid w:val="00C72E88"/>
    <w:rsid w:val="00C81284"/>
    <w:rsid w:val="00C90FFB"/>
    <w:rsid w:val="00C9152A"/>
    <w:rsid w:val="00CA4D86"/>
    <w:rsid w:val="00CA6D9A"/>
    <w:rsid w:val="00CB426C"/>
    <w:rsid w:val="00CB4A8B"/>
    <w:rsid w:val="00CB5155"/>
    <w:rsid w:val="00CB7C02"/>
    <w:rsid w:val="00CC1861"/>
    <w:rsid w:val="00CC49A4"/>
    <w:rsid w:val="00CC500C"/>
    <w:rsid w:val="00CD4DFE"/>
    <w:rsid w:val="00CE2514"/>
    <w:rsid w:val="00CE2AA0"/>
    <w:rsid w:val="00CE3F44"/>
    <w:rsid w:val="00CE51CF"/>
    <w:rsid w:val="00CE5A31"/>
    <w:rsid w:val="00CE5B61"/>
    <w:rsid w:val="00CE5CD9"/>
    <w:rsid w:val="00CE6CEB"/>
    <w:rsid w:val="00CF0425"/>
    <w:rsid w:val="00CF6182"/>
    <w:rsid w:val="00D0016D"/>
    <w:rsid w:val="00D00EAA"/>
    <w:rsid w:val="00D03949"/>
    <w:rsid w:val="00D07911"/>
    <w:rsid w:val="00D13740"/>
    <w:rsid w:val="00D15126"/>
    <w:rsid w:val="00D23633"/>
    <w:rsid w:val="00D2659E"/>
    <w:rsid w:val="00D3035F"/>
    <w:rsid w:val="00D31151"/>
    <w:rsid w:val="00D450F4"/>
    <w:rsid w:val="00D45A38"/>
    <w:rsid w:val="00D45DAA"/>
    <w:rsid w:val="00D47073"/>
    <w:rsid w:val="00D51BFD"/>
    <w:rsid w:val="00D55544"/>
    <w:rsid w:val="00D63093"/>
    <w:rsid w:val="00D73325"/>
    <w:rsid w:val="00D73FCC"/>
    <w:rsid w:val="00D80ABF"/>
    <w:rsid w:val="00D8364C"/>
    <w:rsid w:val="00D92B32"/>
    <w:rsid w:val="00D94B54"/>
    <w:rsid w:val="00D97676"/>
    <w:rsid w:val="00DA497E"/>
    <w:rsid w:val="00DA4AB9"/>
    <w:rsid w:val="00DA5435"/>
    <w:rsid w:val="00DA54D9"/>
    <w:rsid w:val="00DB04C0"/>
    <w:rsid w:val="00DB104C"/>
    <w:rsid w:val="00DB287C"/>
    <w:rsid w:val="00DB2C59"/>
    <w:rsid w:val="00DB7D9E"/>
    <w:rsid w:val="00DC3689"/>
    <w:rsid w:val="00DC4660"/>
    <w:rsid w:val="00DC7550"/>
    <w:rsid w:val="00DD0B47"/>
    <w:rsid w:val="00DD37E2"/>
    <w:rsid w:val="00DD3B93"/>
    <w:rsid w:val="00DD3ED1"/>
    <w:rsid w:val="00DD50B7"/>
    <w:rsid w:val="00DF07D9"/>
    <w:rsid w:val="00DF1AF9"/>
    <w:rsid w:val="00DF1DA1"/>
    <w:rsid w:val="00E01F92"/>
    <w:rsid w:val="00E11DD6"/>
    <w:rsid w:val="00E15A56"/>
    <w:rsid w:val="00E21E6B"/>
    <w:rsid w:val="00E2237E"/>
    <w:rsid w:val="00E246F5"/>
    <w:rsid w:val="00E270E7"/>
    <w:rsid w:val="00E30C62"/>
    <w:rsid w:val="00E32E5C"/>
    <w:rsid w:val="00E341F4"/>
    <w:rsid w:val="00E36845"/>
    <w:rsid w:val="00E42E31"/>
    <w:rsid w:val="00E43150"/>
    <w:rsid w:val="00E460AB"/>
    <w:rsid w:val="00E50F93"/>
    <w:rsid w:val="00E5218C"/>
    <w:rsid w:val="00E5290F"/>
    <w:rsid w:val="00E52F39"/>
    <w:rsid w:val="00E544EB"/>
    <w:rsid w:val="00E6075E"/>
    <w:rsid w:val="00E73497"/>
    <w:rsid w:val="00E73BE3"/>
    <w:rsid w:val="00E83D74"/>
    <w:rsid w:val="00E92188"/>
    <w:rsid w:val="00E9259D"/>
    <w:rsid w:val="00E93FB9"/>
    <w:rsid w:val="00E95C54"/>
    <w:rsid w:val="00E971D1"/>
    <w:rsid w:val="00EA7557"/>
    <w:rsid w:val="00EA7BFA"/>
    <w:rsid w:val="00EB7628"/>
    <w:rsid w:val="00EC05AD"/>
    <w:rsid w:val="00EC3569"/>
    <w:rsid w:val="00EC535E"/>
    <w:rsid w:val="00EC5645"/>
    <w:rsid w:val="00ED1CF2"/>
    <w:rsid w:val="00EE4AC6"/>
    <w:rsid w:val="00EE6081"/>
    <w:rsid w:val="00EF42ED"/>
    <w:rsid w:val="00EF5371"/>
    <w:rsid w:val="00EF6977"/>
    <w:rsid w:val="00EF6F28"/>
    <w:rsid w:val="00F12EE2"/>
    <w:rsid w:val="00F14F77"/>
    <w:rsid w:val="00F2479A"/>
    <w:rsid w:val="00F27490"/>
    <w:rsid w:val="00F27FC8"/>
    <w:rsid w:val="00F30A1E"/>
    <w:rsid w:val="00F33553"/>
    <w:rsid w:val="00F33F98"/>
    <w:rsid w:val="00F363FD"/>
    <w:rsid w:val="00F42323"/>
    <w:rsid w:val="00F5201E"/>
    <w:rsid w:val="00F55809"/>
    <w:rsid w:val="00F558E7"/>
    <w:rsid w:val="00F56E81"/>
    <w:rsid w:val="00F646F3"/>
    <w:rsid w:val="00F65F75"/>
    <w:rsid w:val="00F735F5"/>
    <w:rsid w:val="00F77124"/>
    <w:rsid w:val="00F829F0"/>
    <w:rsid w:val="00F91CA8"/>
    <w:rsid w:val="00F92E91"/>
    <w:rsid w:val="00F96287"/>
    <w:rsid w:val="00F96BA5"/>
    <w:rsid w:val="00F974EA"/>
    <w:rsid w:val="00FA0483"/>
    <w:rsid w:val="00FA087D"/>
    <w:rsid w:val="00FA43D4"/>
    <w:rsid w:val="00FA6015"/>
    <w:rsid w:val="00FA6DAF"/>
    <w:rsid w:val="00FA72BE"/>
    <w:rsid w:val="00FB5C3B"/>
    <w:rsid w:val="00FB60DC"/>
    <w:rsid w:val="00FC1069"/>
    <w:rsid w:val="00FC2EB7"/>
    <w:rsid w:val="00FC4B3E"/>
    <w:rsid w:val="00FC5C7D"/>
    <w:rsid w:val="00FC6D41"/>
    <w:rsid w:val="00FD01F7"/>
    <w:rsid w:val="00FD0C97"/>
    <w:rsid w:val="00FD59EC"/>
    <w:rsid w:val="00FD5C86"/>
    <w:rsid w:val="00FE1ED3"/>
    <w:rsid w:val="00FE4D74"/>
    <w:rsid w:val="00FE5224"/>
    <w:rsid w:val="00FE6B32"/>
    <w:rsid w:val="00FF000E"/>
    <w:rsid w:val="00FF1AC1"/>
    <w:rsid w:val="00FF3F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navy,#7ecbfa,#000064"/>
    </o:shapedefaults>
    <o:shapelayout v:ext="edit">
      <o:idmap v:ext="edit" data="1"/>
    </o:shapelayout>
  </w:shapeDefaults>
  <w:decimalSymbol w:val="."/>
  <w:listSeparator w:val=","/>
  <w14:docId w14:val="118D8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Table Grid" w:uiPriority="5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71F"/>
    <w:rPr>
      <w:rFonts w:ascii="Times New Roman" w:hAnsi="Times New Roman"/>
      <w:sz w:val="24"/>
      <w:szCs w:val="24"/>
    </w:rPr>
  </w:style>
  <w:style w:type="paragraph" w:styleId="Heading1">
    <w:name w:val="heading 1"/>
    <w:basedOn w:val="Normal"/>
    <w:next w:val="Normal"/>
    <w:link w:val="Heading1Char"/>
    <w:qFormat/>
    <w:rsid w:val="002C3EFE"/>
    <w:pPr>
      <w:keepNext/>
      <w:keepLines/>
      <w:spacing w:before="480"/>
      <w:outlineLvl w:val="0"/>
    </w:pPr>
    <w:rPr>
      <w:rFonts w:ascii="Calibri" w:eastAsia="ＭＳ ゴシック" w:hAnsi="Calibri"/>
      <w:b/>
      <w:bCs/>
      <w:color w:val="365F91"/>
      <w:sz w:val="28"/>
      <w:szCs w:val="28"/>
    </w:rPr>
  </w:style>
  <w:style w:type="paragraph" w:styleId="Heading2">
    <w:name w:val="heading 2"/>
    <w:basedOn w:val="Normal"/>
    <w:next w:val="Normal"/>
    <w:link w:val="Heading2Char"/>
    <w:unhideWhenUsed/>
    <w:qFormat/>
    <w:rsid w:val="002C3EF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next w:val="Normal"/>
    <w:link w:val="Heading3Char"/>
    <w:unhideWhenUsed/>
    <w:qFormat/>
    <w:rsid w:val="00922976"/>
    <w:pPr>
      <w:keepNext/>
      <w:keepLines/>
      <w:spacing w:before="200"/>
      <w:outlineLvl w:val="2"/>
    </w:pPr>
    <w:rPr>
      <w:rFonts w:ascii="Calibri" w:eastAsia="ＭＳ ゴシック"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3D65"/>
    <w:pPr>
      <w:tabs>
        <w:tab w:val="center" w:pos="4320"/>
        <w:tab w:val="right" w:pos="8640"/>
      </w:tabs>
    </w:pPr>
  </w:style>
  <w:style w:type="character" w:customStyle="1" w:styleId="HeaderChar">
    <w:name w:val="Header Char"/>
    <w:link w:val="Header"/>
    <w:uiPriority w:val="99"/>
    <w:rsid w:val="008D3D65"/>
    <w:rPr>
      <w:rFonts w:ascii="Times New Roman" w:hAnsi="Times New Roman" w:cs="Times New Roman"/>
    </w:rPr>
  </w:style>
  <w:style w:type="paragraph" w:styleId="Footer">
    <w:name w:val="footer"/>
    <w:basedOn w:val="Normal"/>
    <w:link w:val="FooterChar"/>
    <w:uiPriority w:val="99"/>
    <w:unhideWhenUsed/>
    <w:rsid w:val="008D3D65"/>
    <w:pPr>
      <w:tabs>
        <w:tab w:val="center" w:pos="4320"/>
        <w:tab w:val="right" w:pos="8640"/>
      </w:tabs>
    </w:pPr>
  </w:style>
  <w:style w:type="character" w:customStyle="1" w:styleId="FooterChar">
    <w:name w:val="Footer Char"/>
    <w:link w:val="Footer"/>
    <w:uiPriority w:val="99"/>
    <w:rsid w:val="008D3D65"/>
    <w:rPr>
      <w:rFonts w:ascii="Times New Roman" w:hAnsi="Times New Roman" w:cs="Times New Roman"/>
    </w:rPr>
  </w:style>
  <w:style w:type="character" w:styleId="PageNumber">
    <w:name w:val="page number"/>
    <w:basedOn w:val="DefaultParagraphFont"/>
    <w:uiPriority w:val="99"/>
    <w:semiHidden/>
    <w:unhideWhenUsed/>
    <w:rsid w:val="00CB321D"/>
  </w:style>
  <w:style w:type="table" w:styleId="TableGrid">
    <w:name w:val="Table Grid"/>
    <w:basedOn w:val="TableNormal"/>
    <w:uiPriority w:val="59"/>
    <w:rsid w:val="003D31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65310"/>
    <w:rPr>
      <w:color w:val="0000FF"/>
      <w:u w:val="single"/>
    </w:rPr>
  </w:style>
  <w:style w:type="paragraph" w:customStyle="1" w:styleId="ColorfulList-Accent11">
    <w:name w:val="Colorful List - Accent 11"/>
    <w:basedOn w:val="Normal"/>
    <w:uiPriority w:val="34"/>
    <w:qFormat/>
    <w:rsid w:val="00823C8B"/>
    <w:pPr>
      <w:ind w:left="720"/>
      <w:contextualSpacing/>
    </w:pPr>
  </w:style>
  <w:style w:type="paragraph" w:styleId="BalloonText">
    <w:name w:val="Balloon Text"/>
    <w:basedOn w:val="Normal"/>
    <w:link w:val="BalloonTextChar"/>
    <w:rsid w:val="00C34B0C"/>
    <w:rPr>
      <w:rFonts w:ascii="Tahoma" w:hAnsi="Tahoma" w:cs="Tahoma"/>
      <w:sz w:val="16"/>
      <w:szCs w:val="16"/>
    </w:rPr>
  </w:style>
  <w:style w:type="character" w:customStyle="1" w:styleId="BalloonTextChar">
    <w:name w:val="Balloon Text Char"/>
    <w:link w:val="BalloonText"/>
    <w:rsid w:val="00C34B0C"/>
    <w:rPr>
      <w:rFonts w:ascii="Tahoma" w:hAnsi="Tahoma" w:cs="Tahoma"/>
      <w:sz w:val="16"/>
      <w:szCs w:val="16"/>
    </w:rPr>
  </w:style>
  <w:style w:type="paragraph" w:customStyle="1" w:styleId="ColorfulList-Accent12">
    <w:name w:val="Colorful List - Accent 12"/>
    <w:basedOn w:val="Normal"/>
    <w:uiPriority w:val="34"/>
    <w:qFormat/>
    <w:rsid w:val="00EF2E39"/>
    <w:pPr>
      <w:ind w:left="720"/>
      <w:contextualSpacing/>
    </w:pPr>
  </w:style>
  <w:style w:type="paragraph" w:styleId="ListParagraph">
    <w:name w:val="List Paragraph"/>
    <w:basedOn w:val="Normal"/>
    <w:uiPriority w:val="34"/>
    <w:qFormat/>
    <w:rsid w:val="00C36F4F"/>
    <w:pPr>
      <w:ind w:left="720"/>
      <w:contextualSpacing/>
    </w:pPr>
  </w:style>
  <w:style w:type="character" w:styleId="HTMLCite">
    <w:name w:val="HTML Cite"/>
    <w:uiPriority w:val="99"/>
    <w:unhideWhenUsed/>
    <w:rsid w:val="00215382"/>
    <w:rPr>
      <w:i/>
      <w:iCs/>
    </w:rPr>
  </w:style>
  <w:style w:type="character" w:customStyle="1" w:styleId="Heading2Char">
    <w:name w:val="Heading 2 Char"/>
    <w:link w:val="Heading2"/>
    <w:rsid w:val="002C3EFE"/>
    <w:rPr>
      <w:rFonts w:ascii="Calibri" w:eastAsia="ＭＳ ゴシック" w:hAnsi="Calibri" w:cs="Times New Roman"/>
      <w:b/>
      <w:bCs/>
      <w:color w:val="4F81BD"/>
      <w:sz w:val="26"/>
      <w:szCs w:val="26"/>
    </w:rPr>
  </w:style>
  <w:style w:type="character" w:customStyle="1" w:styleId="Heading1Char">
    <w:name w:val="Heading 1 Char"/>
    <w:link w:val="Heading1"/>
    <w:rsid w:val="002C3EFE"/>
    <w:rPr>
      <w:rFonts w:ascii="Calibri" w:eastAsia="ＭＳ ゴシック" w:hAnsi="Calibri" w:cs="Times New Roman"/>
      <w:b/>
      <w:bCs/>
      <w:color w:val="365F91"/>
      <w:sz w:val="28"/>
      <w:szCs w:val="28"/>
    </w:rPr>
  </w:style>
  <w:style w:type="paragraph" w:styleId="TOCHeading">
    <w:name w:val="TOC Heading"/>
    <w:basedOn w:val="Heading1"/>
    <w:next w:val="Normal"/>
    <w:uiPriority w:val="39"/>
    <w:semiHidden/>
    <w:unhideWhenUsed/>
    <w:qFormat/>
    <w:rsid w:val="002C3EFE"/>
    <w:pPr>
      <w:spacing w:line="276" w:lineRule="auto"/>
      <w:outlineLvl w:val="9"/>
    </w:pPr>
    <w:rPr>
      <w:lang w:eastAsia="ja-JP"/>
    </w:rPr>
  </w:style>
  <w:style w:type="paragraph" w:styleId="TOC2">
    <w:name w:val="toc 2"/>
    <w:basedOn w:val="Normal"/>
    <w:next w:val="Normal"/>
    <w:autoRedefine/>
    <w:uiPriority w:val="39"/>
    <w:rsid w:val="002C3EFE"/>
    <w:pPr>
      <w:spacing w:after="100"/>
      <w:ind w:left="240"/>
    </w:pPr>
  </w:style>
  <w:style w:type="paragraph" w:styleId="TOC1">
    <w:name w:val="toc 1"/>
    <w:basedOn w:val="Normal"/>
    <w:next w:val="Normal"/>
    <w:autoRedefine/>
    <w:uiPriority w:val="39"/>
    <w:rsid w:val="004470CE"/>
    <w:pPr>
      <w:spacing w:after="100"/>
    </w:pPr>
  </w:style>
  <w:style w:type="character" w:customStyle="1" w:styleId="Heading3Char">
    <w:name w:val="Heading 3 Char"/>
    <w:link w:val="Heading3"/>
    <w:rsid w:val="00922976"/>
    <w:rPr>
      <w:rFonts w:ascii="Calibri" w:eastAsia="ＭＳ ゴシック" w:hAnsi="Calibri" w:cs="Times New Roman"/>
      <w:b/>
      <w:bCs/>
      <w:color w:val="4F81BD"/>
      <w:sz w:val="24"/>
      <w:szCs w:val="24"/>
    </w:rPr>
  </w:style>
  <w:style w:type="paragraph" w:styleId="TOC3">
    <w:name w:val="toc 3"/>
    <w:basedOn w:val="Normal"/>
    <w:next w:val="Normal"/>
    <w:autoRedefine/>
    <w:uiPriority w:val="39"/>
    <w:rsid w:val="00456BFB"/>
    <w:pPr>
      <w:spacing w:after="100"/>
      <w:ind w:left="480"/>
    </w:pPr>
  </w:style>
  <w:style w:type="character" w:styleId="Strong">
    <w:name w:val="Strong"/>
    <w:uiPriority w:val="22"/>
    <w:qFormat/>
    <w:rsid w:val="001C6880"/>
    <w:rPr>
      <w:b/>
      <w:bCs/>
    </w:rPr>
  </w:style>
  <w:style w:type="paragraph" w:styleId="NormalWeb">
    <w:name w:val="Normal (Web)"/>
    <w:basedOn w:val="Normal"/>
    <w:uiPriority w:val="99"/>
    <w:unhideWhenUsed/>
    <w:rsid w:val="001C6880"/>
    <w:pPr>
      <w:spacing w:before="100" w:beforeAutospacing="1" w:after="100" w:afterAutospacing="1" w:line="210" w:lineRule="atLeast"/>
    </w:pPr>
    <w:rPr>
      <w:rFonts w:ascii="Verdana" w:hAnsi="Verdana"/>
      <w:color w:val="454545"/>
      <w:sz w:val="18"/>
      <w:szCs w:val="18"/>
    </w:rPr>
  </w:style>
  <w:style w:type="paragraph" w:styleId="FootnoteText">
    <w:name w:val="footnote text"/>
    <w:basedOn w:val="Normal"/>
    <w:link w:val="FootnoteTextChar"/>
    <w:rsid w:val="00F14F77"/>
  </w:style>
  <w:style w:type="character" w:customStyle="1" w:styleId="FootnoteTextChar">
    <w:name w:val="Footnote Text Char"/>
    <w:link w:val="FootnoteText"/>
    <w:rsid w:val="00F14F77"/>
    <w:rPr>
      <w:rFonts w:ascii="Times New Roman" w:hAnsi="Times New Roman"/>
      <w:sz w:val="24"/>
      <w:szCs w:val="24"/>
    </w:rPr>
  </w:style>
  <w:style w:type="character" w:styleId="FootnoteReference">
    <w:name w:val="footnote reference"/>
    <w:rsid w:val="00F14F77"/>
    <w:rPr>
      <w:vertAlign w:val="superscript"/>
    </w:rPr>
  </w:style>
  <w:style w:type="character" w:styleId="FollowedHyperlink">
    <w:name w:val="FollowedHyperlink"/>
    <w:rsid w:val="00355EB7"/>
    <w:rPr>
      <w:color w:val="800080"/>
      <w:u w:val="single"/>
    </w:rPr>
  </w:style>
  <w:style w:type="character" w:customStyle="1" w:styleId="apple-converted-space">
    <w:name w:val="apple-converted-space"/>
    <w:basedOn w:val="DefaultParagraphFont"/>
    <w:rsid w:val="00A636B9"/>
  </w:style>
  <w:style w:type="character" w:styleId="EndnoteReference">
    <w:name w:val="endnote reference"/>
    <w:basedOn w:val="DefaultParagraphFont"/>
    <w:rsid w:val="008460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929">
      <w:bodyDiv w:val="1"/>
      <w:marLeft w:val="0"/>
      <w:marRight w:val="0"/>
      <w:marTop w:val="0"/>
      <w:marBottom w:val="0"/>
      <w:divBdr>
        <w:top w:val="none" w:sz="0" w:space="0" w:color="auto"/>
        <w:left w:val="none" w:sz="0" w:space="0" w:color="auto"/>
        <w:bottom w:val="none" w:sz="0" w:space="0" w:color="auto"/>
        <w:right w:val="none" w:sz="0" w:space="0" w:color="auto"/>
      </w:divBdr>
    </w:div>
    <w:div w:id="422190122">
      <w:bodyDiv w:val="1"/>
      <w:marLeft w:val="0"/>
      <w:marRight w:val="0"/>
      <w:marTop w:val="0"/>
      <w:marBottom w:val="0"/>
      <w:divBdr>
        <w:top w:val="none" w:sz="0" w:space="0" w:color="auto"/>
        <w:left w:val="none" w:sz="0" w:space="0" w:color="auto"/>
        <w:bottom w:val="none" w:sz="0" w:space="0" w:color="auto"/>
        <w:right w:val="none" w:sz="0" w:space="0" w:color="auto"/>
      </w:divBdr>
      <w:divsChild>
        <w:div w:id="2065761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556962">
              <w:marLeft w:val="0"/>
              <w:marRight w:val="0"/>
              <w:marTop w:val="0"/>
              <w:marBottom w:val="0"/>
              <w:divBdr>
                <w:top w:val="none" w:sz="0" w:space="0" w:color="auto"/>
                <w:left w:val="none" w:sz="0" w:space="0" w:color="auto"/>
                <w:bottom w:val="none" w:sz="0" w:space="0" w:color="auto"/>
                <w:right w:val="none" w:sz="0" w:space="0" w:color="auto"/>
              </w:divBdr>
              <w:divsChild>
                <w:div w:id="188839040">
                  <w:marLeft w:val="0"/>
                  <w:marRight w:val="0"/>
                  <w:marTop w:val="0"/>
                  <w:marBottom w:val="0"/>
                  <w:divBdr>
                    <w:top w:val="none" w:sz="0" w:space="0" w:color="auto"/>
                    <w:left w:val="none" w:sz="0" w:space="0" w:color="auto"/>
                    <w:bottom w:val="none" w:sz="0" w:space="0" w:color="auto"/>
                    <w:right w:val="none" w:sz="0" w:space="0" w:color="auto"/>
                  </w:divBdr>
                  <w:divsChild>
                    <w:div w:id="524175906">
                      <w:marLeft w:val="0"/>
                      <w:marRight w:val="0"/>
                      <w:marTop w:val="0"/>
                      <w:marBottom w:val="0"/>
                      <w:divBdr>
                        <w:top w:val="none" w:sz="0" w:space="0" w:color="auto"/>
                        <w:left w:val="none" w:sz="0" w:space="0" w:color="auto"/>
                        <w:bottom w:val="none" w:sz="0" w:space="0" w:color="auto"/>
                        <w:right w:val="none" w:sz="0" w:space="0" w:color="auto"/>
                      </w:divBdr>
                    </w:div>
                    <w:div w:id="678001477">
                      <w:marLeft w:val="0"/>
                      <w:marRight w:val="0"/>
                      <w:marTop w:val="0"/>
                      <w:marBottom w:val="0"/>
                      <w:divBdr>
                        <w:top w:val="none" w:sz="0" w:space="0" w:color="auto"/>
                        <w:left w:val="none" w:sz="0" w:space="0" w:color="auto"/>
                        <w:bottom w:val="none" w:sz="0" w:space="0" w:color="auto"/>
                        <w:right w:val="none" w:sz="0" w:space="0" w:color="auto"/>
                      </w:divBdr>
                    </w:div>
                    <w:div w:id="736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6083">
      <w:bodyDiv w:val="1"/>
      <w:marLeft w:val="0"/>
      <w:marRight w:val="0"/>
      <w:marTop w:val="0"/>
      <w:marBottom w:val="0"/>
      <w:divBdr>
        <w:top w:val="none" w:sz="0" w:space="0" w:color="auto"/>
        <w:left w:val="none" w:sz="0" w:space="0" w:color="auto"/>
        <w:bottom w:val="none" w:sz="0" w:space="0" w:color="auto"/>
        <w:right w:val="none" w:sz="0" w:space="0" w:color="auto"/>
      </w:divBdr>
    </w:div>
    <w:div w:id="1178425313">
      <w:bodyDiv w:val="1"/>
      <w:marLeft w:val="0"/>
      <w:marRight w:val="0"/>
      <w:marTop w:val="0"/>
      <w:marBottom w:val="0"/>
      <w:divBdr>
        <w:top w:val="none" w:sz="0" w:space="0" w:color="auto"/>
        <w:left w:val="none" w:sz="0" w:space="0" w:color="auto"/>
        <w:bottom w:val="none" w:sz="0" w:space="0" w:color="auto"/>
        <w:right w:val="none" w:sz="0" w:space="0" w:color="auto"/>
      </w:divBdr>
    </w:div>
    <w:div w:id="1570767199">
      <w:bodyDiv w:val="1"/>
      <w:marLeft w:val="0"/>
      <w:marRight w:val="0"/>
      <w:marTop w:val="0"/>
      <w:marBottom w:val="0"/>
      <w:divBdr>
        <w:top w:val="none" w:sz="0" w:space="0" w:color="auto"/>
        <w:left w:val="none" w:sz="0" w:space="0" w:color="auto"/>
        <w:bottom w:val="none" w:sz="0" w:space="0" w:color="auto"/>
        <w:right w:val="none" w:sz="0" w:space="0" w:color="auto"/>
      </w:divBdr>
      <w:divsChild>
        <w:div w:id="601883494">
          <w:marLeft w:val="0"/>
          <w:marRight w:val="0"/>
          <w:marTop w:val="0"/>
          <w:marBottom w:val="0"/>
          <w:divBdr>
            <w:top w:val="none" w:sz="0" w:space="0" w:color="auto"/>
            <w:left w:val="none" w:sz="0" w:space="0" w:color="auto"/>
            <w:bottom w:val="none" w:sz="0" w:space="0" w:color="auto"/>
            <w:right w:val="none" w:sz="0" w:space="0" w:color="auto"/>
          </w:divBdr>
          <w:divsChild>
            <w:div w:id="948319580">
              <w:marLeft w:val="0"/>
              <w:marRight w:val="0"/>
              <w:marTop w:val="0"/>
              <w:marBottom w:val="0"/>
              <w:divBdr>
                <w:top w:val="none" w:sz="0" w:space="0" w:color="auto"/>
                <w:left w:val="none" w:sz="0" w:space="0" w:color="auto"/>
                <w:bottom w:val="none" w:sz="0" w:space="0" w:color="auto"/>
                <w:right w:val="none" w:sz="0" w:space="0" w:color="auto"/>
              </w:divBdr>
              <w:divsChild>
                <w:div w:id="269166312">
                  <w:marLeft w:val="0"/>
                  <w:marRight w:val="0"/>
                  <w:marTop w:val="0"/>
                  <w:marBottom w:val="0"/>
                  <w:divBdr>
                    <w:top w:val="none" w:sz="0" w:space="0" w:color="auto"/>
                    <w:left w:val="none" w:sz="0" w:space="0" w:color="auto"/>
                    <w:bottom w:val="none" w:sz="0" w:space="0" w:color="auto"/>
                    <w:right w:val="none" w:sz="0" w:space="0" w:color="auto"/>
                  </w:divBdr>
                  <w:divsChild>
                    <w:div w:id="956175575">
                      <w:marLeft w:val="0"/>
                      <w:marRight w:val="0"/>
                      <w:marTop w:val="0"/>
                      <w:marBottom w:val="0"/>
                      <w:divBdr>
                        <w:top w:val="none" w:sz="0" w:space="0" w:color="auto"/>
                        <w:left w:val="none" w:sz="0" w:space="0" w:color="auto"/>
                        <w:bottom w:val="none" w:sz="0" w:space="0" w:color="auto"/>
                        <w:right w:val="none" w:sz="0" w:space="0" w:color="auto"/>
                      </w:divBdr>
                      <w:divsChild>
                        <w:div w:id="1745758386">
                          <w:marLeft w:val="0"/>
                          <w:marRight w:val="0"/>
                          <w:marTop w:val="0"/>
                          <w:marBottom w:val="0"/>
                          <w:divBdr>
                            <w:top w:val="none" w:sz="0" w:space="0" w:color="auto"/>
                            <w:left w:val="none" w:sz="0" w:space="0" w:color="auto"/>
                            <w:bottom w:val="none" w:sz="0" w:space="0" w:color="auto"/>
                            <w:right w:val="none" w:sz="0" w:space="0" w:color="auto"/>
                          </w:divBdr>
                          <w:divsChild>
                            <w:div w:id="751006250">
                              <w:marLeft w:val="0"/>
                              <w:marRight w:val="0"/>
                              <w:marTop w:val="0"/>
                              <w:marBottom w:val="0"/>
                              <w:divBdr>
                                <w:top w:val="none" w:sz="0" w:space="0" w:color="auto"/>
                                <w:left w:val="none" w:sz="0" w:space="0" w:color="auto"/>
                                <w:bottom w:val="none" w:sz="0" w:space="0" w:color="auto"/>
                                <w:right w:val="none" w:sz="0" w:space="0" w:color="auto"/>
                              </w:divBdr>
                              <w:divsChild>
                                <w:div w:id="456224076">
                                  <w:marLeft w:val="0"/>
                                  <w:marRight w:val="0"/>
                                  <w:marTop w:val="0"/>
                                  <w:marBottom w:val="0"/>
                                  <w:divBdr>
                                    <w:top w:val="none" w:sz="0" w:space="0" w:color="auto"/>
                                    <w:left w:val="none" w:sz="0" w:space="0" w:color="auto"/>
                                    <w:bottom w:val="none" w:sz="0" w:space="0" w:color="auto"/>
                                    <w:right w:val="none" w:sz="0" w:space="0" w:color="auto"/>
                                  </w:divBdr>
                                  <w:divsChild>
                                    <w:div w:id="70927415">
                                      <w:marLeft w:val="0"/>
                                      <w:marRight w:val="0"/>
                                      <w:marTop w:val="0"/>
                                      <w:marBottom w:val="0"/>
                                      <w:divBdr>
                                        <w:top w:val="none" w:sz="0" w:space="0" w:color="auto"/>
                                        <w:left w:val="none" w:sz="0" w:space="0" w:color="auto"/>
                                        <w:bottom w:val="none" w:sz="0" w:space="0" w:color="auto"/>
                                        <w:right w:val="none" w:sz="0" w:space="0" w:color="auto"/>
                                      </w:divBdr>
                                      <w:divsChild>
                                        <w:div w:id="388459704">
                                          <w:marLeft w:val="0"/>
                                          <w:marRight w:val="0"/>
                                          <w:marTop w:val="0"/>
                                          <w:marBottom w:val="0"/>
                                          <w:divBdr>
                                            <w:top w:val="none" w:sz="0" w:space="0" w:color="auto"/>
                                            <w:left w:val="none" w:sz="0" w:space="0" w:color="auto"/>
                                            <w:bottom w:val="none" w:sz="0" w:space="0" w:color="auto"/>
                                            <w:right w:val="none" w:sz="0" w:space="0" w:color="auto"/>
                                          </w:divBdr>
                                          <w:divsChild>
                                            <w:div w:id="357466025">
                                              <w:marLeft w:val="0"/>
                                              <w:marRight w:val="0"/>
                                              <w:marTop w:val="0"/>
                                              <w:marBottom w:val="0"/>
                                              <w:divBdr>
                                                <w:top w:val="none" w:sz="0" w:space="0" w:color="auto"/>
                                                <w:left w:val="none" w:sz="0" w:space="0" w:color="auto"/>
                                                <w:bottom w:val="none" w:sz="0" w:space="0" w:color="auto"/>
                                                <w:right w:val="none" w:sz="0" w:space="0" w:color="auto"/>
                                              </w:divBdr>
                                              <w:divsChild>
                                                <w:div w:id="1696618513">
                                                  <w:marLeft w:val="0"/>
                                                  <w:marRight w:val="0"/>
                                                  <w:marTop w:val="0"/>
                                                  <w:marBottom w:val="0"/>
                                                  <w:divBdr>
                                                    <w:top w:val="single" w:sz="12" w:space="2" w:color="FFFFCC"/>
                                                    <w:left w:val="single" w:sz="12" w:space="2" w:color="FFFFCC"/>
                                                    <w:bottom w:val="single" w:sz="12" w:space="2" w:color="FFFFCC"/>
                                                    <w:right w:val="single" w:sz="12" w:space="0" w:color="FFFFCC"/>
                                                  </w:divBdr>
                                                  <w:divsChild>
                                                    <w:div w:id="2109308786">
                                                      <w:marLeft w:val="0"/>
                                                      <w:marRight w:val="0"/>
                                                      <w:marTop w:val="0"/>
                                                      <w:marBottom w:val="0"/>
                                                      <w:divBdr>
                                                        <w:top w:val="none" w:sz="0" w:space="0" w:color="auto"/>
                                                        <w:left w:val="none" w:sz="0" w:space="0" w:color="auto"/>
                                                        <w:bottom w:val="none" w:sz="0" w:space="0" w:color="auto"/>
                                                        <w:right w:val="none" w:sz="0" w:space="0" w:color="auto"/>
                                                      </w:divBdr>
                                                      <w:divsChild>
                                                        <w:div w:id="2017994955">
                                                          <w:marLeft w:val="0"/>
                                                          <w:marRight w:val="0"/>
                                                          <w:marTop w:val="0"/>
                                                          <w:marBottom w:val="0"/>
                                                          <w:divBdr>
                                                            <w:top w:val="none" w:sz="0" w:space="0" w:color="auto"/>
                                                            <w:left w:val="none" w:sz="0" w:space="0" w:color="auto"/>
                                                            <w:bottom w:val="none" w:sz="0" w:space="0" w:color="auto"/>
                                                            <w:right w:val="none" w:sz="0" w:space="0" w:color="auto"/>
                                                          </w:divBdr>
                                                          <w:divsChild>
                                                            <w:div w:id="889850440">
                                                              <w:marLeft w:val="0"/>
                                                              <w:marRight w:val="0"/>
                                                              <w:marTop w:val="0"/>
                                                              <w:marBottom w:val="0"/>
                                                              <w:divBdr>
                                                                <w:top w:val="none" w:sz="0" w:space="0" w:color="auto"/>
                                                                <w:left w:val="none" w:sz="0" w:space="0" w:color="auto"/>
                                                                <w:bottom w:val="none" w:sz="0" w:space="0" w:color="auto"/>
                                                                <w:right w:val="none" w:sz="0" w:space="0" w:color="auto"/>
                                                              </w:divBdr>
                                                              <w:divsChild>
                                                                <w:div w:id="455875307">
                                                                  <w:marLeft w:val="0"/>
                                                                  <w:marRight w:val="0"/>
                                                                  <w:marTop w:val="0"/>
                                                                  <w:marBottom w:val="0"/>
                                                                  <w:divBdr>
                                                                    <w:top w:val="none" w:sz="0" w:space="0" w:color="auto"/>
                                                                    <w:left w:val="none" w:sz="0" w:space="0" w:color="auto"/>
                                                                    <w:bottom w:val="none" w:sz="0" w:space="0" w:color="auto"/>
                                                                    <w:right w:val="none" w:sz="0" w:space="0" w:color="auto"/>
                                                                  </w:divBdr>
                                                                  <w:divsChild>
                                                                    <w:div w:id="222640536">
                                                                      <w:marLeft w:val="0"/>
                                                                      <w:marRight w:val="0"/>
                                                                      <w:marTop w:val="0"/>
                                                                      <w:marBottom w:val="0"/>
                                                                      <w:divBdr>
                                                                        <w:top w:val="none" w:sz="0" w:space="0" w:color="auto"/>
                                                                        <w:left w:val="none" w:sz="0" w:space="0" w:color="auto"/>
                                                                        <w:bottom w:val="none" w:sz="0" w:space="0" w:color="auto"/>
                                                                        <w:right w:val="none" w:sz="0" w:space="0" w:color="auto"/>
                                                                      </w:divBdr>
                                                                      <w:divsChild>
                                                                        <w:div w:id="1064832655">
                                                                          <w:marLeft w:val="0"/>
                                                                          <w:marRight w:val="0"/>
                                                                          <w:marTop w:val="0"/>
                                                                          <w:marBottom w:val="0"/>
                                                                          <w:divBdr>
                                                                            <w:top w:val="none" w:sz="0" w:space="0" w:color="auto"/>
                                                                            <w:left w:val="none" w:sz="0" w:space="0" w:color="auto"/>
                                                                            <w:bottom w:val="none" w:sz="0" w:space="0" w:color="auto"/>
                                                                            <w:right w:val="none" w:sz="0" w:space="0" w:color="auto"/>
                                                                          </w:divBdr>
                                                                          <w:divsChild>
                                                                            <w:div w:id="2032147813">
                                                                              <w:marLeft w:val="0"/>
                                                                              <w:marRight w:val="0"/>
                                                                              <w:marTop w:val="0"/>
                                                                              <w:marBottom w:val="0"/>
                                                                              <w:divBdr>
                                                                                <w:top w:val="none" w:sz="0" w:space="0" w:color="auto"/>
                                                                                <w:left w:val="none" w:sz="0" w:space="0" w:color="auto"/>
                                                                                <w:bottom w:val="none" w:sz="0" w:space="0" w:color="auto"/>
                                                                                <w:right w:val="none" w:sz="0" w:space="0" w:color="auto"/>
                                                                              </w:divBdr>
                                                                              <w:divsChild>
                                                                                <w:div w:id="645430597">
                                                                                  <w:marLeft w:val="0"/>
                                                                                  <w:marRight w:val="0"/>
                                                                                  <w:marTop w:val="0"/>
                                                                                  <w:marBottom w:val="0"/>
                                                                                  <w:divBdr>
                                                                                    <w:top w:val="none" w:sz="0" w:space="0" w:color="auto"/>
                                                                                    <w:left w:val="none" w:sz="0" w:space="0" w:color="auto"/>
                                                                                    <w:bottom w:val="none" w:sz="0" w:space="0" w:color="auto"/>
                                                                                    <w:right w:val="none" w:sz="0" w:space="0" w:color="auto"/>
                                                                                  </w:divBdr>
                                                                                  <w:divsChild>
                                                                                    <w:div w:id="1445340444">
                                                                                      <w:marLeft w:val="0"/>
                                                                                      <w:marRight w:val="0"/>
                                                                                      <w:marTop w:val="0"/>
                                                                                      <w:marBottom w:val="0"/>
                                                                                      <w:divBdr>
                                                                                        <w:top w:val="none" w:sz="0" w:space="0" w:color="auto"/>
                                                                                        <w:left w:val="none" w:sz="0" w:space="0" w:color="auto"/>
                                                                                        <w:bottom w:val="none" w:sz="0" w:space="0" w:color="auto"/>
                                                                                        <w:right w:val="none" w:sz="0" w:space="0" w:color="auto"/>
                                                                                      </w:divBdr>
                                                                                      <w:divsChild>
                                                                                        <w:div w:id="192499229">
                                                                                          <w:marLeft w:val="0"/>
                                                                                          <w:marRight w:val="0"/>
                                                                                          <w:marTop w:val="0"/>
                                                                                          <w:marBottom w:val="0"/>
                                                                                          <w:divBdr>
                                                                                            <w:top w:val="none" w:sz="0" w:space="0" w:color="auto"/>
                                                                                            <w:left w:val="none" w:sz="0" w:space="0" w:color="auto"/>
                                                                                            <w:bottom w:val="none" w:sz="0" w:space="0" w:color="auto"/>
                                                                                            <w:right w:val="none" w:sz="0" w:space="0" w:color="auto"/>
                                                                                          </w:divBdr>
                                                                                          <w:divsChild>
                                                                                            <w:div w:id="704987604">
                                                                                              <w:marLeft w:val="0"/>
                                                                                              <w:marRight w:val="120"/>
                                                                                              <w:marTop w:val="0"/>
                                                                                              <w:marBottom w:val="150"/>
                                                                                              <w:divBdr>
                                                                                                <w:top w:val="single" w:sz="2" w:space="0" w:color="EFEFEF"/>
                                                                                                <w:left w:val="single" w:sz="6" w:space="0" w:color="EFEFEF"/>
                                                                                                <w:bottom w:val="single" w:sz="6" w:space="0" w:color="E2E2E2"/>
                                                                                                <w:right w:val="single" w:sz="6" w:space="0" w:color="EFEFEF"/>
                                                                                              </w:divBdr>
                                                                                              <w:divsChild>
                                                                                                <w:div w:id="1391807107">
                                                                                                  <w:marLeft w:val="0"/>
                                                                                                  <w:marRight w:val="0"/>
                                                                                                  <w:marTop w:val="0"/>
                                                                                                  <w:marBottom w:val="0"/>
                                                                                                  <w:divBdr>
                                                                                                    <w:top w:val="none" w:sz="0" w:space="0" w:color="auto"/>
                                                                                                    <w:left w:val="none" w:sz="0" w:space="0" w:color="auto"/>
                                                                                                    <w:bottom w:val="none" w:sz="0" w:space="0" w:color="auto"/>
                                                                                                    <w:right w:val="none" w:sz="0" w:space="0" w:color="auto"/>
                                                                                                  </w:divBdr>
                                                                                                  <w:divsChild>
                                                                                                    <w:div w:id="859969433">
                                                                                                      <w:marLeft w:val="0"/>
                                                                                                      <w:marRight w:val="0"/>
                                                                                                      <w:marTop w:val="0"/>
                                                                                                      <w:marBottom w:val="0"/>
                                                                                                      <w:divBdr>
                                                                                                        <w:top w:val="none" w:sz="0" w:space="0" w:color="auto"/>
                                                                                                        <w:left w:val="none" w:sz="0" w:space="0" w:color="auto"/>
                                                                                                        <w:bottom w:val="none" w:sz="0" w:space="0" w:color="auto"/>
                                                                                                        <w:right w:val="none" w:sz="0" w:space="0" w:color="auto"/>
                                                                                                      </w:divBdr>
                                                                                                      <w:divsChild>
                                                                                                        <w:div w:id="940187595">
                                                                                                          <w:marLeft w:val="0"/>
                                                                                                          <w:marRight w:val="0"/>
                                                                                                          <w:marTop w:val="0"/>
                                                                                                          <w:marBottom w:val="0"/>
                                                                                                          <w:divBdr>
                                                                                                            <w:top w:val="none" w:sz="0" w:space="0" w:color="auto"/>
                                                                                                            <w:left w:val="none" w:sz="0" w:space="0" w:color="auto"/>
                                                                                                            <w:bottom w:val="none" w:sz="0" w:space="0" w:color="auto"/>
                                                                                                            <w:right w:val="none" w:sz="0" w:space="0" w:color="auto"/>
                                                                                                          </w:divBdr>
                                                                                                          <w:divsChild>
                                                                                                            <w:div w:id="1396314328">
                                                                                                              <w:marLeft w:val="0"/>
                                                                                                              <w:marRight w:val="0"/>
                                                                                                              <w:marTop w:val="0"/>
                                                                                                              <w:marBottom w:val="0"/>
                                                                                                              <w:divBdr>
                                                                                                                <w:top w:val="none" w:sz="0" w:space="0" w:color="auto"/>
                                                                                                                <w:left w:val="none" w:sz="0" w:space="0" w:color="auto"/>
                                                                                                                <w:bottom w:val="none" w:sz="0" w:space="0" w:color="auto"/>
                                                                                                                <w:right w:val="none" w:sz="0" w:space="0" w:color="auto"/>
                                                                                                              </w:divBdr>
                                                                                                              <w:divsChild>
                                                                                                                <w:div w:id="168644682">
                                                                                                                  <w:marLeft w:val="0"/>
                                                                                                                  <w:marRight w:val="0"/>
                                                                                                                  <w:marTop w:val="0"/>
                                                                                                                  <w:marBottom w:val="0"/>
                                                                                                                  <w:divBdr>
                                                                                                                    <w:top w:val="single" w:sz="2" w:space="4" w:color="D8D8D8"/>
                                                                                                                    <w:left w:val="single" w:sz="2" w:space="0" w:color="D8D8D8"/>
                                                                                                                    <w:bottom w:val="single" w:sz="2" w:space="4" w:color="D8D8D8"/>
                                                                                                                    <w:right w:val="single" w:sz="2" w:space="0" w:color="D8D8D8"/>
                                                                                                                  </w:divBdr>
                                                                                                                  <w:divsChild>
                                                                                                                    <w:div w:id="1416049204">
                                                                                                                      <w:marLeft w:val="225"/>
                                                                                                                      <w:marRight w:val="225"/>
                                                                                                                      <w:marTop w:val="75"/>
                                                                                                                      <w:marBottom w:val="75"/>
                                                                                                                      <w:divBdr>
                                                                                                                        <w:top w:val="none" w:sz="0" w:space="0" w:color="auto"/>
                                                                                                                        <w:left w:val="none" w:sz="0" w:space="0" w:color="auto"/>
                                                                                                                        <w:bottom w:val="none" w:sz="0" w:space="0" w:color="auto"/>
                                                                                                                        <w:right w:val="none" w:sz="0" w:space="0" w:color="auto"/>
                                                                                                                      </w:divBdr>
                                                                                                                      <w:divsChild>
                                                                                                                        <w:div w:id="737674883">
                                                                                                                          <w:marLeft w:val="0"/>
                                                                                                                          <w:marRight w:val="0"/>
                                                                                                                          <w:marTop w:val="0"/>
                                                                                                                          <w:marBottom w:val="0"/>
                                                                                                                          <w:divBdr>
                                                                                                                            <w:top w:val="single" w:sz="6" w:space="0" w:color="auto"/>
                                                                                                                            <w:left w:val="single" w:sz="6" w:space="0" w:color="auto"/>
                                                                                                                            <w:bottom w:val="single" w:sz="6" w:space="0" w:color="auto"/>
                                                                                                                            <w:right w:val="single" w:sz="6" w:space="0" w:color="auto"/>
                                                                                                                          </w:divBdr>
                                                                                                                          <w:divsChild>
                                                                                                                            <w:div w:id="1441993747">
                                                                                                                              <w:marLeft w:val="0"/>
                                                                                                                              <w:marRight w:val="0"/>
                                                                                                                              <w:marTop w:val="0"/>
                                                                                                                              <w:marBottom w:val="0"/>
                                                                                                                              <w:divBdr>
                                                                                                                                <w:top w:val="none" w:sz="0" w:space="0" w:color="auto"/>
                                                                                                                                <w:left w:val="none" w:sz="0" w:space="0" w:color="auto"/>
                                                                                                                                <w:bottom w:val="none" w:sz="0" w:space="0" w:color="auto"/>
                                                                                                                                <w:right w:val="none" w:sz="0" w:space="0" w:color="auto"/>
                                                                                                                              </w:divBdr>
                                                                                                                              <w:divsChild>
                                                                                                                                <w:div w:id="939415857">
                                                                                                                                  <w:marLeft w:val="0"/>
                                                                                                                                  <w:marRight w:val="0"/>
                                                                                                                                  <w:marTop w:val="0"/>
                                                                                                                                  <w:marBottom w:val="0"/>
                                                                                                                                  <w:divBdr>
                                                                                                                                    <w:top w:val="none" w:sz="0" w:space="0" w:color="auto"/>
                                                                                                                                    <w:left w:val="none" w:sz="0" w:space="0" w:color="auto"/>
                                                                                                                                    <w:bottom w:val="none" w:sz="0" w:space="0" w:color="auto"/>
                                                                                                                                    <w:right w:val="none" w:sz="0" w:space="0" w:color="auto"/>
                                                                                                                                  </w:divBdr>
                                                                                                                                  <w:divsChild>
                                                                                                                                    <w:div w:id="525294653">
                                                                                                                                      <w:marLeft w:val="0"/>
                                                                                                                                      <w:marRight w:val="0"/>
                                                                                                                                      <w:marTop w:val="0"/>
                                                                                                                                      <w:marBottom w:val="0"/>
                                                                                                                                      <w:divBdr>
                                                                                                                                        <w:top w:val="none" w:sz="0" w:space="0" w:color="auto"/>
                                                                                                                                        <w:left w:val="none" w:sz="0" w:space="0" w:color="auto"/>
                                                                                                                                        <w:bottom w:val="none" w:sz="0" w:space="0" w:color="auto"/>
                                                                                                                                        <w:right w:val="none" w:sz="0" w:space="0" w:color="auto"/>
                                                                                                                                      </w:divBdr>
                                                                                                                                      <w:divsChild>
                                                                                                                                        <w:div w:id="1337726788">
                                                                                                                                          <w:marLeft w:val="0"/>
                                                                                                                                          <w:marRight w:val="0"/>
                                                                                                                                          <w:marTop w:val="0"/>
                                                                                                                                          <w:marBottom w:val="0"/>
                                                                                                                                          <w:divBdr>
                                                                                                                                            <w:top w:val="none" w:sz="0" w:space="0" w:color="auto"/>
                                                                                                                                            <w:left w:val="none" w:sz="0" w:space="0" w:color="auto"/>
                                                                                                                                            <w:bottom w:val="none" w:sz="0" w:space="0" w:color="auto"/>
                                                                                                                                            <w:right w:val="none" w:sz="0" w:space="0" w:color="auto"/>
                                                                                                                                          </w:divBdr>
                                                                                                                                          <w:divsChild>
                                                                                                                                            <w:div w:id="596258434">
                                                                                                                                              <w:marLeft w:val="0"/>
                                                                                                                                              <w:marRight w:val="0"/>
                                                                                                                                              <w:marTop w:val="0"/>
                                                                                                                                              <w:marBottom w:val="0"/>
                                                                                                                                              <w:divBdr>
                                                                                                                                                <w:top w:val="none" w:sz="0" w:space="0" w:color="auto"/>
                                                                                                                                                <w:left w:val="none" w:sz="0" w:space="0" w:color="auto"/>
                                                                                                                                                <w:bottom w:val="none" w:sz="0" w:space="0" w:color="auto"/>
                                                                                                                                                <w:right w:val="none" w:sz="0" w:space="0" w:color="auto"/>
                                                                                                                                              </w:divBdr>
                                                                                                                                              <w:divsChild>
                                                                                                                                                <w:div w:id="228080148">
                                                                                                                                                  <w:marLeft w:val="0"/>
                                                                                                                                                  <w:marRight w:val="0"/>
                                                                                                                                                  <w:marTop w:val="0"/>
                                                                                                                                                  <w:marBottom w:val="0"/>
                                                                                                                                                  <w:divBdr>
                                                                                                                                                    <w:top w:val="none" w:sz="0" w:space="0" w:color="auto"/>
                                                                                                                                                    <w:left w:val="none" w:sz="0" w:space="0" w:color="auto"/>
                                                                                                                                                    <w:bottom w:val="none" w:sz="0" w:space="0" w:color="auto"/>
                                                                                                                                                    <w:right w:val="none" w:sz="0" w:space="0" w:color="auto"/>
                                                                                                                                                  </w:divBdr>
                                                                                                                                                  <w:divsChild>
                                                                                                                                                    <w:div w:id="391587299">
                                                                                                                                                      <w:marLeft w:val="0"/>
                                                                                                                                                      <w:marRight w:val="0"/>
                                                                                                                                                      <w:marTop w:val="0"/>
                                                                                                                                                      <w:marBottom w:val="0"/>
                                                                                                                                                      <w:divBdr>
                                                                                                                                                        <w:top w:val="none" w:sz="0" w:space="0" w:color="auto"/>
                                                                                                                                                        <w:left w:val="none" w:sz="0" w:space="0" w:color="auto"/>
                                                                                                                                                        <w:bottom w:val="none" w:sz="0" w:space="0" w:color="auto"/>
                                                                                                                                                        <w:right w:val="none" w:sz="0" w:space="0" w:color="auto"/>
                                                                                                                                                      </w:divBdr>
                                                                                                                                                      <w:divsChild>
                                                                                                                                                        <w:div w:id="1578250778">
                                                                                                                                                          <w:marLeft w:val="0"/>
                                                                                                                                                          <w:marRight w:val="0"/>
                                                                                                                                                          <w:marTop w:val="0"/>
                                                                                                                                                          <w:marBottom w:val="0"/>
                                                                                                                                                          <w:divBdr>
                                                                                                                                                            <w:top w:val="none" w:sz="0" w:space="0" w:color="auto"/>
                                                                                                                                                            <w:left w:val="none" w:sz="0" w:space="0" w:color="auto"/>
                                                                                                                                                            <w:bottom w:val="none" w:sz="0" w:space="0" w:color="auto"/>
                                                                                                                                                            <w:right w:val="none" w:sz="0" w:space="0" w:color="auto"/>
                                                                                                                                                          </w:divBdr>
                                                                                                                                                          <w:divsChild>
                                                                                                                                                            <w:div w:id="1009328256">
                                                                                                                                                              <w:marLeft w:val="0"/>
                                                                                                                                                              <w:marRight w:val="0"/>
                                                                                                                                                              <w:marTop w:val="0"/>
                                                                                                                                                              <w:marBottom w:val="0"/>
                                                                                                                                                              <w:divBdr>
                                                                                                                                                                <w:top w:val="none" w:sz="0" w:space="0" w:color="auto"/>
                                                                                                                                                                <w:left w:val="none" w:sz="0" w:space="0" w:color="auto"/>
                                                                                                                                                                <w:bottom w:val="none" w:sz="0" w:space="0" w:color="auto"/>
                                                                                                                                                                <w:right w:val="none" w:sz="0" w:space="0" w:color="auto"/>
                                                                                                                                                              </w:divBdr>
                                                                                                                                                              <w:divsChild>
                                                                                                                                                                <w:div w:id="19473395">
                                                                                                                                                                  <w:marLeft w:val="0"/>
                                                                                                                                                                  <w:marRight w:val="0"/>
                                                                                                                                                                  <w:marTop w:val="0"/>
                                                                                                                                                                  <w:marBottom w:val="0"/>
                                                                                                                                                                  <w:divBdr>
                                                                                                                                                                    <w:top w:val="none" w:sz="0" w:space="0" w:color="auto"/>
                                                                                                                                                                    <w:left w:val="none" w:sz="0" w:space="0" w:color="auto"/>
                                                                                                                                                                    <w:bottom w:val="none" w:sz="0" w:space="0" w:color="auto"/>
                                                                                                                                                                    <w:right w:val="none" w:sz="0" w:space="0" w:color="auto"/>
                                                                                                                                                                  </w:divBdr>
                                                                                                                                                                  <w:divsChild>
                                                                                                                                                                    <w:div w:id="458450561">
                                                                                                                                                                      <w:marLeft w:val="0"/>
                                                                                                                                                                      <w:marRight w:val="0"/>
                                                                                                                                                                      <w:marTop w:val="0"/>
                                                                                                                                                                      <w:marBottom w:val="0"/>
                                                                                                                                                                      <w:divBdr>
                                                                                                                                                                        <w:top w:val="none" w:sz="0" w:space="0" w:color="auto"/>
                                                                                                                                                                        <w:left w:val="none" w:sz="0" w:space="0" w:color="auto"/>
                                                                                                                                                                        <w:bottom w:val="none" w:sz="0" w:space="0" w:color="auto"/>
                                                                                                                                                                        <w:right w:val="none" w:sz="0" w:space="0" w:color="auto"/>
                                                                                                                                                                      </w:divBdr>
                                                                                                                                                                    </w:div>
                                                                                                                                                                    <w:div w:id="1974602807">
                                                                                                                                                                      <w:marLeft w:val="0"/>
                                                                                                                                                                      <w:marRight w:val="0"/>
                                                                                                                                                                      <w:marTop w:val="0"/>
                                                                                                                                                                      <w:marBottom w:val="0"/>
                                                                                                                                                                      <w:divBdr>
                                                                                                                                                                        <w:top w:val="none" w:sz="0" w:space="0" w:color="auto"/>
                                                                                                                                                                        <w:left w:val="none" w:sz="0" w:space="0" w:color="auto"/>
                                                                                                                                                                        <w:bottom w:val="none" w:sz="0" w:space="0" w:color="auto"/>
                                                                                                                                                                        <w:right w:val="none" w:sz="0" w:space="0" w:color="auto"/>
                                                                                                                                                                      </w:divBdr>
                                                                                                                                                                      <w:divsChild>
                                                                                                                                                                        <w:div w:id="84962392">
                                                                                                                                                                          <w:marLeft w:val="0"/>
                                                                                                                                                                          <w:marRight w:val="0"/>
                                                                                                                                                                          <w:marTop w:val="0"/>
                                                                                                                                                                          <w:marBottom w:val="240"/>
                                                                                                                                                                          <w:divBdr>
                                                                                                                                                                            <w:top w:val="none" w:sz="0" w:space="0" w:color="auto"/>
                                                                                                                                                                            <w:left w:val="none" w:sz="0" w:space="0" w:color="auto"/>
                                                                                                                                                                            <w:bottom w:val="none" w:sz="0" w:space="0" w:color="auto"/>
                                                                                                                                                                            <w:right w:val="none" w:sz="0" w:space="0" w:color="auto"/>
                                                                                                                                                                          </w:divBdr>
                                                                                                                                                                        </w:div>
                                                                                                                                                                        <w:div w:id="144860607">
                                                                                                                                                                          <w:marLeft w:val="0"/>
                                                                                                                                                                          <w:marRight w:val="0"/>
                                                                                                                                                                          <w:marTop w:val="0"/>
                                                                                                                                                                          <w:marBottom w:val="240"/>
                                                                                                                                                                          <w:divBdr>
                                                                                                                                                                            <w:top w:val="none" w:sz="0" w:space="0" w:color="auto"/>
                                                                                                                                                                            <w:left w:val="none" w:sz="0" w:space="0" w:color="auto"/>
                                                                                                                                                                            <w:bottom w:val="none" w:sz="0" w:space="0" w:color="auto"/>
                                                                                                                                                                            <w:right w:val="none" w:sz="0" w:space="0" w:color="auto"/>
                                                                                                                                                                          </w:divBdr>
                                                                                                                                                                        </w:div>
                                                                                                                                                                        <w:div w:id="209269923">
                                                                                                                                                                          <w:marLeft w:val="0"/>
                                                                                                                                                                          <w:marRight w:val="0"/>
                                                                                                                                                                          <w:marTop w:val="0"/>
                                                                                                                                                                          <w:marBottom w:val="240"/>
                                                                                                                                                                          <w:divBdr>
                                                                                                                                                                            <w:top w:val="none" w:sz="0" w:space="0" w:color="auto"/>
                                                                                                                                                                            <w:left w:val="none" w:sz="0" w:space="0" w:color="auto"/>
                                                                                                                                                                            <w:bottom w:val="none" w:sz="0" w:space="0" w:color="auto"/>
                                                                                                                                                                            <w:right w:val="none" w:sz="0" w:space="0" w:color="auto"/>
                                                                                                                                                                          </w:divBdr>
                                                                                                                                                                        </w:div>
                                                                                                                                                                        <w:div w:id="477764463">
                                                                                                                                                                          <w:marLeft w:val="0"/>
                                                                                                                                                                          <w:marRight w:val="0"/>
                                                                                                                                                                          <w:marTop w:val="0"/>
                                                                                                                                                                          <w:marBottom w:val="240"/>
                                                                                                                                                                          <w:divBdr>
                                                                                                                                                                            <w:top w:val="none" w:sz="0" w:space="0" w:color="auto"/>
                                                                                                                                                                            <w:left w:val="none" w:sz="0" w:space="0" w:color="auto"/>
                                                                                                                                                                            <w:bottom w:val="none" w:sz="0" w:space="0" w:color="auto"/>
                                                                                                                                                                            <w:right w:val="none" w:sz="0" w:space="0" w:color="auto"/>
                                                                                                                                                                          </w:divBdr>
                                                                                                                                                                        </w:div>
                                                                                                                                                                        <w:div w:id="17395516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67748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mmonium" TargetMode="External"/><Relationship Id="rId14" Type="http://schemas.openxmlformats.org/officeDocument/2006/relationships/hyperlink" Target="http://en.wikipedia.org/wiki/Nitrite" TargetMode="External"/><Relationship Id="rId15" Type="http://schemas.openxmlformats.org/officeDocument/2006/relationships/hyperlink" Target="http://en.wikipedia.org/wiki/Nitrite" TargetMode="External"/><Relationship Id="rId16" Type="http://schemas.openxmlformats.org/officeDocument/2006/relationships/hyperlink" Target="http://en.wikipedia.org/wiki/Nitrate" TargetMode="External"/><Relationship Id="rId17" Type="http://schemas.openxmlformats.org/officeDocument/2006/relationships/image" Target="media/image3.jpeg"/><Relationship Id="rId18" Type="http://schemas.openxmlformats.org/officeDocument/2006/relationships/image" Target="media/image4.png"/><Relationship Id="rId19" Type="http://schemas.openxmlformats.org/officeDocument/2006/relationships/hyperlink" Target="http://www.lcbp.org/about-us/grants-rfps/" TargetMode="External"/><Relationship Id="rId63" Type="http://schemas.openxmlformats.org/officeDocument/2006/relationships/image" Target="media/image30.emf"/><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hyperlink" Target="mailto:rwible1@msn.com" TargetMode="External"/><Relationship Id="rId67" Type="http://schemas.openxmlformats.org/officeDocument/2006/relationships/hyperlink" Target="mailto:dippeltaddy@gmail.com" TargetMode="External"/><Relationship Id="rId68" Type="http://schemas.openxmlformats.org/officeDocument/2006/relationships/hyperlink" Target="mailto:maxvert@comcast.net" TargetMode="External"/><Relationship Id="rId69" Type="http://schemas.openxmlformats.org/officeDocument/2006/relationships/hyperlink" Target="mailto:phurband@gmail.com" TargetMode="External"/><Relationship Id="rId50" Type="http://schemas.openxmlformats.org/officeDocument/2006/relationships/image" Target="media/image17.jpeg"/><Relationship Id="rId51" Type="http://schemas.openxmlformats.org/officeDocument/2006/relationships/image" Target="media/image18.jpeg"/><Relationship Id="rId52" Type="http://schemas.openxmlformats.org/officeDocument/2006/relationships/image" Target="media/image19.jpeg"/><Relationship Id="rId53" Type="http://schemas.openxmlformats.org/officeDocument/2006/relationships/image" Target="media/image20.png"/><Relationship Id="rId54" Type="http://schemas.openxmlformats.org/officeDocument/2006/relationships/image" Target="media/image21.jpeg"/><Relationship Id="rId55" Type="http://schemas.openxmlformats.org/officeDocument/2006/relationships/image" Target="media/image22.jpeg"/><Relationship Id="rId56" Type="http://schemas.openxmlformats.org/officeDocument/2006/relationships/image" Target="media/image23.jpe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jpeg"/><Relationship Id="rId40" Type="http://schemas.openxmlformats.org/officeDocument/2006/relationships/image" Target="media/image10.jpeg"/><Relationship Id="rId41" Type="http://schemas.openxmlformats.org/officeDocument/2006/relationships/image" Target="media/image11.jpeg"/><Relationship Id="rId42" Type="http://schemas.openxmlformats.org/officeDocument/2006/relationships/image" Target="media/image12.pn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image" Target="media/image1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corporate.target.com" TargetMode="External"/><Relationship Id="rId31" Type="http://schemas.openxmlformats.org/officeDocument/2006/relationships/hyperlink" Target="http://www.toshiba.com/taf/612.jsp" TargetMode="External"/><Relationship Id="rId32" Type="http://schemas.openxmlformats.org/officeDocument/2006/relationships/hyperlink" Target="http://www.nsta.org/tapestry" TargetMode="External"/><Relationship Id="rId33" Type="http://schemas.openxmlformats.org/officeDocument/2006/relationships/hyperlink" Target="https://grantsonline.rdc.noaa.gov/flows/home/Login/LoginController.jpf" TargetMode="External"/><Relationship Id="rId34" Type="http://schemas.openxmlformats.org/officeDocument/2006/relationships/hyperlink" Target="https://www.allstatefoundation.org/foundation_agency_owner.html" TargetMode="External"/><Relationship Id="rId35" Type="http://schemas.openxmlformats.org/officeDocument/2006/relationships/image" Target="media/image5.jpeg"/><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80" Type="http://schemas.openxmlformats.org/officeDocument/2006/relationships/hyperlink" Target="mailto:timgilbert866@gmail.com" TargetMode="External"/><Relationship Id="rId81" Type="http://schemas.openxmlformats.org/officeDocument/2006/relationships/hyperlink" Target="mailto:flyh2o@comcast.net" TargetMode="External"/><Relationship Id="rId82" Type="http://schemas.openxmlformats.org/officeDocument/2006/relationships/hyperlink" Target="mailto:jivetw@hotmail.com" TargetMode="Externa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hyperlink" Target="mailto:dougzehner1@gmail.com" TargetMode="External"/><Relationship Id="rId71" Type="http://schemas.openxmlformats.org/officeDocument/2006/relationships/hyperlink" Target="mailto:p.gudewicz@gmail.com" TargetMode="External"/><Relationship Id="rId72" Type="http://schemas.openxmlformats.org/officeDocument/2006/relationships/hyperlink" Target="mailto:rcramerjr@icloud.com" TargetMode="External"/><Relationship Id="rId20" Type="http://schemas.openxmlformats.org/officeDocument/2006/relationships/hyperlink" Target="https://www.vermontcf.org/NonprofitsGrants/AvailableGrants.aspx" TargetMode="External"/><Relationship Id="rId21" Type="http://schemas.openxmlformats.org/officeDocument/2006/relationships/hyperlink" Target="https://fconline.foundationcenter.org/grantmaker-profile/?key=BYRN012" TargetMode="External"/><Relationship Id="rId22" Type="http://schemas.openxmlformats.org/officeDocument/2006/relationships/hyperlink" Target="http://www.BestBuy.com" TargetMode="External"/><Relationship Id="rId23" Type="http://schemas.openxmlformats.org/officeDocument/2006/relationships/hyperlink" Target="http://captainplanetfoundation.org" TargetMode="External"/><Relationship Id="rId24" Type="http://schemas.openxmlformats.org/officeDocument/2006/relationships/hyperlink" Target="http://www.kinf.org/" TargetMode="External"/><Relationship Id="rId25" Type="http://schemas.openxmlformats.org/officeDocument/2006/relationships/hyperlink" Target="http://www.mgaef.org/grants.htm" TargetMode="External"/><Relationship Id="rId26" Type="http://schemas.openxmlformats.org/officeDocument/2006/relationships/hyperlink" Target="http://www.mgaef.org/grants.htm" TargetMode="External"/><Relationship Id="rId27" Type="http://schemas.openxmlformats.org/officeDocument/2006/relationships/hyperlink" Target="http://www.toolboxforeducation.com" TargetMode="External"/><Relationship Id="rId28" Type="http://schemas.openxmlformats.org/officeDocument/2006/relationships/hyperlink" Target="file:///C:\Manual%20Revision\2013%20Final%20Manual%20Second%20Edition%20Files\PHYSH%20ED%20GRANTS%20--%20FUTURE%20FISHERMAN%20FOUNDATION%20(http:\www.futurefisherman.org)" TargetMode="External"/><Relationship Id="rId29" Type="http://schemas.openxmlformats.org/officeDocument/2006/relationships/hyperlink" Target="http://www.futurefisherman.org" TargetMode="External"/><Relationship Id="rId73" Type="http://schemas.openxmlformats.org/officeDocument/2006/relationships/hyperlink" Target="mailto:rudi@whiteriverpartnership.org" TargetMode="External"/><Relationship Id="rId74" Type="http://schemas.openxmlformats.org/officeDocument/2006/relationships/hyperlink" Target="mailto:jeremy.whalen@vermont.gov" TargetMode="External"/><Relationship Id="rId75" Type="http://schemas.openxmlformats.org/officeDocument/2006/relationships/hyperlink" Target="mailto:joe.mark@castleton.edu" TargetMode="External"/><Relationship Id="rId76" Type="http://schemas.openxmlformats.org/officeDocument/2006/relationships/hyperlink" Target="mailto:calexopoulos@fs.fed.us" TargetMode="External"/><Relationship Id="rId77" Type="http://schemas.openxmlformats.org/officeDocument/2006/relationships/hyperlink" Target="mailto:gordon.batcheller@gmail.com" TargetMode="External"/><Relationship Id="rId78" Type="http://schemas.openxmlformats.org/officeDocument/2006/relationships/hyperlink" Target="mailto:christianbetit@yahoo.com" TargetMode="External"/><Relationship Id="rId79" Type="http://schemas.openxmlformats.org/officeDocument/2006/relationships/hyperlink" Target="mailto:wollieb@tds.net" TargetMode="External"/><Relationship Id="rId60" Type="http://schemas.openxmlformats.org/officeDocument/2006/relationships/image" Target="media/image27.emf"/><Relationship Id="rId61" Type="http://schemas.openxmlformats.org/officeDocument/2006/relationships/image" Target="media/image28.emf"/><Relationship Id="rId62" Type="http://schemas.openxmlformats.org/officeDocument/2006/relationships/image" Target="media/image29.emf"/><Relationship Id="rId10" Type="http://schemas.openxmlformats.org/officeDocument/2006/relationships/image" Target="media/image2.jpeg"/><Relationship Id="rId11" Type="http://schemas.openxmlformats.org/officeDocument/2006/relationships/hyperlink" Target="http://en.wikipedia.org/wiki/Redox" TargetMode="External"/><Relationship Id="rId12" Type="http://schemas.openxmlformats.org/officeDocument/2006/relationships/hyperlink" Target="http://en.wikipedia.org/wiki/Amm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DF42F-F7B0-AD4E-8DE3-3EDE61CC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20418</Words>
  <Characters>116384</Characters>
  <Application>Microsoft Macintosh Word</Application>
  <DocSecurity>0</DocSecurity>
  <Lines>969</Lines>
  <Paragraphs>273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
      <vt:lpstr>    DEDICATION</vt:lpstr>
      <vt:lpstr>    </vt:lpstr>
      <vt:lpstr>    </vt:lpstr>
      <vt:lpstr>    </vt:lpstr>
      <vt:lpstr>    </vt:lpstr>
      <vt:lpstr>    </vt:lpstr>
      <vt:lpstr>    </vt:lpstr>
      <vt:lpstr>    </vt:lpstr>
      <vt:lpstr>    </vt:lpstr>
      <vt:lpstr>    </vt:lpstr>
      <vt:lpstr>    </vt:lpstr>
      <vt:lpstr>    </vt:lpstr>
      <vt:lpstr>    </vt:lpstr>
      <vt:lpstr>    </vt:lpstr>
      <vt:lpstr>    </vt:lpstr>
      <vt:lpstr>    </vt:lpstr>
      <vt:lpstr>    INTRODUCTION</vt:lpstr>
      <vt:lpstr>    </vt:lpstr>
      <vt:lpstr>    TABLE OF CONTENTS</vt:lpstr>
      <vt:lpstr>    </vt:lpstr>
      <vt:lpstr>    </vt:lpstr>
      <vt:lpstr>    Chapter 2 Equipment for Trout in the Classroom</vt:lpstr>
      <vt:lpstr>    Chapter 3 System Set-Up</vt:lpstr>
      <vt:lpstr>    Chapter 4 Preparing and Transitioning Eggs</vt:lpstr>
      <vt:lpstr>    Chapter 6 Caring for the Tank</vt:lpstr>
      <vt:lpstr>    Chapter 9 Releasing the Trout</vt:lpstr>
      <vt:lpstr>    Chapter 11 Potential TIC Funding Sources</vt:lpstr>
      <vt:lpstr>    Chapter 12 FAQ</vt:lpstr>
    </vt:vector>
  </TitlesOfParts>
  <Company>Microsoft</Company>
  <LinksUpToDate>false</LinksUpToDate>
  <CharactersWithSpaces>136529</CharactersWithSpaces>
  <SharedDoc>false</SharedDoc>
  <HLinks>
    <vt:vector size="462" baseType="variant">
      <vt:variant>
        <vt:i4>6291502</vt:i4>
      </vt:variant>
      <vt:variant>
        <vt:i4>297</vt:i4>
      </vt:variant>
      <vt:variant>
        <vt:i4>0</vt:i4>
      </vt:variant>
      <vt:variant>
        <vt:i4>5</vt:i4>
      </vt:variant>
      <vt:variant>
        <vt:lpwstr>mailto:jivetw@hotmail.com</vt:lpwstr>
      </vt:variant>
      <vt:variant>
        <vt:lpwstr/>
      </vt:variant>
      <vt:variant>
        <vt:i4>8126480</vt:i4>
      </vt:variant>
      <vt:variant>
        <vt:i4>294</vt:i4>
      </vt:variant>
      <vt:variant>
        <vt:i4>0</vt:i4>
      </vt:variant>
      <vt:variant>
        <vt:i4>5</vt:i4>
      </vt:variant>
      <vt:variant>
        <vt:lpwstr>mailto:lorena.schwarz@eattilapia.com</vt:lpwstr>
      </vt:variant>
      <vt:variant>
        <vt:lpwstr/>
      </vt:variant>
      <vt:variant>
        <vt:i4>6946877</vt:i4>
      </vt:variant>
      <vt:variant>
        <vt:i4>291</vt:i4>
      </vt:variant>
      <vt:variant>
        <vt:i4>0</vt:i4>
      </vt:variant>
      <vt:variant>
        <vt:i4>5</vt:i4>
      </vt:variant>
      <vt:variant>
        <vt:lpwstr>mailto:gmoosevt@gmail.com</vt:lpwstr>
      </vt:variant>
      <vt:variant>
        <vt:lpwstr/>
      </vt:variant>
      <vt:variant>
        <vt:i4>6160410</vt:i4>
      </vt:variant>
      <vt:variant>
        <vt:i4>288</vt:i4>
      </vt:variant>
      <vt:variant>
        <vt:i4>0</vt:i4>
      </vt:variant>
      <vt:variant>
        <vt:i4>5</vt:i4>
      </vt:variant>
      <vt:variant>
        <vt:lpwstr>mailto:martyoak41@yahoo.com</vt:lpwstr>
      </vt:variant>
      <vt:variant>
        <vt:lpwstr/>
      </vt:variant>
      <vt:variant>
        <vt:i4>3866656</vt:i4>
      </vt:variant>
      <vt:variant>
        <vt:i4>285</vt:i4>
      </vt:variant>
      <vt:variant>
        <vt:i4>0</vt:i4>
      </vt:variant>
      <vt:variant>
        <vt:i4>5</vt:i4>
      </vt:variant>
      <vt:variant>
        <vt:lpwstr>mailto:flyh2o@comcast.net</vt:lpwstr>
      </vt:variant>
      <vt:variant>
        <vt:lpwstr/>
      </vt:variant>
      <vt:variant>
        <vt:i4>6815754</vt:i4>
      </vt:variant>
      <vt:variant>
        <vt:i4>282</vt:i4>
      </vt:variant>
      <vt:variant>
        <vt:i4>0</vt:i4>
      </vt:variant>
      <vt:variant>
        <vt:i4>5</vt:i4>
      </vt:variant>
      <vt:variant>
        <vt:lpwstr>mailto:timgilbert866@gmail.com</vt:lpwstr>
      </vt:variant>
      <vt:variant>
        <vt:lpwstr/>
      </vt:variant>
      <vt:variant>
        <vt:i4>7274563</vt:i4>
      </vt:variant>
      <vt:variant>
        <vt:i4>279</vt:i4>
      </vt:variant>
      <vt:variant>
        <vt:i4>0</vt:i4>
      </vt:variant>
      <vt:variant>
        <vt:i4>5</vt:i4>
      </vt:variant>
      <vt:variant>
        <vt:lpwstr>mailto:wollieb@tds.net</vt:lpwstr>
      </vt:variant>
      <vt:variant>
        <vt:lpwstr/>
      </vt:variant>
      <vt:variant>
        <vt:i4>2818141</vt:i4>
      </vt:variant>
      <vt:variant>
        <vt:i4>276</vt:i4>
      </vt:variant>
      <vt:variant>
        <vt:i4>0</vt:i4>
      </vt:variant>
      <vt:variant>
        <vt:i4>5</vt:i4>
      </vt:variant>
      <vt:variant>
        <vt:lpwstr>mailto:gordon.batcheller@gmail.com</vt:lpwstr>
      </vt:variant>
      <vt:variant>
        <vt:lpwstr/>
      </vt:variant>
      <vt:variant>
        <vt:i4>3866657</vt:i4>
      </vt:variant>
      <vt:variant>
        <vt:i4>273</vt:i4>
      </vt:variant>
      <vt:variant>
        <vt:i4>0</vt:i4>
      </vt:variant>
      <vt:variant>
        <vt:i4>5</vt:i4>
      </vt:variant>
      <vt:variant>
        <vt:lpwstr>mailto:calexopoulos@fs.fed.us</vt:lpwstr>
      </vt:variant>
      <vt:variant>
        <vt:lpwstr/>
      </vt:variant>
      <vt:variant>
        <vt:i4>6750327</vt:i4>
      </vt:variant>
      <vt:variant>
        <vt:i4>270</vt:i4>
      </vt:variant>
      <vt:variant>
        <vt:i4>0</vt:i4>
      </vt:variant>
      <vt:variant>
        <vt:i4>5</vt:i4>
      </vt:variant>
      <vt:variant>
        <vt:lpwstr>mailto:joe.mark@castleton.edu</vt:lpwstr>
      </vt:variant>
      <vt:variant>
        <vt:lpwstr/>
      </vt:variant>
      <vt:variant>
        <vt:i4>6094887</vt:i4>
      </vt:variant>
      <vt:variant>
        <vt:i4>267</vt:i4>
      </vt:variant>
      <vt:variant>
        <vt:i4>0</vt:i4>
      </vt:variant>
      <vt:variant>
        <vt:i4>5</vt:i4>
      </vt:variant>
      <vt:variant>
        <vt:lpwstr>mailto:jeremy.whalen@vermont.gov</vt:lpwstr>
      </vt:variant>
      <vt:variant>
        <vt:lpwstr/>
      </vt:variant>
      <vt:variant>
        <vt:i4>7929893</vt:i4>
      </vt:variant>
      <vt:variant>
        <vt:i4>264</vt:i4>
      </vt:variant>
      <vt:variant>
        <vt:i4>0</vt:i4>
      </vt:variant>
      <vt:variant>
        <vt:i4>5</vt:i4>
      </vt:variant>
      <vt:variant>
        <vt:lpwstr>mailto:nailorvt@gmail.com</vt:lpwstr>
      </vt:variant>
      <vt:variant>
        <vt:lpwstr/>
      </vt:variant>
      <vt:variant>
        <vt:i4>7209006</vt:i4>
      </vt:variant>
      <vt:variant>
        <vt:i4>261</vt:i4>
      </vt:variant>
      <vt:variant>
        <vt:i4>0</vt:i4>
      </vt:variant>
      <vt:variant>
        <vt:i4>5</vt:i4>
      </vt:variant>
      <vt:variant>
        <vt:lpwstr>mailto:nailorgloria@gmail.com</vt:lpwstr>
      </vt:variant>
      <vt:variant>
        <vt:lpwstr/>
      </vt:variant>
      <vt:variant>
        <vt:i4>6815791</vt:i4>
      </vt:variant>
      <vt:variant>
        <vt:i4>258</vt:i4>
      </vt:variant>
      <vt:variant>
        <vt:i4>0</vt:i4>
      </vt:variant>
      <vt:variant>
        <vt:i4>5</vt:i4>
      </vt:variant>
      <vt:variant>
        <vt:lpwstr>mailto:rudi@whiteriverpartnership.org</vt:lpwstr>
      </vt:variant>
      <vt:variant>
        <vt:lpwstr/>
      </vt:variant>
      <vt:variant>
        <vt:i4>4063329</vt:i4>
      </vt:variant>
      <vt:variant>
        <vt:i4>255</vt:i4>
      </vt:variant>
      <vt:variant>
        <vt:i4>0</vt:i4>
      </vt:variant>
      <vt:variant>
        <vt:i4>5</vt:i4>
      </vt:variant>
      <vt:variant>
        <vt:lpwstr>mailto:rcramerjr@icloud.com</vt:lpwstr>
      </vt:variant>
      <vt:variant>
        <vt:lpwstr/>
      </vt:variant>
      <vt:variant>
        <vt:i4>65627</vt:i4>
      </vt:variant>
      <vt:variant>
        <vt:i4>252</vt:i4>
      </vt:variant>
      <vt:variant>
        <vt:i4>0</vt:i4>
      </vt:variant>
      <vt:variant>
        <vt:i4>5</vt:i4>
      </vt:variant>
      <vt:variant>
        <vt:lpwstr>mailto:perude@gmail.com</vt:lpwstr>
      </vt:variant>
      <vt:variant>
        <vt:lpwstr/>
      </vt:variant>
      <vt:variant>
        <vt:i4>5308478</vt:i4>
      </vt:variant>
      <vt:variant>
        <vt:i4>249</vt:i4>
      </vt:variant>
      <vt:variant>
        <vt:i4>0</vt:i4>
      </vt:variant>
      <vt:variant>
        <vt:i4>5</vt:i4>
      </vt:variant>
      <vt:variant>
        <vt:lpwstr>mailto:dougzehner1@gmail.com</vt:lpwstr>
      </vt:variant>
      <vt:variant>
        <vt:lpwstr/>
      </vt:variant>
      <vt:variant>
        <vt:i4>7209009</vt:i4>
      </vt:variant>
      <vt:variant>
        <vt:i4>246</vt:i4>
      </vt:variant>
      <vt:variant>
        <vt:i4>0</vt:i4>
      </vt:variant>
      <vt:variant>
        <vt:i4>5</vt:i4>
      </vt:variant>
      <vt:variant>
        <vt:lpwstr>mailto:phurband@gmail.com</vt:lpwstr>
      </vt:variant>
      <vt:variant>
        <vt:lpwstr/>
      </vt:variant>
      <vt:variant>
        <vt:i4>6750299</vt:i4>
      </vt:variant>
      <vt:variant>
        <vt:i4>243</vt:i4>
      </vt:variant>
      <vt:variant>
        <vt:i4>0</vt:i4>
      </vt:variant>
      <vt:variant>
        <vt:i4>5</vt:i4>
      </vt:variant>
      <vt:variant>
        <vt:lpwstr>mailto:maxvert@comcast.net</vt:lpwstr>
      </vt:variant>
      <vt:variant>
        <vt:lpwstr/>
      </vt:variant>
      <vt:variant>
        <vt:i4>2687048</vt:i4>
      </vt:variant>
      <vt:variant>
        <vt:i4>240</vt:i4>
      </vt:variant>
      <vt:variant>
        <vt:i4>0</vt:i4>
      </vt:variant>
      <vt:variant>
        <vt:i4>5</vt:i4>
      </vt:variant>
      <vt:variant>
        <vt:lpwstr>mailto:rwible1@msn.com</vt:lpwstr>
      </vt:variant>
      <vt:variant>
        <vt:lpwstr/>
      </vt:variant>
      <vt:variant>
        <vt:i4>2752625</vt:i4>
      </vt:variant>
      <vt:variant>
        <vt:i4>237</vt:i4>
      </vt:variant>
      <vt:variant>
        <vt:i4>0</vt:i4>
      </vt:variant>
      <vt:variant>
        <vt:i4>5</vt:i4>
      </vt:variant>
      <vt:variant>
        <vt:lpwstr>http://www.hopkinsmedicine.org/kimmel_cancer_center/</vt:lpwstr>
      </vt:variant>
      <vt:variant>
        <vt:lpwstr/>
      </vt:variant>
      <vt:variant>
        <vt:i4>6160409</vt:i4>
      </vt:variant>
      <vt:variant>
        <vt:i4>234</vt:i4>
      </vt:variant>
      <vt:variant>
        <vt:i4>0</vt:i4>
      </vt:variant>
      <vt:variant>
        <vt:i4>5</vt:i4>
      </vt:variant>
      <vt:variant>
        <vt:lpwstr>http://karmaforcara.org/</vt:lpwstr>
      </vt:variant>
      <vt:variant>
        <vt:lpwstr/>
      </vt:variant>
      <vt:variant>
        <vt:i4>7733298</vt:i4>
      </vt:variant>
      <vt:variant>
        <vt:i4>231</vt:i4>
      </vt:variant>
      <vt:variant>
        <vt:i4>0</vt:i4>
      </vt:variant>
      <vt:variant>
        <vt:i4>5</vt:i4>
      </vt:variant>
      <vt:variant>
        <vt:lpwstr>https://www.allstatefoundation.org/youth_empowerment_overview.html</vt:lpwstr>
      </vt:variant>
      <vt:variant>
        <vt:lpwstr/>
      </vt:variant>
      <vt:variant>
        <vt:i4>589865</vt:i4>
      </vt:variant>
      <vt:variant>
        <vt:i4>228</vt:i4>
      </vt:variant>
      <vt:variant>
        <vt:i4>0</vt:i4>
      </vt:variant>
      <vt:variant>
        <vt:i4>5</vt:i4>
      </vt:variant>
      <vt:variant>
        <vt:lpwstr>https://www.allstatefoundation.org/foundation_agency_owner.html</vt:lpwstr>
      </vt:variant>
      <vt:variant>
        <vt:lpwstr/>
      </vt:variant>
      <vt:variant>
        <vt:i4>5963871</vt:i4>
      </vt:variant>
      <vt:variant>
        <vt:i4>225</vt:i4>
      </vt:variant>
      <vt:variant>
        <vt:i4>0</vt:i4>
      </vt:variant>
      <vt:variant>
        <vt:i4>5</vt:i4>
      </vt:variant>
      <vt:variant>
        <vt:lpwstr>http://www.oesd.noaa.gov/grants/</vt:lpwstr>
      </vt:variant>
      <vt:variant>
        <vt:lpwstr/>
      </vt:variant>
      <vt:variant>
        <vt:i4>4915279</vt:i4>
      </vt:variant>
      <vt:variant>
        <vt:i4>222</vt:i4>
      </vt:variant>
      <vt:variant>
        <vt:i4>0</vt:i4>
      </vt:variant>
      <vt:variant>
        <vt:i4>5</vt:i4>
      </vt:variant>
      <vt:variant>
        <vt:lpwstr>http://www.nsta.org/tapestry</vt:lpwstr>
      </vt:variant>
      <vt:variant>
        <vt:lpwstr/>
      </vt:variant>
      <vt:variant>
        <vt:i4>7274604</vt:i4>
      </vt:variant>
      <vt:variant>
        <vt:i4>219</vt:i4>
      </vt:variant>
      <vt:variant>
        <vt:i4>0</vt:i4>
      </vt:variant>
      <vt:variant>
        <vt:i4>5</vt:i4>
      </vt:variant>
      <vt:variant>
        <vt:lpwstr>http://www.nsta.org/programs/tapestry/</vt:lpwstr>
      </vt:variant>
      <vt:variant>
        <vt:lpwstr/>
      </vt:variant>
      <vt:variant>
        <vt:i4>2490489</vt:i4>
      </vt:variant>
      <vt:variant>
        <vt:i4>216</vt:i4>
      </vt:variant>
      <vt:variant>
        <vt:i4>0</vt:i4>
      </vt:variant>
      <vt:variant>
        <vt:i4>5</vt:i4>
      </vt:variant>
      <vt:variant>
        <vt:lpwstr>http://www.toshiba.com/taf/612.jsp</vt:lpwstr>
      </vt:variant>
      <vt:variant>
        <vt:lpwstr/>
      </vt:variant>
      <vt:variant>
        <vt:i4>5570623</vt:i4>
      </vt:variant>
      <vt:variant>
        <vt:i4>213</vt:i4>
      </vt:variant>
      <vt:variant>
        <vt:i4>0</vt:i4>
      </vt:variant>
      <vt:variant>
        <vt:i4>5</vt:i4>
      </vt:variant>
      <vt:variant>
        <vt:lpwstr>http://www.toshiba.com/taf/apply.html</vt:lpwstr>
      </vt:variant>
      <vt:variant>
        <vt:lpwstr/>
      </vt:variant>
      <vt:variant>
        <vt:i4>7536667</vt:i4>
      </vt:variant>
      <vt:variant>
        <vt:i4>210</vt:i4>
      </vt:variant>
      <vt:variant>
        <vt:i4>0</vt:i4>
      </vt:variant>
      <vt:variant>
        <vt:i4>5</vt:i4>
      </vt:variant>
      <vt:variant>
        <vt:lpwstr>http://www.corporate.target.com</vt:lpwstr>
      </vt:variant>
      <vt:variant>
        <vt:lpwstr/>
      </vt:variant>
      <vt:variant>
        <vt:i4>720925</vt:i4>
      </vt:variant>
      <vt:variant>
        <vt:i4>207</vt:i4>
      </vt:variant>
      <vt:variant>
        <vt:i4>0</vt:i4>
      </vt:variant>
      <vt:variant>
        <vt:i4>5</vt:i4>
      </vt:variant>
      <vt:variant>
        <vt:lpwstr>http://sa-eapp.org/fieldtripgrants/rules.php</vt:lpwstr>
      </vt:variant>
      <vt:variant>
        <vt:lpwstr/>
      </vt:variant>
      <vt:variant>
        <vt:i4>5046329</vt:i4>
      </vt:variant>
      <vt:variant>
        <vt:i4>204</vt:i4>
      </vt:variant>
      <vt:variant>
        <vt:i4>0</vt:i4>
      </vt:variant>
      <vt:variant>
        <vt:i4>5</vt:i4>
      </vt:variant>
      <vt:variant>
        <vt:lpwstr>http://www.sfyab.com/</vt:lpwstr>
      </vt:variant>
      <vt:variant>
        <vt:lpwstr/>
      </vt:variant>
      <vt:variant>
        <vt:i4>3145851</vt:i4>
      </vt:variant>
      <vt:variant>
        <vt:i4>201</vt:i4>
      </vt:variant>
      <vt:variant>
        <vt:i4>0</vt:i4>
      </vt:variant>
      <vt:variant>
        <vt:i4>5</vt:i4>
      </vt:variant>
      <vt:variant>
        <vt:lpwstr>http://www.futurefisherman.org</vt:lpwstr>
      </vt:variant>
      <vt:variant>
        <vt:lpwstr/>
      </vt:variant>
      <vt:variant>
        <vt:i4>4390916</vt:i4>
      </vt:variant>
      <vt:variant>
        <vt:i4>198</vt:i4>
      </vt:variant>
      <vt:variant>
        <vt:i4>0</vt:i4>
      </vt:variant>
      <vt:variant>
        <vt:i4>5</vt:i4>
      </vt:variant>
      <vt:variant>
        <vt:lpwstr>file:///C:/Manual Revision/2013 Final Manual Second Edition Files/PHYSH ED GRANTS -- FUTURE FISHERMAN FOUNDATION (http:/www.futurefisherman.org)</vt:lpwstr>
      </vt:variant>
      <vt:variant>
        <vt:lpwstr/>
      </vt:variant>
      <vt:variant>
        <vt:i4>3997813</vt:i4>
      </vt:variant>
      <vt:variant>
        <vt:i4>195</vt:i4>
      </vt:variant>
      <vt:variant>
        <vt:i4>0</vt:i4>
      </vt:variant>
      <vt:variant>
        <vt:i4>5</vt:i4>
      </vt:variant>
      <vt:variant>
        <vt:lpwstr>http://www.toolboxforeducation.com</vt:lpwstr>
      </vt:variant>
      <vt:variant>
        <vt:lpwstr/>
      </vt:variant>
      <vt:variant>
        <vt:i4>4456515</vt:i4>
      </vt:variant>
      <vt:variant>
        <vt:i4>192</vt:i4>
      </vt:variant>
      <vt:variant>
        <vt:i4>0</vt:i4>
      </vt:variant>
      <vt:variant>
        <vt:i4>5</vt:i4>
      </vt:variant>
      <vt:variant>
        <vt:lpwstr>http://www.lowes.com/lowes/lkn?action=pg&amp;p=AboutLowes/outdoor/index.html</vt:lpwstr>
      </vt:variant>
      <vt:variant>
        <vt:lpwstr/>
      </vt:variant>
      <vt:variant>
        <vt:i4>3735664</vt:i4>
      </vt:variant>
      <vt:variant>
        <vt:i4>189</vt:i4>
      </vt:variant>
      <vt:variant>
        <vt:i4>0</vt:i4>
      </vt:variant>
      <vt:variant>
        <vt:i4>5</vt:i4>
      </vt:variant>
      <vt:variant>
        <vt:lpwstr>http://www.mgaef.org/index.htm</vt:lpwstr>
      </vt:variant>
      <vt:variant>
        <vt:lpwstr/>
      </vt:variant>
      <vt:variant>
        <vt:i4>3735580</vt:i4>
      </vt:variant>
      <vt:variant>
        <vt:i4>186</vt:i4>
      </vt:variant>
      <vt:variant>
        <vt:i4>0</vt:i4>
      </vt:variant>
      <vt:variant>
        <vt:i4>5</vt:i4>
      </vt:variant>
      <vt:variant>
        <vt:lpwstr>http://www.mgaef.org/index.html</vt:lpwstr>
      </vt:variant>
      <vt:variant>
        <vt:lpwstr/>
      </vt:variant>
      <vt:variant>
        <vt:i4>6094935</vt:i4>
      </vt:variant>
      <vt:variant>
        <vt:i4>183</vt:i4>
      </vt:variant>
      <vt:variant>
        <vt:i4>0</vt:i4>
      </vt:variant>
      <vt:variant>
        <vt:i4>5</vt:i4>
      </vt:variant>
      <vt:variant>
        <vt:lpwstr>http://www.kinf.org/</vt:lpwstr>
      </vt:variant>
      <vt:variant>
        <vt:lpwstr/>
      </vt:variant>
      <vt:variant>
        <vt:i4>2228287</vt:i4>
      </vt:variant>
      <vt:variant>
        <vt:i4>180</vt:i4>
      </vt:variant>
      <vt:variant>
        <vt:i4>0</vt:i4>
      </vt:variant>
      <vt:variant>
        <vt:i4>5</vt:i4>
      </vt:variant>
      <vt:variant>
        <vt:lpwstr>http://www.kidsinneed.net/</vt:lpwstr>
      </vt:variant>
      <vt:variant>
        <vt:lpwstr/>
      </vt:variant>
      <vt:variant>
        <vt:i4>3014705</vt:i4>
      </vt:variant>
      <vt:variant>
        <vt:i4>177</vt:i4>
      </vt:variant>
      <vt:variant>
        <vt:i4>0</vt:i4>
      </vt:variant>
      <vt:variant>
        <vt:i4>5</vt:i4>
      </vt:variant>
      <vt:variant>
        <vt:lpwstr>http://captainplanetfoundation.org</vt:lpwstr>
      </vt:variant>
      <vt:variant>
        <vt:lpwstr/>
      </vt:variant>
      <vt:variant>
        <vt:i4>5636184</vt:i4>
      </vt:variant>
      <vt:variant>
        <vt:i4>174</vt:i4>
      </vt:variant>
      <vt:variant>
        <vt:i4>0</vt:i4>
      </vt:variant>
      <vt:variant>
        <vt:i4>5</vt:i4>
      </vt:variant>
      <vt:variant>
        <vt:lpwstr>http://www.captainplanetfdn.org/</vt:lpwstr>
      </vt:variant>
      <vt:variant>
        <vt:lpwstr/>
      </vt:variant>
      <vt:variant>
        <vt:i4>3080309</vt:i4>
      </vt:variant>
      <vt:variant>
        <vt:i4>171</vt:i4>
      </vt:variant>
      <vt:variant>
        <vt:i4>0</vt:i4>
      </vt:variant>
      <vt:variant>
        <vt:i4>5</vt:i4>
      </vt:variant>
      <vt:variant>
        <vt:lpwstr>http://www.BestBuy.com</vt:lpwstr>
      </vt:variant>
      <vt:variant>
        <vt:lpwstr/>
      </vt:variant>
      <vt:variant>
        <vt:i4>3080282</vt:i4>
      </vt:variant>
      <vt:variant>
        <vt:i4>168</vt:i4>
      </vt:variant>
      <vt:variant>
        <vt:i4>0</vt:i4>
      </vt:variant>
      <vt:variant>
        <vt:i4>5</vt:i4>
      </vt:variant>
      <vt:variant>
        <vt:lpwstr>http://www.bestbuy.com/</vt:lpwstr>
      </vt:variant>
      <vt:variant>
        <vt:lpwstr/>
      </vt:variant>
      <vt:variant>
        <vt:i4>2293809</vt:i4>
      </vt:variant>
      <vt:variant>
        <vt:i4>165</vt:i4>
      </vt:variant>
      <vt:variant>
        <vt:i4>0</vt:i4>
      </vt:variant>
      <vt:variant>
        <vt:i4>5</vt:i4>
      </vt:variant>
      <vt:variant>
        <vt:lpwstr>http://fconline.foundationcenter.org/pnd/10003417/bestbuyteach</vt:lpwstr>
      </vt:variant>
      <vt:variant>
        <vt:lpwstr/>
      </vt:variant>
      <vt:variant>
        <vt:i4>6094949</vt:i4>
      </vt:variant>
      <vt:variant>
        <vt:i4>162</vt:i4>
      </vt:variant>
      <vt:variant>
        <vt:i4>0</vt:i4>
      </vt:variant>
      <vt:variant>
        <vt:i4>5</vt:i4>
      </vt:variant>
      <vt:variant>
        <vt:lpwstr>https://fconline.foundationcenter.org/grantmaker-profile/?key=BYRN012</vt:lpwstr>
      </vt:variant>
      <vt:variant>
        <vt:lpwstr/>
      </vt:variant>
      <vt:variant>
        <vt:i4>3014729</vt:i4>
      </vt:variant>
      <vt:variant>
        <vt:i4>159</vt:i4>
      </vt:variant>
      <vt:variant>
        <vt:i4>0</vt:i4>
      </vt:variant>
      <vt:variant>
        <vt:i4>5</vt:i4>
      </vt:variant>
      <vt:variant>
        <vt:lpwstr>https://www.vermontcf.org/NonprofitsGrants/AvailableGrants.aspx</vt:lpwstr>
      </vt:variant>
      <vt:variant>
        <vt:lpwstr/>
      </vt:variant>
      <vt:variant>
        <vt:i4>5570601</vt:i4>
      </vt:variant>
      <vt:variant>
        <vt:i4>156</vt:i4>
      </vt:variant>
      <vt:variant>
        <vt:i4>0</vt:i4>
      </vt:variant>
      <vt:variant>
        <vt:i4>5</vt:i4>
      </vt:variant>
      <vt:variant>
        <vt:lpwstr>http://www.lcbp.org/about-us/grants-rfps/</vt:lpwstr>
      </vt:variant>
      <vt:variant>
        <vt:lpwstr/>
      </vt:variant>
      <vt:variant>
        <vt:i4>6488086</vt:i4>
      </vt:variant>
      <vt:variant>
        <vt:i4>153</vt:i4>
      </vt:variant>
      <vt:variant>
        <vt:i4>0</vt:i4>
      </vt:variant>
      <vt:variant>
        <vt:i4>5</vt:i4>
      </vt:variant>
      <vt:variant>
        <vt:lpwstr>http://www.apifishcare.com/aquarium/water-testing/test-kits</vt:lpwstr>
      </vt:variant>
      <vt:variant>
        <vt:lpwstr/>
      </vt:variant>
      <vt:variant>
        <vt:i4>65626</vt:i4>
      </vt:variant>
      <vt:variant>
        <vt:i4>150</vt:i4>
      </vt:variant>
      <vt:variant>
        <vt:i4>0</vt:i4>
      </vt:variant>
      <vt:variant>
        <vt:i4>5</vt:i4>
      </vt:variant>
      <vt:variant>
        <vt:lpwstr>http://en.wikipedia.org/wiki/Nitrate</vt:lpwstr>
      </vt:variant>
      <vt:variant>
        <vt:lpwstr/>
      </vt:variant>
      <vt:variant>
        <vt:i4>589914</vt:i4>
      </vt:variant>
      <vt:variant>
        <vt:i4>147</vt:i4>
      </vt:variant>
      <vt:variant>
        <vt:i4>0</vt:i4>
      </vt:variant>
      <vt:variant>
        <vt:i4>5</vt:i4>
      </vt:variant>
      <vt:variant>
        <vt:lpwstr>http://en.wikipedia.org/wiki/Nitrite</vt:lpwstr>
      </vt:variant>
      <vt:variant>
        <vt:lpwstr/>
      </vt:variant>
      <vt:variant>
        <vt:i4>589914</vt:i4>
      </vt:variant>
      <vt:variant>
        <vt:i4>144</vt:i4>
      </vt:variant>
      <vt:variant>
        <vt:i4>0</vt:i4>
      </vt:variant>
      <vt:variant>
        <vt:i4>5</vt:i4>
      </vt:variant>
      <vt:variant>
        <vt:lpwstr>http://en.wikipedia.org/wiki/Nitrite</vt:lpwstr>
      </vt:variant>
      <vt:variant>
        <vt:lpwstr/>
      </vt:variant>
      <vt:variant>
        <vt:i4>524339</vt:i4>
      </vt:variant>
      <vt:variant>
        <vt:i4>141</vt:i4>
      </vt:variant>
      <vt:variant>
        <vt:i4>0</vt:i4>
      </vt:variant>
      <vt:variant>
        <vt:i4>5</vt:i4>
      </vt:variant>
      <vt:variant>
        <vt:lpwstr>http://en.wikipedia.org/wiki/Ammonium</vt:lpwstr>
      </vt:variant>
      <vt:variant>
        <vt:lpwstr/>
      </vt:variant>
      <vt:variant>
        <vt:i4>1835102</vt:i4>
      </vt:variant>
      <vt:variant>
        <vt:i4>138</vt:i4>
      </vt:variant>
      <vt:variant>
        <vt:i4>0</vt:i4>
      </vt:variant>
      <vt:variant>
        <vt:i4>5</vt:i4>
      </vt:variant>
      <vt:variant>
        <vt:lpwstr>http://en.wikipedia.org/wiki/Ammonia</vt:lpwstr>
      </vt:variant>
      <vt:variant>
        <vt:lpwstr/>
      </vt:variant>
      <vt:variant>
        <vt:i4>7405631</vt:i4>
      </vt:variant>
      <vt:variant>
        <vt:i4>135</vt:i4>
      </vt:variant>
      <vt:variant>
        <vt:i4>0</vt:i4>
      </vt:variant>
      <vt:variant>
        <vt:i4>5</vt:i4>
      </vt:variant>
      <vt:variant>
        <vt:lpwstr>http://en.wikipedia.org/wiki/Redox</vt:lpwstr>
      </vt:variant>
      <vt:variant>
        <vt:lpwstr/>
      </vt:variant>
      <vt:variant>
        <vt:i4>1179662</vt:i4>
      </vt:variant>
      <vt:variant>
        <vt:i4>128</vt:i4>
      </vt:variant>
      <vt:variant>
        <vt:i4>0</vt:i4>
      </vt:variant>
      <vt:variant>
        <vt:i4>5</vt:i4>
      </vt:variant>
      <vt:variant>
        <vt:lpwstr/>
      </vt:variant>
      <vt:variant>
        <vt:lpwstr>_Toc472783666</vt:lpwstr>
      </vt:variant>
      <vt:variant>
        <vt:i4>1179661</vt:i4>
      </vt:variant>
      <vt:variant>
        <vt:i4>122</vt:i4>
      </vt:variant>
      <vt:variant>
        <vt:i4>0</vt:i4>
      </vt:variant>
      <vt:variant>
        <vt:i4>5</vt:i4>
      </vt:variant>
      <vt:variant>
        <vt:lpwstr/>
      </vt:variant>
      <vt:variant>
        <vt:lpwstr>_Toc472783665</vt:lpwstr>
      </vt:variant>
      <vt:variant>
        <vt:i4>1179660</vt:i4>
      </vt:variant>
      <vt:variant>
        <vt:i4>116</vt:i4>
      </vt:variant>
      <vt:variant>
        <vt:i4>0</vt:i4>
      </vt:variant>
      <vt:variant>
        <vt:i4>5</vt:i4>
      </vt:variant>
      <vt:variant>
        <vt:lpwstr/>
      </vt:variant>
      <vt:variant>
        <vt:lpwstr>_Toc472783664</vt:lpwstr>
      </vt:variant>
      <vt:variant>
        <vt:i4>1179659</vt:i4>
      </vt:variant>
      <vt:variant>
        <vt:i4>110</vt:i4>
      </vt:variant>
      <vt:variant>
        <vt:i4>0</vt:i4>
      </vt:variant>
      <vt:variant>
        <vt:i4>5</vt:i4>
      </vt:variant>
      <vt:variant>
        <vt:lpwstr/>
      </vt:variant>
      <vt:variant>
        <vt:lpwstr>_Toc472783663</vt:lpwstr>
      </vt:variant>
      <vt:variant>
        <vt:i4>1179658</vt:i4>
      </vt:variant>
      <vt:variant>
        <vt:i4>104</vt:i4>
      </vt:variant>
      <vt:variant>
        <vt:i4>0</vt:i4>
      </vt:variant>
      <vt:variant>
        <vt:i4>5</vt:i4>
      </vt:variant>
      <vt:variant>
        <vt:lpwstr/>
      </vt:variant>
      <vt:variant>
        <vt:lpwstr>_Toc472783662</vt:lpwstr>
      </vt:variant>
      <vt:variant>
        <vt:i4>1179657</vt:i4>
      </vt:variant>
      <vt:variant>
        <vt:i4>98</vt:i4>
      </vt:variant>
      <vt:variant>
        <vt:i4>0</vt:i4>
      </vt:variant>
      <vt:variant>
        <vt:i4>5</vt:i4>
      </vt:variant>
      <vt:variant>
        <vt:lpwstr/>
      </vt:variant>
      <vt:variant>
        <vt:lpwstr>_Toc472783661</vt:lpwstr>
      </vt:variant>
      <vt:variant>
        <vt:i4>1179656</vt:i4>
      </vt:variant>
      <vt:variant>
        <vt:i4>92</vt:i4>
      </vt:variant>
      <vt:variant>
        <vt:i4>0</vt:i4>
      </vt:variant>
      <vt:variant>
        <vt:i4>5</vt:i4>
      </vt:variant>
      <vt:variant>
        <vt:lpwstr/>
      </vt:variant>
      <vt:variant>
        <vt:lpwstr>_Toc472783660</vt:lpwstr>
      </vt:variant>
      <vt:variant>
        <vt:i4>1114113</vt:i4>
      </vt:variant>
      <vt:variant>
        <vt:i4>86</vt:i4>
      </vt:variant>
      <vt:variant>
        <vt:i4>0</vt:i4>
      </vt:variant>
      <vt:variant>
        <vt:i4>5</vt:i4>
      </vt:variant>
      <vt:variant>
        <vt:lpwstr/>
      </vt:variant>
      <vt:variant>
        <vt:lpwstr>_Toc472783659</vt:lpwstr>
      </vt:variant>
      <vt:variant>
        <vt:i4>1114112</vt:i4>
      </vt:variant>
      <vt:variant>
        <vt:i4>80</vt:i4>
      </vt:variant>
      <vt:variant>
        <vt:i4>0</vt:i4>
      </vt:variant>
      <vt:variant>
        <vt:i4>5</vt:i4>
      </vt:variant>
      <vt:variant>
        <vt:lpwstr/>
      </vt:variant>
      <vt:variant>
        <vt:lpwstr>_Toc472783658</vt:lpwstr>
      </vt:variant>
      <vt:variant>
        <vt:i4>1114127</vt:i4>
      </vt:variant>
      <vt:variant>
        <vt:i4>74</vt:i4>
      </vt:variant>
      <vt:variant>
        <vt:i4>0</vt:i4>
      </vt:variant>
      <vt:variant>
        <vt:i4>5</vt:i4>
      </vt:variant>
      <vt:variant>
        <vt:lpwstr/>
      </vt:variant>
      <vt:variant>
        <vt:lpwstr>_Toc472783657</vt:lpwstr>
      </vt:variant>
      <vt:variant>
        <vt:i4>1114126</vt:i4>
      </vt:variant>
      <vt:variant>
        <vt:i4>68</vt:i4>
      </vt:variant>
      <vt:variant>
        <vt:i4>0</vt:i4>
      </vt:variant>
      <vt:variant>
        <vt:i4>5</vt:i4>
      </vt:variant>
      <vt:variant>
        <vt:lpwstr/>
      </vt:variant>
      <vt:variant>
        <vt:lpwstr>_Toc472783656</vt:lpwstr>
      </vt:variant>
      <vt:variant>
        <vt:i4>1114125</vt:i4>
      </vt:variant>
      <vt:variant>
        <vt:i4>62</vt:i4>
      </vt:variant>
      <vt:variant>
        <vt:i4>0</vt:i4>
      </vt:variant>
      <vt:variant>
        <vt:i4>5</vt:i4>
      </vt:variant>
      <vt:variant>
        <vt:lpwstr/>
      </vt:variant>
      <vt:variant>
        <vt:lpwstr>_Toc472783655</vt:lpwstr>
      </vt:variant>
      <vt:variant>
        <vt:i4>1114124</vt:i4>
      </vt:variant>
      <vt:variant>
        <vt:i4>56</vt:i4>
      </vt:variant>
      <vt:variant>
        <vt:i4>0</vt:i4>
      </vt:variant>
      <vt:variant>
        <vt:i4>5</vt:i4>
      </vt:variant>
      <vt:variant>
        <vt:lpwstr/>
      </vt:variant>
      <vt:variant>
        <vt:lpwstr>_Toc472783654</vt:lpwstr>
      </vt:variant>
      <vt:variant>
        <vt:i4>1114123</vt:i4>
      </vt:variant>
      <vt:variant>
        <vt:i4>50</vt:i4>
      </vt:variant>
      <vt:variant>
        <vt:i4>0</vt:i4>
      </vt:variant>
      <vt:variant>
        <vt:i4>5</vt:i4>
      </vt:variant>
      <vt:variant>
        <vt:lpwstr/>
      </vt:variant>
      <vt:variant>
        <vt:lpwstr>_Toc472783653</vt:lpwstr>
      </vt:variant>
      <vt:variant>
        <vt:i4>1114122</vt:i4>
      </vt:variant>
      <vt:variant>
        <vt:i4>44</vt:i4>
      </vt:variant>
      <vt:variant>
        <vt:i4>0</vt:i4>
      </vt:variant>
      <vt:variant>
        <vt:i4>5</vt:i4>
      </vt:variant>
      <vt:variant>
        <vt:lpwstr/>
      </vt:variant>
      <vt:variant>
        <vt:lpwstr>_Toc472783652</vt:lpwstr>
      </vt:variant>
      <vt:variant>
        <vt:i4>1114121</vt:i4>
      </vt:variant>
      <vt:variant>
        <vt:i4>38</vt:i4>
      </vt:variant>
      <vt:variant>
        <vt:i4>0</vt:i4>
      </vt:variant>
      <vt:variant>
        <vt:i4>5</vt:i4>
      </vt:variant>
      <vt:variant>
        <vt:lpwstr/>
      </vt:variant>
      <vt:variant>
        <vt:lpwstr>_Toc472783651</vt:lpwstr>
      </vt:variant>
      <vt:variant>
        <vt:i4>1114120</vt:i4>
      </vt:variant>
      <vt:variant>
        <vt:i4>32</vt:i4>
      </vt:variant>
      <vt:variant>
        <vt:i4>0</vt:i4>
      </vt:variant>
      <vt:variant>
        <vt:i4>5</vt:i4>
      </vt:variant>
      <vt:variant>
        <vt:lpwstr/>
      </vt:variant>
      <vt:variant>
        <vt:lpwstr>_Toc472783650</vt:lpwstr>
      </vt:variant>
      <vt:variant>
        <vt:i4>1048577</vt:i4>
      </vt:variant>
      <vt:variant>
        <vt:i4>26</vt:i4>
      </vt:variant>
      <vt:variant>
        <vt:i4>0</vt:i4>
      </vt:variant>
      <vt:variant>
        <vt:i4>5</vt:i4>
      </vt:variant>
      <vt:variant>
        <vt:lpwstr/>
      </vt:variant>
      <vt:variant>
        <vt:lpwstr>_Toc472783649</vt:lpwstr>
      </vt:variant>
      <vt:variant>
        <vt:i4>1048576</vt:i4>
      </vt:variant>
      <vt:variant>
        <vt:i4>20</vt:i4>
      </vt:variant>
      <vt:variant>
        <vt:i4>0</vt:i4>
      </vt:variant>
      <vt:variant>
        <vt:i4>5</vt:i4>
      </vt:variant>
      <vt:variant>
        <vt:lpwstr/>
      </vt:variant>
      <vt:variant>
        <vt:lpwstr>_Toc472783648</vt:lpwstr>
      </vt:variant>
      <vt:variant>
        <vt:i4>1048591</vt:i4>
      </vt:variant>
      <vt:variant>
        <vt:i4>14</vt:i4>
      </vt:variant>
      <vt:variant>
        <vt:i4>0</vt:i4>
      </vt:variant>
      <vt:variant>
        <vt:i4>5</vt:i4>
      </vt:variant>
      <vt:variant>
        <vt:lpwstr/>
      </vt:variant>
      <vt:variant>
        <vt:lpwstr>_Toc472783647</vt:lpwstr>
      </vt:variant>
      <vt:variant>
        <vt:i4>1048590</vt:i4>
      </vt:variant>
      <vt:variant>
        <vt:i4>8</vt:i4>
      </vt:variant>
      <vt:variant>
        <vt:i4>0</vt:i4>
      </vt:variant>
      <vt:variant>
        <vt:i4>5</vt:i4>
      </vt:variant>
      <vt:variant>
        <vt:lpwstr/>
      </vt:variant>
      <vt:variant>
        <vt:lpwstr>_Toc472783646</vt:lpwstr>
      </vt:variant>
      <vt:variant>
        <vt:i4>1048589</vt:i4>
      </vt:variant>
      <vt:variant>
        <vt:i4>2</vt:i4>
      </vt:variant>
      <vt:variant>
        <vt:i4>0</vt:i4>
      </vt:variant>
      <vt:variant>
        <vt:i4>5</vt:i4>
      </vt:variant>
      <vt:variant>
        <vt:lpwstr/>
      </vt:variant>
      <vt:variant>
        <vt:lpwstr>_Toc472783645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Hall</dc:creator>
  <cp:keywords/>
  <dc:description/>
  <cp:lastModifiedBy>Joe Mark</cp:lastModifiedBy>
  <cp:revision>2</cp:revision>
  <cp:lastPrinted>2019-10-29T19:50:00Z</cp:lastPrinted>
  <dcterms:created xsi:type="dcterms:W3CDTF">2019-10-30T16:42:00Z</dcterms:created>
  <dcterms:modified xsi:type="dcterms:W3CDTF">2019-10-30T16:42:00Z</dcterms:modified>
</cp:coreProperties>
</file>